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98AA30C" w14:textId="77777777" w:rsidR="007476F4" w:rsidRPr="00D50979" w:rsidRDefault="00D50979" w:rsidP="00D50979">
      <w:pPr>
        <w:autoSpaceDN w:val="0"/>
        <w:spacing w:after="180"/>
        <w:rPr>
          <w:rFonts w:ascii="標楷體" w:eastAsia="標楷體" w:hAnsi="標楷體" w:cs="標楷體"/>
          <w:kern w:val="3"/>
          <w:sz w:val="28"/>
          <w:szCs w:val="28"/>
        </w:rPr>
      </w:pPr>
      <w:r w:rsidRPr="00826CCB">
        <w:rPr>
          <w:rFonts w:ascii="新細明體" w:hAnsi="新細明體" w:cs="新細明體"/>
          <w:noProof/>
          <w:kern w:val="0"/>
        </w:rPr>
        <mc:AlternateContent>
          <mc:Choice Requires="wps">
            <w:drawing>
              <wp:anchor distT="0" distB="0" distL="114300" distR="114300" simplePos="0" relativeHeight="251659264" behindDoc="0" locked="0" layoutInCell="1" allowOverlap="1" wp14:anchorId="7CDFDB31" wp14:editId="32E8D027">
                <wp:simplePos x="0" y="0"/>
                <wp:positionH relativeFrom="column">
                  <wp:posOffset>9018041</wp:posOffset>
                </wp:positionH>
                <wp:positionV relativeFrom="paragraph">
                  <wp:posOffset>5715</wp:posOffset>
                </wp:positionV>
                <wp:extent cx="844550" cy="438912"/>
                <wp:effectExtent l="0" t="0" r="12700" b="18415"/>
                <wp:wrapNone/>
                <wp:docPr id="12" name="文字方塊 12"/>
                <wp:cNvGraphicFramePr/>
                <a:graphic xmlns:a="http://schemas.openxmlformats.org/drawingml/2006/main">
                  <a:graphicData uri="http://schemas.microsoft.com/office/word/2010/wordprocessingShape">
                    <wps:wsp>
                      <wps:cNvSpPr txBox="1"/>
                      <wps:spPr>
                        <a:xfrm>
                          <a:off x="0" y="0"/>
                          <a:ext cx="844550" cy="438912"/>
                        </a:xfrm>
                        <a:prstGeom prst="rect">
                          <a:avLst/>
                        </a:prstGeom>
                        <a:solidFill>
                          <a:sysClr val="window" lastClr="FFFFFF"/>
                        </a:solidFill>
                        <a:ln w="6350">
                          <a:solidFill>
                            <a:prstClr val="black"/>
                          </a:solidFill>
                        </a:ln>
                      </wps:spPr>
                      <wps:txbx>
                        <w:txbxContent>
                          <w:p w14:paraId="7561CE4D" w14:textId="07B50F56" w:rsidR="00101FDF" w:rsidRDefault="00101FDF" w:rsidP="00D50979">
                            <w:pPr>
                              <w:spacing w:line="240" w:lineRule="exact"/>
                              <w:jc w:val="center"/>
                              <w:rPr>
                                <w:b/>
                                <w:sz w:val="20"/>
                                <w:szCs w:val="20"/>
                              </w:rPr>
                            </w:pPr>
                            <w:r>
                              <w:rPr>
                                <w:b/>
                                <w:sz w:val="20"/>
                                <w:szCs w:val="20"/>
                              </w:rPr>
                              <w:t>11</w:t>
                            </w:r>
                            <w:r w:rsidR="00181269">
                              <w:rPr>
                                <w:rFonts w:hint="eastAsia"/>
                                <w:b/>
                                <w:sz w:val="20"/>
                                <w:szCs w:val="20"/>
                              </w:rPr>
                              <w:t>4</w:t>
                            </w:r>
                            <w:r>
                              <w:rPr>
                                <w:rFonts w:hint="eastAsia"/>
                                <w:b/>
                                <w:sz w:val="20"/>
                                <w:szCs w:val="20"/>
                              </w:rPr>
                              <w:t>學年度</w:t>
                            </w:r>
                          </w:p>
                          <w:p w14:paraId="44346618" w14:textId="77777777" w:rsidR="00101FDF" w:rsidRDefault="00101FDF" w:rsidP="00D50979">
                            <w:pPr>
                              <w:spacing w:line="240" w:lineRule="exact"/>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FDB31" id="_x0000_t202" coordsize="21600,21600" o:spt="202" path="m,l,21600r21600,l21600,xe">
                <v:stroke joinstyle="miter"/>
                <v:path gradientshapeok="t" o:connecttype="rect"/>
              </v:shapetype>
              <v:shape id="文字方塊 12" o:spid="_x0000_s1026" type="#_x0000_t202" style="position:absolute;margin-left:710.1pt;margin-top:.45pt;width:66.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" fillcolor="window" strokeweight=".5pt">
                <v:textbox>
                  <w:txbxContent>
                    <w:p w14:paraId="7561CE4D" w14:textId="07B50F56" w:rsidR="00101FDF" w:rsidRDefault="00101FDF" w:rsidP="00D50979">
                      <w:pPr>
                        <w:spacing w:line="240" w:lineRule="exact"/>
                        <w:jc w:val="center"/>
                        <w:rPr>
                          <w:b/>
                          <w:sz w:val="20"/>
                          <w:szCs w:val="20"/>
                        </w:rPr>
                      </w:pPr>
                      <w:r>
                        <w:rPr>
                          <w:b/>
                          <w:sz w:val="20"/>
                          <w:szCs w:val="20"/>
                        </w:rPr>
                        <w:t>11</w:t>
                      </w:r>
                      <w:r w:rsidR="00181269">
                        <w:rPr>
                          <w:rFonts w:hint="eastAsia"/>
                          <w:b/>
                          <w:sz w:val="20"/>
                          <w:szCs w:val="20"/>
                        </w:rPr>
                        <w:t>4</w:t>
                      </w:r>
                      <w:r>
                        <w:rPr>
                          <w:rFonts w:hint="eastAsia"/>
                          <w:b/>
                          <w:sz w:val="20"/>
                          <w:szCs w:val="20"/>
                        </w:rPr>
                        <w:t>學年度</w:t>
                      </w:r>
                    </w:p>
                    <w:p w14:paraId="44346618" w14:textId="77777777" w:rsidR="00101FDF" w:rsidRDefault="00101FDF" w:rsidP="00D50979">
                      <w:pPr>
                        <w:spacing w:line="240" w:lineRule="exact"/>
                        <w:jc w:val="center"/>
                        <w:rPr>
                          <w:b/>
                          <w:sz w:val="20"/>
                          <w:szCs w:val="20"/>
                        </w:rPr>
                      </w:pPr>
                      <w:r>
                        <w:rPr>
                          <w:rFonts w:hint="eastAsia"/>
                          <w:b/>
                          <w:sz w:val="20"/>
                          <w:szCs w:val="20"/>
                        </w:rPr>
                        <w:t>課程計畫</w:t>
                      </w:r>
                    </w:p>
                  </w:txbxContent>
                </v:textbox>
              </v:shape>
            </w:pict>
          </mc:Fallback>
        </mc:AlternateContent>
      </w:r>
      <w:r w:rsidRPr="00826CCB">
        <w:rPr>
          <w:rFonts w:ascii="標楷體" w:eastAsia="標楷體" w:hAnsi="標楷體" w:cs="標楷體"/>
          <w:kern w:val="3"/>
          <w:sz w:val="28"/>
          <w:szCs w:val="28"/>
        </w:rPr>
        <w:t>附件伍-1</w:t>
      </w:r>
    </w:p>
    <w:p w14:paraId="769DCE6F" w14:textId="77777777" w:rsidR="007476F4" w:rsidRPr="00814195" w:rsidRDefault="0034132F" w:rsidP="0034132F">
      <w:pPr>
        <w:jc w:val="center"/>
        <w:rPr>
          <w:rFonts w:ascii="標楷體" w:eastAsia="標楷體" w:hAnsi="標楷體" w:cs="標楷體"/>
          <w:b/>
          <w:sz w:val="32"/>
          <w:szCs w:val="32"/>
          <w:u w:val="single"/>
        </w:rPr>
      </w:pPr>
      <w:r>
        <w:rPr>
          <w:rFonts w:ascii="標楷體" w:eastAsia="標楷體" w:hAnsi="標楷體" w:cs="標楷體"/>
          <w:b/>
          <w:sz w:val="36"/>
          <w:szCs w:val="36"/>
          <w:u w:val="single"/>
        </w:rPr>
        <w:t>九</w:t>
      </w:r>
      <w:r>
        <w:rPr>
          <w:rFonts w:ascii="標楷體" w:eastAsia="標楷體" w:hAnsi="標楷體" w:cs="標楷體"/>
          <w:b/>
          <w:sz w:val="36"/>
          <w:szCs w:val="36"/>
        </w:rPr>
        <w:t>年級</w:t>
      </w:r>
      <w:r>
        <w:rPr>
          <w:rFonts w:ascii="標楷體" w:eastAsia="標楷體" w:hAnsi="標楷體" w:cs="標楷體"/>
          <w:b/>
          <w:sz w:val="36"/>
          <w:szCs w:val="36"/>
          <w:u w:val="single"/>
        </w:rPr>
        <w:t>第二學期</w:t>
      </w:r>
      <w:r w:rsidRPr="001C53C4">
        <w:rPr>
          <w:rFonts w:ascii="標楷體" w:eastAsia="標楷體" w:hAnsi="標楷體" w:cs="標楷體"/>
          <w:b/>
          <w:sz w:val="36"/>
          <w:szCs w:val="36"/>
        </w:rPr>
        <w:t>藝術</w:t>
      </w:r>
      <w:r w:rsidR="00D50979">
        <w:rPr>
          <w:rFonts w:ascii="標楷體" w:eastAsia="標楷體" w:hAnsi="標楷體" w:cs="標楷體"/>
          <w:b/>
          <w:sz w:val="36"/>
          <w:szCs w:val="36"/>
        </w:rPr>
        <w:t>(</w:t>
      </w:r>
      <w:r w:rsidR="0068085B">
        <w:rPr>
          <w:rFonts w:ascii="標楷體" w:eastAsia="標楷體" w:hAnsi="標楷體" w:cs="標楷體"/>
          <w:b/>
          <w:sz w:val="36"/>
          <w:szCs w:val="36"/>
        </w:rPr>
        <w:t>音樂</w:t>
      </w:r>
      <w:r w:rsidR="00D50979">
        <w:rPr>
          <w:rFonts w:ascii="標楷體" w:eastAsia="標楷體" w:hAnsi="標楷體" w:cs="標楷體"/>
          <w:b/>
          <w:sz w:val="36"/>
          <w:szCs w:val="36"/>
        </w:rPr>
        <w:t>)</w:t>
      </w:r>
      <w:r>
        <w:rPr>
          <w:rFonts w:ascii="標楷體" w:eastAsia="標楷體" w:hAnsi="標楷體" w:cs="標楷體"/>
          <w:b/>
          <w:sz w:val="36"/>
          <w:szCs w:val="36"/>
        </w:rPr>
        <w:t>領域課程計畫</w:t>
      </w:r>
    </w:p>
    <w:tbl>
      <w:tblPr>
        <w:tblW w:w="16028" w:type="dxa"/>
        <w:jc w:val="center"/>
        <w:tblBorders>
          <w:top w:val="single" w:sz="8" w:space="0" w:color="000000"/>
          <w:left w:val="single" w:sz="8" w:space="0" w:color="000000"/>
          <w:bottom w:val="single" w:sz="4" w:space="0" w:color="000000"/>
          <w:right w:val="single" w:sz="8" w:space="0" w:color="000000"/>
          <w:insideH w:val="single" w:sz="8"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93"/>
        <w:gridCol w:w="1665"/>
        <w:gridCol w:w="2126"/>
        <w:gridCol w:w="2127"/>
        <w:gridCol w:w="2268"/>
        <w:gridCol w:w="1842"/>
        <w:gridCol w:w="1701"/>
        <w:gridCol w:w="2127"/>
        <w:gridCol w:w="1679"/>
      </w:tblGrid>
      <w:tr w:rsidR="00125B9D" w:rsidRPr="00791EDF" w14:paraId="047B4F82" w14:textId="77777777" w:rsidTr="00125B9D">
        <w:trPr>
          <w:trHeight w:val="437"/>
          <w:tblHeader/>
          <w:jc w:val="center"/>
        </w:trPr>
        <w:tc>
          <w:tcPr>
            <w:tcW w:w="493" w:type="dxa"/>
            <w:vMerge w:val="restart"/>
            <w:vAlign w:val="center"/>
          </w:tcPr>
          <w:p w14:paraId="6E27F626" w14:textId="370B3E72" w:rsidR="00125B9D" w:rsidRPr="009A29AD" w:rsidRDefault="00125B9D" w:rsidP="00125B9D">
            <w:pPr>
              <w:pBdr>
                <w:top w:val="nil"/>
                <w:left w:val="nil"/>
                <w:bottom w:val="nil"/>
                <w:right w:val="nil"/>
                <w:between w:val="nil"/>
              </w:pBdr>
              <w:jc w:val="center"/>
              <w:rPr>
                <w:rFonts w:eastAsia="標楷體"/>
                <w:bCs/>
              </w:rPr>
            </w:pPr>
            <w:r w:rsidRPr="009A29AD">
              <w:rPr>
                <w:rFonts w:eastAsia="標楷體"/>
                <w:bCs/>
              </w:rPr>
              <w:t>週次</w:t>
            </w:r>
          </w:p>
        </w:tc>
        <w:tc>
          <w:tcPr>
            <w:tcW w:w="1665" w:type="dxa"/>
            <w:vMerge w:val="restart"/>
            <w:shd w:val="clear" w:color="auto" w:fill="auto"/>
            <w:vAlign w:val="center"/>
          </w:tcPr>
          <w:p w14:paraId="2FF36488" w14:textId="77777777" w:rsidR="00125B9D" w:rsidRPr="00791EDF" w:rsidRDefault="00125B9D" w:rsidP="00125B9D">
            <w:pPr>
              <w:spacing w:line="260" w:lineRule="exact"/>
              <w:ind w:left="-1" w:hanging="42"/>
              <w:jc w:val="center"/>
              <w:rPr>
                <w:bCs/>
              </w:rPr>
            </w:pPr>
            <w:r w:rsidRPr="00791EDF">
              <w:rPr>
                <w:rFonts w:ascii="標楷體" w:eastAsia="標楷體" w:hAnsi="標楷體" w:cs="標楷體"/>
                <w:bCs/>
              </w:rPr>
              <w:t>單元/</w:t>
            </w:r>
          </w:p>
          <w:p w14:paraId="27648D86" w14:textId="77777777" w:rsidR="00125B9D" w:rsidRPr="00791EDF" w:rsidRDefault="00125B9D" w:rsidP="00125B9D">
            <w:pPr>
              <w:spacing w:line="260" w:lineRule="exact"/>
              <w:ind w:left="-1" w:hanging="107"/>
              <w:jc w:val="center"/>
              <w:rPr>
                <w:bCs/>
              </w:rPr>
            </w:pPr>
            <w:r w:rsidRPr="00791EDF">
              <w:rPr>
                <w:rFonts w:ascii="標楷體" w:eastAsia="標楷體" w:hAnsi="標楷體" w:cs="標楷體"/>
                <w:bCs/>
              </w:rPr>
              <w:t>主題名稱</w:t>
            </w:r>
          </w:p>
        </w:tc>
        <w:tc>
          <w:tcPr>
            <w:tcW w:w="2126" w:type="dxa"/>
            <w:vMerge w:val="restart"/>
            <w:shd w:val="clear" w:color="auto" w:fill="auto"/>
            <w:vAlign w:val="center"/>
          </w:tcPr>
          <w:p w14:paraId="57961888" w14:textId="77777777" w:rsidR="00125B9D" w:rsidRPr="00791EDF" w:rsidRDefault="00125B9D" w:rsidP="00125B9D">
            <w:pPr>
              <w:spacing w:line="260" w:lineRule="exact"/>
              <w:jc w:val="center"/>
              <w:rPr>
                <w:bCs/>
              </w:rPr>
            </w:pPr>
            <w:r w:rsidRPr="00791EDF">
              <w:rPr>
                <w:rFonts w:ascii="標楷體" w:eastAsia="標楷體" w:hAnsi="標楷體" w:cs="標楷體"/>
                <w:bCs/>
              </w:rPr>
              <w:t>對應領域</w:t>
            </w:r>
          </w:p>
          <w:p w14:paraId="343804DB" w14:textId="77777777" w:rsidR="00125B9D" w:rsidRPr="00791EDF" w:rsidRDefault="00125B9D" w:rsidP="00125B9D">
            <w:pPr>
              <w:spacing w:line="260" w:lineRule="exact"/>
              <w:jc w:val="center"/>
              <w:rPr>
                <w:bCs/>
              </w:rPr>
            </w:pPr>
            <w:r w:rsidRPr="00791EDF">
              <w:rPr>
                <w:rFonts w:ascii="標楷體" w:eastAsia="標楷體" w:hAnsi="標楷體" w:cs="標楷體"/>
                <w:bCs/>
              </w:rPr>
              <w:t>核心素養指標</w:t>
            </w:r>
          </w:p>
        </w:tc>
        <w:tc>
          <w:tcPr>
            <w:tcW w:w="4395" w:type="dxa"/>
            <w:gridSpan w:val="2"/>
            <w:shd w:val="clear" w:color="auto" w:fill="auto"/>
            <w:vAlign w:val="center"/>
          </w:tcPr>
          <w:p w14:paraId="641F0B2A" w14:textId="77777777" w:rsidR="00125B9D" w:rsidRPr="00791EDF" w:rsidRDefault="00125B9D" w:rsidP="00125B9D">
            <w:pPr>
              <w:spacing w:line="260" w:lineRule="exact"/>
              <w:jc w:val="center"/>
              <w:rPr>
                <w:bCs/>
                <w:color w:val="000000" w:themeColor="text1"/>
              </w:rPr>
            </w:pPr>
            <w:r w:rsidRPr="00791EDF">
              <w:rPr>
                <w:rFonts w:ascii="標楷體" w:eastAsia="標楷體" w:hAnsi="標楷體" w:cs="標楷體"/>
                <w:bCs/>
                <w:color w:val="000000" w:themeColor="text1"/>
              </w:rPr>
              <w:t>教學/學習重點</w:t>
            </w:r>
          </w:p>
        </w:tc>
        <w:tc>
          <w:tcPr>
            <w:tcW w:w="1842" w:type="dxa"/>
            <w:vMerge w:val="restart"/>
            <w:vAlign w:val="center"/>
          </w:tcPr>
          <w:p w14:paraId="15FC40A6" w14:textId="77777777" w:rsidR="00125B9D" w:rsidRPr="00791EDF" w:rsidRDefault="00125B9D" w:rsidP="00125B9D">
            <w:pPr>
              <w:jc w:val="center"/>
              <w:rPr>
                <w:rFonts w:eastAsia="標楷體"/>
                <w:bCs/>
              </w:rPr>
            </w:pPr>
            <w:r w:rsidRPr="00791EDF">
              <w:rPr>
                <w:rFonts w:eastAsia="標楷體"/>
                <w:bCs/>
              </w:rPr>
              <w:t>評量方式</w:t>
            </w:r>
          </w:p>
        </w:tc>
        <w:tc>
          <w:tcPr>
            <w:tcW w:w="1701" w:type="dxa"/>
            <w:vMerge w:val="restart"/>
            <w:vAlign w:val="center"/>
          </w:tcPr>
          <w:p w14:paraId="0948D37C" w14:textId="77777777" w:rsidR="00125B9D" w:rsidRPr="00791EDF" w:rsidRDefault="00125B9D" w:rsidP="00125B9D">
            <w:pPr>
              <w:spacing w:line="260" w:lineRule="exact"/>
              <w:ind w:left="-5" w:right="-108" w:hanging="57"/>
              <w:jc w:val="center"/>
              <w:rPr>
                <w:rFonts w:ascii="標楷體" w:eastAsia="標楷體" w:hAnsi="標楷體" w:cs="標楷體"/>
                <w:bCs/>
              </w:rPr>
            </w:pPr>
            <w:r w:rsidRPr="00791EDF">
              <w:rPr>
                <w:rFonts w:ascii="標楷體" w:eastAsia="標楷體" w:hAnsi="標楷體" w:cs="標楷體"/>
                <w:bCs/>
              </w:rPr>
              <w:t>議題融入</w:t>
            </w:r>
          </w:p>
        </w:tc>
        <w:tc>
          <w:tcPr>
            <w:tcW w:w="2127" w:type="dxa"/>
            <w:vMerge w:val="restart"/>
            <w:vAlign w:val="center"/>
          </w:tcPr>
          <w:p w14:paraId="49E5F1D8" w14:textId="77777777" w:rsidR="00125B9D" w:rsidRPr="009A29AD" w:rsidRDefault="00125B9D" w:rsidP="00125B9D">
            <w:pPr>
              <w:autoSpaceDN w:val="0"/>
              <w:adjustRightInd w:val="0"/>
              <w:spacing w:line="260" w:lineRule="exact"/>
              <w:jc w:val="center"/>
              <w:rPr>
                <w:rFonts w:eastAsia="標楷體"/>
                <w:bCs/>
              </w:rPr>
            </w:pPr>
            <w:r w:rsidRPr="009A29AD">
              <w:rPr>
                <w:rFonts w:eastAsia="標楷體"/>
                <w:bCs/>
              </w:rPr>
              <w:t>線上教學</w:t>
            </w:r>
            <w:r w:rsidRPr="009A29AD">
              <w:rPr>
                <w:rFonts w:eastAsia="標楷體" w:hint="eastAsia"/>
                <w:bCs/>
              </w:rPr>
              <w:t>方式</w:t>
            </w:r>
          </w:p>
          <w:p w14:paraId="157BD558" w14:textId="77777777" w:rsidR="00125B9D" w:rsidRPr="00791EDF" w:rsidRDefault="00125B9D" w:rsidP="00125B9D">
            <w:pPr>
              <w:autoSpaceDN w:val="0"/>
              <w:adjustRightInd w:val="0"/>
              <w:spacing w:line="260" w:lineRule="exact"/>
              <w:jc w:val="center"/>
              <w:rPr>
                <w:rFonts w:ascii="標楷體" w:eastAsia="標楷體" w:hAnsi="標楷體" w:cs="標楷體"/>
                <w:bCs/>
              </w:rPr>
            </w:pPr>
            <w:r w:rsidRPr="009A29AD">
              <w:rPr>
                <w:rFonts w:eastAsia="標楷體" w:hint="eastAsia"/>
                <w:bCs/>
              </w:rPr>
              <w:t>(</w:t>
            </w:r>
            <w:r w:rsidRPr="009A29AD">
              <w:rPr>
                <w:rFonts w:eastAsia="標楷體" w:hint="eastAsia"/>
                <w:bCs/>
              </w:rPr>
              <w:t>註</w:t>
            </w:r>
            <w:r w:rsidRPr="009A29AD">
              <w:rPr>
                <w:rFonts w:eastAsia="標楷體" w:hint="eastAsia"/>
                <w:bCs/>
              </w:rPr>
              <w:t>5)</w:t>
            </w:r>
          </w:p>
        </w:tc>
        <w:tc>
          <w:tcPr>
            <w:tcW w:w="1679" w:type="dxa"/>
            <w:vMerge w:val="restart"/>
            <w:vAlign w:val="center"/>
          </w:tcPr>
          <w:p w14:paraId="4AB45DB2" w14:textId="77777777" w:rsidR="00125B9D" w:rsidRPr="00791EDF" w:rsidRDefault="00125B9D" w:rsidP="00125B9D">
            <w:pPr>
              <w:jc w:val="center"/>
              <w:rPr>
                <w:rFonts w:ascii="標楷體" w:eastAsia="標楷體" w:hAnsi="標楷體" w:cs="標楷體"/>
                <w:bCs/>
                <w:sz w:val="20"/>
                <w:szCs w:val="20"/>
              </w:rPr>
            </w:pPr>
            <w:r w:rsidRPr="009A29AD">
              <w:rPr>
                <w:rFonts w:ascii="新細明體" w:hAnsi="新細明體" w:cs="新細明體"/>
                <w:bCs/>
                <w:color w:val="000000" w:themeColor="text1"/>
              </w:rPr>
              <w:t>「</w:t>
            </w:r>
            <w:r w:rsidRPr="009A29AD">
              <w:rPr>
                <w:rFonts w:ascii="標楷體" w:eastAsia="標楷體" w:hAnsi="標楷體" w:cs="標楷體"/>
                <w:bCs/>
                <w:color w:val="000000" w:themeColor="text1"/>
              </w:rPr>
              <w:t>跨領域統整或</w:t>
            </w:r>
            <w:bookmarkStart w:id="0" w:name="_heading=h.30j0zll" w:colFirst="0" w:colLast="0"/>
            <w:bookmarkEnd w:id="0"/>
            <w:r w:rsidRPr="009A29AD">
              <w:rPr>
                <w:rFonts w:ascii="標楷體" w:eastAsia="標楷體" w:hAnsi="標楷體" w:cs="標楷體"/>
                <w:bCs/>
                <w:color w:val="000000" w:themeColor="text1"/>
              </w:rPr>
              <w:t>協同教學</w:t>
            </w:r>
            <w:r w:rsidRPr="009A29AD">
              <w:rPr>
                <w:rFonts w:ascii="新細明體" w:hAnsi="新細明體" w:cs="新細明體"/>
                <w:bCs/>
                <w:color w:val="000000" w:themeColor="text1"/>
              </w:rPr>
              <w:t>｣</w:t>
            </w:r>
            <w:r w:rsidRPr="009A29AD">
              <w:rPr>
                <w:rFonts w:ascii="標楷體" w:eastAsia="標楷體" w:hAnsi="標楷體" w:cs="標楷體"/>
                <w:bCs/>
                <w:color w:val="000000" w:themeColor="text1"/>
              </w:rPr>
              <w:t>規劃(註6，無則免填)</w:t>
            </w:r>
          </w:p>
        </w:tc>
      </w:tr>
      <w:tr w:rsidR="00125B9D" w:rsidRPr="00791EDF" w14:paraId="2B4659C0" w14:textId="77777777" w:rsidTr="00125B9D">
        <w:trPr>
          <w:trHeight w:val="438"/>
          <w:tblHeader/>
          <w:jc w:val="center"/>
        </w:trPr>
        <w:tc>
          <w:tcPr>
            <w:tcW w:w="493" w:type="dxa"/>
            <w:vMerge/>
            <w:vAlign w:val="center"/>
          </w:tcPr>
          <w:p w14:paraId="3C4B109E" w14:textId="77777777" w:rsidR="00125B9D" w:rsidRPr="002F63DF" w:rsidRDefault="00125B9D" w:rsidP="00125B9D">
            <w:pPr>
              <w:widowControl w:val="0"/>
              <w:pBdr>
                <w:top w:val="nil"/>
                <w:left w:val="nil"/>
                <w:bottom w:val="nil"/>
                <w:right w:val="nil"/>
                <w:between w:val="nil"/>
              </w:pBdr>
              <w:spacing w:line="276" w:lineRule="auto"/>
              <w:rPr>
                <w:rFonts w:ascii="標楷體" w:eastAsia="標楷體" w:hAnsi="標楷體" w:cs="標楷體"/>
                <w:color w:val="000000"/>
                <w:sz w:val="20"/>
                <w:szCs w:val="20"/>
              </w:rPr>
            </w:pPr>
          </w:p>
        </w:tc>
        <w:tc>
          <w:tcPr>
            <w:tcW w:w="1665" w:type="dxa"/>
            <w:vMerge/>
            <w:shd w:val="clear" w:color="auto" w:fill="auto"/>
            <w:vAlign w:val="center"/>
          </w:tcPr>
          <w:p w14:paraId="3A973629" w14:textId="77777777" w:rsidR="00125B9D" w:rsidRPr="00791EDF" w:rsidRDefault="00125B9D" w:rsidP="00125B9D">
            <w:pPr>
              <w:snapToGrid w:val="0"/>
              <w:jc w:val="center"/>
              <w:rPr>
                <w:rFonts w:ascii="標楷體" w:eastAsia="標楷體" w:hAnsi="標楷體" w:cs="標楷體"/>
                <w:bCs/>
              </w:rPr>
            </w:pPr>
          </w:p>
        </w:tc>
        <w:tc>
          <w:tcPr>
            <w:tcW w:w="2126" w:type="dxa"/>
            <w:vMerge/>
            <w:shd w:val="clear" w:color="auto" w:fill="auto"/>
            <w:vAlign w:val="center"/>
          </w:tcPr>
          <w:p w14:paraId="5605911E" w14:textId="77777777" w:rsidR="00125B9D" w:rsidRPr="00791EDF" w:rsidRDefault="00125B9D" w:rsidP="00125B9D">
            <w:pPr>
              <w:snapToGrid w:val="0"/>
              <w:jc w:val="center"/>
              <w:rPr>
                <w:rFonts w:ascii="標楷體" w:eastAsia="標楷體" w:hAnsi="標楷體" w:cs="標楷體"/>
                <w:bCs/>
              </w:rPr>
            </w:pPr>
          </w:p>
        </w:tc>
        <w:tc>
          <w:tcPr>
            <w:tcW w:w="2127" w:type="dxa"/>
            <w:shd w:val="clear" w:color="auto" w:fill="auto"/>
            <w:vAlign w:val="center"/>
          </w:tcPr>
          <w:p w14:paraId="2E9D1E04" w14:textId="77777777" w:rsidR="00125B9D" w:rsidRPr="00791EDF" w:rsidRDefault="00125B9D" w:rsidP="00125B9D">
            <w:pPr>
              <w:spacing w:line="260" w:lineRule="exact"/>
              <w:jc w:val="center"/>
              <w:rPr>
                <w:bCs/>
                <w:color w:val="000000" w:themeColor="text1"/>
              </w:rPr>
            </w:pPr>
            <w:r w:rsidRPr="00791EDF">
              <w:rPr>
                <w:rFonts w:ascii="標楷體" w:eastAsia="標楷體" w:hAnsi="標楷體" w:cs="標楷體"/>
                <w:bCs/>
                <w:color w:val="000000" w:themeColor="text1"/>
              </w:rPr>
              <w:t>學習內容</w:t>
            </w:r>
          </w:p>
        </w:tc>
        <w:tc>
          <w:tcPr>
            <w:tcW w:w="2268" w:type="dxa"/>
            <w:shd w:val="clear" w:color="auto" w:fill="auto"/>
            <w:vAlign w:val="center"/>
          </w:tcPr>
          <w:p w14:paraId="5C954B6E" w14:textId="77777777" w:rsidR="00125B9D" w:rsidRPr="00791EDF" w:rsidRDefault="00125B9D" w:rsidP="00125B9D">
            <w:pPr>
              <w:spacing w:line="260" w:lineRule="exact"/>
              <w:jc w:val="center"/>
              <w:rPr>
                <w:bCs/>
                <w:color w:val="000000" w:themeColor="text1"/>
              </w:rPr>
            </w:pPr>
            <w:r w:rsidRPr="00791EDF">
              <w:rPr>
                <w:rFonts w:ascii="標楷體" w:eastAsia="標楷體" w:hAnsi="標楷體" w:cs="標楷體"/>
                <w:bCs/>
                <w:color w:val="000000" w:themeColor="text1"/>
              </w:rPr>
              <w:t>學習表現</w:t>
            </w:r>
          </w:p>
        </w:tc>
        <w:tc>
          <w:tcPr>
            <w:tcW w:w="1842" w:type="dxa"/>
            <w:vMerge/>
            <w:vAlign w:val="center"/>
          </w:tcPr>
          <w:p w14:paraId="667B9BD7" w14:textId="77777777" w:rsidR="00125B9D" w:rsidRPr="00791EDF" w:rsidRDefault="00125B9D" w:rsidP="00125B9D">
            <w:pPr>
              <w:spacing w:line="480" w:lineRule="auto"/>
              <w:rPr>
                <w:rFonts w:eastAsia="標楷體"/>
                <w:bCs/>
                <w:color w:val="FFFFFF"/>
                <w:sz w:val="22"/>
              </w:rPr>
            </w:pPr>
          </w:p>
        </w:tc>
        <w:tc>
          <w:tcPr>
            <w:tcW w:w="1701" w:type="dxa"/>
            <w:vMerge/>
          </w:tcPr>
          <w:p w14:paraId="2F1681FD" w14:textId="77777777" w:rsidR="00125B9D" w:rsidRPr="00791EDF" w:rsidRDefault="00125B9D" w:rsidP="00125B9D">
            <w:pPr>
              <w:snapToGrid w:val="0"/>
              <w:jc w:val="center"/>
              <w:rPr>
                <w:rFonts w:ascii="標楷體" w:eastAsia="標楷體" w:hAnsi="標楷體" w:cs="標楷體"/>
                <w:bCs/>
              </w:rPr>
            </w:pPr>
          </w:p>
        </w:tc>
        <w:tc>
          <w:tcPr>
            <w:tcW w:w="2127" w:type="dxa"/>
            <w:vMerge/>
            <w:vAlign w:val="center"/>
          </w:tcPr>
          <w:p w14:paraId="0D859C8E" w14:textId="77777777" w:rsidR="00125B9D" w:rsidRPr="00B47047" w:rsidRDefault="00125B9D" w:rsidP="00125B9D">
            <w:pPr>
              <w:autoSpaceDN w:val="0"/>
              <w:adjustRightInd w:val="0"/>
              <w:spacing w:line="260" w:lineRule="exact"/>
              <w:jc w:val="center"/>
              <w:rPr>
                <w:rFonts w:ascii="標楷體" w:eastAsia="標楷體" w:hAnsi="標楷體" w:cs="標楷體"/>
                <w:bCs/>
                <w:color w:val="000000" w:themeColor="text1"/>
              </w:rPr>
            </w:pPr>
          </w:p>
        </w:tc>
        <w:tc>
          <w:tcPr>
            <w:tcW w:w="1679" w:type="dxa"/>
            <w:vMerge/>
            <w:vAlign w:val="center"/>
          </w:tcPr>
          <w:p w14:paraId="59D3BEAA" w14:textId="77777777" w:rsidR="00125B9D" w:rsidRPr="00B47047" w:rsidRDefault="00125B9D" w:rsidP="00125B9D">
            <w:pPr>
              <w:adjustRightInd w:val="0"/>
              <w:spacing w:line="260" w:lineRule="exact"/>
              <w:jc w:val="center"/>
              <w:rPr>
                <w:rFonts w:ascii="標楷體" w:eastAsia="標楷體" w:hAnsi="標楷體" w:cs="標楷體"/>
                <w:bCs/>
                <w:color w:val="000000" w:themeColor="text1"/>
              </w:rPr>
            </w:pPr>
          </w:p>
        </w:tc>
      </w:tr>
      <w:tr w:rsidR="00125B9D" w:rsidRPr="00791EDF" w14:paraId="64EB4E14" w14:textId="77777777" w:rsidTr="00125B9D">
        <w:trPr>
          <w:jc w:val="center"/>
        </w:trPr>
        <w:tc>
          <w:tcPr>
            <w:tcW w:w="493" w:type="dxa"/>
            <w:vAlign w:val="center"/>
          </w:tcPr>
          <w:p w14:paraId="126FD001" w14:textId="45676D76" w:rsidR="00125B9D" w:rsidRPr="002F63DF" w:rsidRDefault="00125B9D" w:rsidP="00125B9D">
            <w:pPr>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t>1</w:t>
            </w:r>
          </w:p>
        </w:tc>
        <w:tc>
          <w:tcPr>
            <w:tcW w:w="1665" w:type="dxa"/>
            <w:shd w:val="clear" w:color="auto" w:fill="auto"/>
          </w:tcPr>
          <w:p w14:paraId="58F4C653" w14:textId="77777777" w:rsidR="00125B9D" w:rsidRPr="00A11468" w:rsidRDefault="00125B9D" w:rsidP="00125B9D">
            <w:pPr>
              <w:snapToGrid w:val="0"/>
              <w:spacing w:line="0" w:lineRule="atLeast"/>
              <w:contextualSpacing/>
              <w:jc w:val="both"/>
              <w:rPr>
                <w:rFonts w:ascii="標楷體" w:eastAsia="標楷體" w:hAnsi="標楷體" w:cs="細明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◎音樂</w:t>
            </w:r>
          </w:p>
          <w:p w14:paraId="304023FF" w14:textId="416936F1" w:rsidR="00125B9D" w:rsidRPr="00A11468" w:rsidRDefault="00125B9D" w:rsidP="00125B9D">
            <w:pPr>
              <w:adjustRightInd w:val="0"/>
              <w:snapToGrid w:val="0"/>
              <w:spacing w:line="260" w:lineRule="exact"/>
              <w:contextualSpacing/>
              <w:jc w:val="both"/>
              <w:rPr>
                <w:rFonts w:ascii="標楷體" w:eastAsia="標楷體" w:hAnsi="標楷體"/>
                <w:bCs/>
                <w:color w:val="000000"/>
                <w:sz w:val="20"/>
                <w:szCs w:val="20"/>
              </w:rPr>
            </w:pPr>
            <w:r w:rsidRPr="00A11468">
              <w:rPr>
                <w:rFonts w:ascii="標楷體" w:eastAsia="標楷體" w:hAnsi="標楷體" w:hint="eastAsia"/>
                <w:color w:val="000000"/>
                <w:sz w:val="20"/>
                <w:szCs w:val="20"/>
              </w:rPr>
              <w:t>第四課：聽見旅行中的聲音：亞洲音藝之美</w:t>
            </w:r>
          </w:p>
        </w:tc>
        <w:tc>
          <w:tcPr>
            <w:tcW w:w="2126" w:type="dxa"/>
            <w:shd w:val="clear" w:color="auto" w:fill="auto"/>
          </w:tcPr>
          <w:p w14:paraId="2D9515AA"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藝-J-A1參與藝術活動，增進美感知能。</w:t>
            </w:r>
          </w:p>
          <w:p w14:paraId="4B6CD31B"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藝-J-B1 應用藝術符號，以表達觀點與風格。</w:t>
            </w:r>
          </w:p>
          <w:p w14:paraId="28EB7D10"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藝</w:t>
            </w:r>
            <w:r w:rsidRPr="00A11468">
              <w:rPr>
                <w:rFonts w:ascii="標楷體" w:eastAsia="標楷體" w:hAnsi="標楷體"/>
                <w:snapToGrid w:val="0"/>
                <w:kern w:val="0"/>
                <w:sz w:val="20"/>
                <w:szCs w:val="20"/>
              </w:rPr>
              <w:t>-J-</w:t>
            </w:r>
            <w:r w:rsidRPr="00A11468">
              <w:rPr>
                <w:rFonts w:ascii="標楷體" w:eastAsia="標楷體" w:hAnsi="標楷體" w:hint="eastAsia"/>
                <w:snapToGrid w:val="0"/>
                <w:kern w:val="0"/>
                <w:sz w:val="20"/>
                <w:szCs w:val="20"/>
              </w:rPr>
              <w:t>B</w:t>
            </w:r>
            <w:r w:rsidRPr="00A11468">
              <w:rPr>
                <w:rFonts w:ascii="標楷體" w:eastAsia="標楷體" w:hAnsi="標楷體"/>
                <w:snapToGrid w:val="0"/>
                <w:kern w:val="0"/>
                <w:sz w:val="20"/>
                <w:szCs w:val="20"/>
              </w:rPr>
              <w:t>3</w:t>
            </w:r>
            <w:r w:rsidRPr="00A11468">
              <w:rPr>
                <w:rFonts w:ascii="標楷體" w:eastAsia="標楷體" w:hAnsi="標楷體" w:hint="eastAsia"/>
                <w:snapToGrid w:val="0"/>
                <w:kern w:val="0"/>
                <w:sz w:val="20"/>
                <w:szCs w:val="20"/>
              </w:rPr>
              <w:t>善用多元感官，探索理解藝術與生活的關聯，以展現美感意識。</w:t>
            </w:r>
          </w:p>
          <w:p w14:paraId="6D29A8E0"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藝</w:t>
            </w:r>
            <w:r w:rsidRPr="00A11468">
              <w:rPr>
                <w:rFonts w:ascii="標楷體" w:eastAsia="標楷體" w:hAnsi="標楷體"/>
                <w:snapToGrid w:val="0"/>
                <w:kern w:val="0"/>
                <w:sz w:val="20"/>
                <w:szCs w:val="20"/>
              </w:rPr>
              <w:t>-J-</w:t>
            </w:r>
            <w:r w:rsidRPr="00A11468">
              <w:rPr>
                <w:rFonts w:ascii="標楷體" w:eastAsia="標楷體" w:hAnsi="標楷體" w:hint="eastAsia"/>
                <w:snapToGrid w:val="0"/>
                <w:kern w:val="0"/>
                <w:sz w:val="20"/>
                <w:szCs w:val="20"/>
              </w:rPr>
              <w:t>C</w:t>
            </w:r>
            <w:r w:rsidRPr="00A11468">
              <w:rPr>
                <w:rFonts w:ascii="標楷體" w:eastAsia="標楷體" w:hAnsi="標楷體"/>
                <w:snapToGrid w:val="0"/>
                <w:kern w:val="0"/>
                <w:sz w:val="20"/>
                <w:szCs w:val="20"/>
              </w:rPr>
              <w:t>2</w:t>
            </w:r>
            <w:r w:rsidRPr="00A11468">
              <w:rPr>
                <w:rFonts w:ascii="標楷體" w:eastAsia="標楷體" w:hAnsi="標楷體" w:hint="eastAsia"/>
                <w:snapToGrid w:val="0"/>
                <w:kern w:val="0"/>
                <w:sz w:val="20"/>
                <w:szCs w:val="20"/>
              </w:rPr>
              <w:t>透過藝術實踐，建立利他與合群的知能，培養團隊合作與溝通協調的能力。</w:t>
            </w:r>
          </w:p>
          <w:p w14:paraId="39F27810" w14:textId="77777777"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127" w:type="dxa"/>
            <w:shd w:val="clear" w:color="auto" w:fill="auto"/>
          </w:tcPr>
          <w:p w14:paraId="2F7980BE"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音1-</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-1能理解音樂符號並回應指揮，進行歌唱及演奏，展現音樂美感意識。</w:t>
            </w:r>
          </w:p>
          <w:p w14:paraId="634CCF6A"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音1-</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-2能融入傳統、當代或流行音樂的風格，改編樂曲，以表達觀點。</w:t>
            </w:r>
          </w:p>
          <w:p w14:paraId="14BDFFE9"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-1能使用適當的音樂語彙，賞析各類音樂作品，體會藝術文化之美。</w:t>
            </w:r>
          </w:p>
          <w:p w14:paraId="580F3E6C"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-2能透過討論，以探究樂曲創作背景與社會文化的關聯及其意義，表達多元觀點。</w:t>
            </w:r>
          </w:p>
          <w:p w14:paraId="1ECCAAF7" w14:textId="5BDA9897"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音3-</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-1能透過多元音樂活動，探索音樂及其他藝術之共通性，關懷在地及全球藝術文化。</w:t>
            </w:r>
          </w:p>
        </w:tc>
        <w:tc>
          <w:tcPr>
            <w:tcW w:w="2268" w:type="dxa"/>
            <w:shd w:val="clear" w:color="auto" w:fill="auto"/>
          </w:tcPr>
          <w:p w14:paraId="232B71E8"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w:t>
            </w:r>
            <w:r w:rsidRPr="00A11468">
              <w:rPr>
                <w:rFonts w:ascii="標楷體" w:eastAsia="標楷體" w:hAnsi="標楷體"/>
                <w:snapToGrid w:val="0"/>
                <w:kern w:val="0"/>
                <w:sz w:val="20"/>
                <w:szCs w:val="20"/>
              </w:rPr>
              <w:t>E-Ⅳ-2</w:t>
            </w:r>
            <w:r w:rsidRPr="00A11468">
              <w:rPr>
                <w:rFonts w:ascii="標楷體" w:eastAsia="標楷體" w:hAnsi="標楷體" w:hint="eastAsia"/>
                <w:snapToGrid w:val="0"/>
                <w:kern w:val="0"/>
                <w:sz w:val="20"/>
                <w:szCs w:val="20"/>
              </w:rPr>
              <w:t>樂器的演奏技巧，以及不同的演奏形式。</w:t>
            </w:r>
          </w:p>
          <w:p w14:paraId="54BDA8B9"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w:t>
            </w:r>
            <w:r w:rsidRPr="00A11468">
              <w:rPr>
                <w:rFonts w:ascii="標楷體" w:eastAsia="標楷體" w:hAnsi="標楷體"/>
                <w:snapToGrid w:val="0"/>
                <w:kern w:val="0"/>
                <w:sz w:val="20"/>
                <w:szCs w:val="20"/>
              </w:rPr>
              <w:t>E-Ⅳ-4</w:t>
            </w:r>
            <w:r w:rsidRPr="00A11468">
              <w:rPr>
                <w:rFonts w:ascii="標楷體" w:eastAsia="標楷體" w:hAnsi="標楷體" w:hint="eastAsia"/>
                <w:snapToGrid w:val="0"/>
                <w:kern w:val="0"/>
                <w:sz w:val="20"/>
                <w:szCs w:val="20"/>
              </w:rPr>
              <w:t>音樂元素，如：音色、調式、和聲等。</w:t>
            </w:r>
          </w:p>
          <w:p w14:paraId="0AFE9A13"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-1器樂曲與聲樂曲，如：傳統戲曲、音樂劇、世界音樂、電影配樂等多元風格之樂曲。各種音樂展演形式，以及樂曲之作曲家、音樂表演團體與創作背景。</w:t>
            </w:r>
          </w:p>
          <w:p w14:paraId="64698EB6"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音A-Ⅳ-2相關音樂語彙，如音色、和聲等描述音樂元素之音樂術語，或相關之一般性用語。</w:t>
            </w:r>
          </w:p>
          <w:p w14:paraId="25F56DDD" w14:textId="4094C4B8"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音P-</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-2在地人文關懷與全球藝術文化相關議題。</w:t>
            </w:r>
          </w:p>
        </w:tc>
        <w:tc>
          <w:tcPr>
            <w:tcW w:w="1842" w:type="dxa"/>
          </w:tcPr>
          <w:p w14:paraId="53846F8E" w14:textId="3BE7C7B3"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歷程性評量：學生在課堂發表與討論的參與程度與學習態度。</w:t>
            </w:r>
          </w:p>
        </w:tc>
        <w:tc>
          <w:tcPr>
            <w:tcW w:w="1701" w:type="dxa"/>
          </w:tcPr>
          <w:p w14:paraId="1AB8843D"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課綱：藝術-多元文化(多J5)-1</w:t>
            </w:r>
          </w:p>
          <w:p w14:paraId="33B5CFFC"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課綱：藝術-國際(國J4)-1</w:t>
            </w:r>
          </w:p>
          <w:p w14:paraId="60F8B662" w14:textId="77777777" w:rsidR="00125B9D" w:rsidRPr="00791EDF" w:rsidRDefault="00125B9D" w:rsidP="00125B9D">
            <w:pPr>
              <w:adjustRightInd w:val="0"/>
              <w:spacing w:line="260" w:lineRule="exact"/>
              <w:rPr>
                <w:rFonts w:ascii="標楷體" w:eastAsia="標楷體" w:hAnsi="標楷體"/>
                <w:bCs/>
                <w:sz w:val="20"/>
                <w:szCs w:val="20"/>
              </w:rPr>
            </w:pPr>
          </w:p>
        </w:tc>
        <w:tc>
          <w:tcPr>
            <w:tcW w:w="2127" w:type="dxa"/>
          </w:tcPr>
          <w:p w14:paraId="3424CF10"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032855F5"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3D7653DF"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712A577A" w14:textId="7F7C70DF"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006AE420"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1FBE5C65"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125B9D" w:rsidRPr="00791EDF" w14:paraId="02978143" w14:textId="77777777" w:rsidTr="00125B9D">
        <w:trPr>
          <w:jc w:val="center"/>
        </w:trPr>
        <w:tc>
          <w:tcPr>
            <w:tcW w:w="493" w:type="dxa"/>
            <w:vAlign w:val="center"/>
          </w:tcPr>
          <w:p w14:paraId="0CB316EE" w14:textId="2BDF1DBD" w:rsidR="00125B9D" w:rsidRPr="00125B9D" w:rsidRDefault="00125B9D" w:rsidP="00125B9D">
            <w:pPr>
              <w:jc w:val="center"/>
              <w:rPr>
                <w:rFonts w:ascii="標楷體" w:eastAsia="標楷體" w:hAnsi="標楷體" w:cs="標楷體" w:hint="eastAsia"/>
                <w:sz w:val="20"/>
                <w:szCs w:val="20"/>
              </w:rPr>
            </w:pPr>
            <w:r>
              <w:rPr>
                <w:rFonts w:ascii="標楷體" w:eastAsia="標楷體" w:hAnsi="標楷體" w:cs="標楷體" w:hint="eastAsia"/>
                <w:sz w:val="20"/>
                <w:szCs w:val="20"/>
              </w:rPr>
              <w:t>2</w:t>
            </w:r>
          </w:p>
        </w:tc>
        <w:tc>
          <w:tcPr>
            <w:tcW w:w="1665" w:type="dxa"/>
            <w:shd w:val="clear" w:color="auto" w:fill="auto"/>
          </w:tcPr>
          <w:p w14:paraId="7505EFC5" w14:textId="77777777" w:rsidR="00125B9D" w:rsidRPr="00A11468" w:rsidRDefault="00125B9D" w:rsidP="00125B9D">
            <w:pPr>
              <w:snapToGrid w:val="0"/>
              <w:spacing w:line="0" w:lineRule="atLeast"/>
              <w:contextualSpacing/>
              <w:jc w:val="both"/>
              <w:rPr>
                <w:rFonts w:ascii="標楷體" w:eastAsia="標楷體" w:hAnsi="標楷體" w:cs="細明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◎音樂</w:t>
            </w:r>
          </w:p>
          <w:p w14:paraId="14A9D7FA" w14:textId="7FCC4B21" w:rsidR="00125B9D" w:rsidRPr="00A11468" w:rsidRDefault="00125B9D" w:rsidP="00125B9D">
            <w:pPr>
              <w:snapToGrid w:val="0"/>
              <w:spacing w:line="0" w:lineRule="atLeast"/>
              <w:contextualSpacing/>
              <w:jc w:val="both"/>
              <w:rPr>
                <w:rFonts w:ascii="標楷體" w:eastAsia="標楷體" w:hAnsi="標楷體" w:cs="細明體" w:hint="eastAsia"/>
                <w:b/>
                <w:snapToGrid w:val="0"/>
                <w:color w:val="000000"/>
                <w:kern w:val="0"/>
                <w:sz w:val="20"/>
                <w:szCs w:val="20"/>
              </w:rPr>
            </w:pPr>
            <w:r w:rsidRPr="00A11468">
              <w:rPr>
                <w:rFonts w:ascii="標楷體" w:eastAsia="標楷體" w:hAnsi="標楷體" w:hint="eastAsia"/>
                <w:color w:val="000000"/>
                <w:sz w:val="20"/>
                <w:szCs w:val="20"/>
              </w:rPr>
              <w:t>第四課：聽見旅行中的聲音：亞洲音藝之美</w:t>
            </w:r>
          </w:p>
        </w:tc>
        <w:tc>
          <w:tcPr>
            <w:tcW w:w="2126" w:type="dxa"/>
            <w:shd w:val="clear" w:color="auto" w:fill="auto"/>
          </w:tcPr>
          <w:p w14:paraId="5B6B26D9"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藝-J-A1參與藝術活動，增進美感知能。</w:t>
            </w:r>
          </w:p>
          <w:p w14:paraId="38BE4865"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藝-J-B1 應用藝術符號，以表達觀點與風格。</w:t>
            </w:r>
          </w:p>
          <w:p w14:paraId="76EC244D"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藝</w:t>
            </w:r>
            <w:r w:rsidRPr="00A11468">
              <w:rPr>
                <w:rFonts w:ascii="標楷體" w:eastAsia="標楷體" w:hAnsi="標楷體"/>
                <w:snapToGrid w:val="0"/>
                <w:kern w:val="0"/>
                <w:sz w:val="20"/>
                <w:szCs w:val="20"/>
              </w:rPr>
              <w:t>-J-</w:t>
            </w:r>
            <w:r w:rsidRPr="00A11468">
              <w:rPr>
                <w:rFonts w:ascii="標楷體" w:eastAsia="標楷體" w:hAnsi="標楷體" w:hint="eastAsia"/>
                <w:snapToGrid w:val="0"/>
                <w:kern w:val="0"/>
                <w:sz w:val="20"/>
                <w:szCs w:val="20"/>
              </w:rPr>
              <w:t>B</w:t>
            </w:r>
            <w:r w:rsidRPr="00A11468">
              <w:rPr>
                <w:rFonts w:ascii="標楷體" w:eastAsia="標楷體" w:hAnsi="標楷體"/>
                <w:snapToGrid w:val="0"/>
                <w:kern w:val="0"/>
                <w:sz w:val="20"/>
                <w:szCs w:val="20"/>
              </w:rPr>
              <w:t>3</w:t>
            </w:r>
            <w:r w:rsidRPr="00A11468">
              <w:rPr>
                <w:rFonts w:ascii="標楷體" w:eastAsia="標楷體" w:hAnsi="標楷體" w:hint="eastAsia"/>
                <w:snapToGrid w:val="0"/>
                <w:kern w:val="0"/>
                <w:sz w:val="20"/>
                <w:szCs w:val="20"/>
              </w:rPr>
              <w:t>善用多元感官，探索理解藝術與生活的關聯，以展現美感</w:t>
            </w:r>
            <w:r w:rsidRPr="00A11468">
              <w:rPr>
                <w:rFonts w:ascii="標楷體" w:eastAsia="標楷體" w:hAnsi="標楷體" w:hint="eastAsia"/>
                <w:snapToGrid w:val="0"/>
                <w:kern w:val="0"/>
                <w:sz w:val="20"/>
                <w:szCs w:val="20"/>
              </w:rPr>
              <w:lastRenderedPageBreak/>
              <w:t>意識。</w:t>
            </w:r>
          </w:p>
          <w:p w14:paraId="5C39A777"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藝</w:t>
            </w:r>
            <w:r w:rsidRPr="00A11468">
              <w:rPr>
                <w:rFonts w:ascii="標楷體" w:eastAsia="標楷體" w:hAnsi="標楷體"/>
                <w:snapToGrid w:val="0"/>
                <w:kern w:val="0"/>
                <w:sz w:val="20"/>
                <w:szCs w:val="20"/>
              </w:rPr>
              <w:t>-J-</w:t>
            </w:r>
            <w:r w:rsidRPr="00A11468">
              <w:rPr>
                <w:rFonts w:ascii="標楷體" w:eastAsia="標楷體" w:hAnsi="標楷體" w:hint="eastAsia"/>
                <w:snapToGrid w:val="0"/>
                <w:kern w:val="0"/>
                <w:sz w:val="20"/>
                <w:szCs w:val="20"/>
              </w:rPr>
              <w:t>C</w:t>
            </w:r>
            <w:r w:rsidRPr="00A11468">
              <w:rPr>
                <w:rFonts w:ascii="標楷體" w:eastAsia="標楷體" w:hAnsi="標楷體"/>
                <w:snapToGrid w:val="0"/>
                <w:kern w:val="0"/>
                <w:sz w:val="20"/>
                <w:szCs w:val="20"/>
              </w:rPr>
              <w:t>2</w:t>
            </w:r>
            <w:r w:rsidRPr="00A11468">
              <w:rPr>
                <w:rFonts w:ascii="標楷體" w:eastAsia="標楷體" w:hAnsi="標楷體" w:hint="eastAsia"/>
                <w:snapToGrid w:val="0"/>
                <w:kern w:val="0"/>
                <w:sz w:val="20"/>
                <w:szCs w:val="20"/>
              </w:rPr>
              <w:t>透過藝術實踐，建立利他與合群的知能，培養團隊合作與溝通協調的能力。</w:t>
            </w:r>
          </w:p>
          <w:p w14:paraId="52CF4F69" w14:textId="77777777" w:rsidR="00125B9D" w:rsidRPr="00A11468" w:rsidRDefault="00125B9D" w:rsidP="00125B9D">
            <w:pPr>
              <w:snapToGrid w:val="0"/>
              <w:spacing w:line="0" w:lineRule="atLeast"/>
              <w:contextualSpacing/>
              <w:jc w:val="both"/>
              <w:rPr>
                <w:rFonts w:ascii="標楷體" w:eastAsia="標楷體" w:hAnsi="標楷體" w:hint="eastAsia"/>
                <w:snapToGrid w:val="0"/>
                <w:kern w:val="0"/>
                <w:sz w:val="20"/>
                <w:szCs w:val="20"/>
              </w:rPr>
            </w:pPr>
          </w:p>
        </w:tc>
        <w:tc>
          <w:tcPr>
            <w:tcW w:w="2127" w:type="dxa"/>
            <w:shd w:val="clear" w:color="auto" w:fill="auto"/>
          </w:tcPr>
          <w:p w14:paraId="2ADA660F"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lastRenderedPageBreak/>
              <w:t>音1-</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-1能理解音樂符號並回應指揮，進行歌唱及演奏，展現音樂美感意識。</w:t>
            </w:r>
          </w:p>
          <w:p w14:paraId="178A2186"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音1-</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-2能融入傳統、當代或流行音樂的風格，改編樂曲，以表達觀點。</w:t>
            </w:r>
          </w:p>
          <w:p w14:paraId="2934BD84"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lastRenderedPageBreak/>
              <w:t>音2-</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-1能使用適當的音樂語彙，賞析各類音樂作品，體會藝術文化之美。</w:t>
            </w:r>
          </w:p>
          <w:p w14:paraId="67572E64"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-2能透過討論，以探究樂曲創作背景與社會文化的關聯及其意義，表達多元觀點。</w:t>
            </w:r>
          </w:p>
          <w:p w14:paraId="762654D2" w14:textId="169BB06F" w:rsidR="00125B9D" w:rsidRPr="00A11468" w:rsidRDefault="00125B9D" w:rsidP="00125B9D">
            <w:pPr>
              <w:snapToGrid w:val="0"/>
              <w:spacing w:line="0" w:lineRule="atLeast"/>
              <w:contextualSpacing/>
              <w:jc w:val="both"/>
              <w:rPr>
                <w:rFonts w:ascii="標楷體" w:eastAsia="標楷體" w:hAnsi="標楷體" w:hint="eastAsia"/>
                <w:snapToGrid w:val="0"/>
                <w:kern w:val="0"/>
                <w:sz w:val="20"/>
                <w:szCs w:val="20"/>
              </w:rPr>
            </w:pPr>
            <w:r w:rsidRPr="00A11468">
              <w:rPr>
                <w:rFonts w:ascii="標楷體" w:eastAsia="標楷體" w:hAnsi="標楷體" w:hint="eastAsia"/>
                <w:snapToGrid w:val="0"/>
                <w:kern w:val="0"/>
                <w:sz w:val="20"/>
                <w:szCs w:val="20"/>
              </w:rPr>
              <w:t>音3-</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-1能透過多元音樂活動，探索音樂及其他藝術之共通性，關懷在地及全球藝術文化。</w:t>
            </w:r>
          </w:p>
        </w:tc>
        <w:tc>
          <w:tcPr>
            <w:tcW w:w="2268" w:type="dxa"/>
            <w:shd w:val="clear" w:color="auto" w:fill="auto"/>
          </w:tcPr>
          <w:p w14:paraId="6DCC60B2"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lastRenderedPageBreak/>
              <w:t>音</w:t>
            </w:r>
            <w:r w:rsidRPr="00A11468">
              <w:rPr>
                <w:rFonts w:ascii="標楷體" w:eastAsia="標楷體" w:hAnsi="標楷體"/>
                <w:snapToGrid w:val="0"/>
                <w:kern w:val="0"/>
                <w:sz w:val="20"/>
                <w:szCs w:val="20"/>
              </w:rPr>
              <w:t>E-Ⅳ-2</w:t>
            </w:r>
            <w:r w:rsidRPr="00A11468">
              <w:rPr>
                <w:rFonts w:ascii="標楷體" w:eastAsia="標楷體" w:hAnsi="標楷體" w:hint="eastAsia"/>
                <w:snapToGrid w:val="0"/>
                <w:kern w:val="0"/>
                <w:sz w:val="20"/>
                <w:szCs w:val="20"/>
              </w:rPr>
              <w:t>樂器的演奏技巧，以及不同的演奏形式。</w:t>
            </w:r>
          </w:p>
          <w:p w14:paraId="54A68CB7"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w:t>
            </w:r>
            <w:r w:rsidRPr="00A11468">
              <w:rPr>
                <w:rFonts w:ascii="標楷體" w:eastAsia="標楷體" w:hAnsi="標楷體"/>
                <w:snapToGrid w:val="0"/>
                <w:kern w:val="0"/>
                <w:sz w:val="20"/>
                <w:szCs w:val="20"/>
              </w:rPr>
              <w:t>E-Ⅳ-4</w:t>
            </w:r>
            <w:r w:rsidRPr="00A11468">
              <w:rPr>
                <w:rFonts w:ascii="標楷體" w:eastAsia="標楷體" w:hAnsi="標楷體" w:hint="eastAsia"/>
                <w:snapToGrid w:val="0"/>
                <w:kern w:val="0"/>
                <w:sz w:val="20"/>
                <w:szCs w:val="20"/>
              </w:rPr>
              <w:t>音樂元素，如：音色、調式、和聲等。</w:t>
            </w:r>
          </w:p>
          <w:p w14:paraId="147132A8"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-1器樂曲與聲樂曲，如：傳統戲曲、音樂</w:t>
            </w:r>
            <w:r w:rsidRPr="00A11468">
              <w:rPr>
                <w:rFonts w:ascii="標楷體" w:eastAsia="標楷體" w:hAnsi="標楷體" w:hint="eastAsia"/>
                <w:snapToGrid w:val="0"/>
                <w:kern w:val="0"/>
                <w:sz w:val="20"/>
                <w:szCs w:val="20"/>
              </w:rPr>
              <w:lastRenderedPageBreak/>
              <w:t>劇、世界音樂、電影配樂等多元風格之樂曲。各種音樂展演形式，以及樂曲之作曲家、音樂表演團體與創作背景。</w:t>
            </w:r>
          </w:p>
          <w:p w14:paraId="55B11944"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音A-Ⅳ-2相關音樂語彙，如音色、和聲等描述音樂元素之音樂術語，或相關之一般性用語。</w:t>
            </w:r>
          </w:p>
          <w:p w14:paraId="3790E8C9" w14:textId="0623356D" w:rsidR="00125B9D" w:rsidRPr="00A11468" w:rsidRDefault="00125B9D" w:rsidP="00125B9D">
            <w:pPr>
              <w:snapToGrid w:val="0"/>
              <w:spacing w:line="0" w:lineRule="atLeast"/>
              <w:contextualSpacing/>
              <w:jc w:val="both"/>
              <w:rPr>
                <w:rFonts w:ascii="標楷體" w:eastAsia="標楷體" w:hAnsi="標楷體" w:hint="eastAsia"/>
                <w:snapToGrid w:val="0"/>
                <w:kern w:val="0"/>
                <w:sz w:val="20"/>
                <w:szCs w:val="20"/>
              </w:rPr>
            </w:pPr>
            <w:r w:rsidRPr="00A11468">
              <w:rPr>
                <w:rFonts w:ascii="標楷體" w:eastAsia="標楷體" w:hAnsi="標楷體" w:hint="eastAsia"/>
                <w:snapToGrid w:val="0"/>
                <w:kern w:val="0"/>
                <w:sz w:val="20"/>
                <w:szCs w:val="20"/>
              </w:rPr>
              <w:t>音P-</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-2在地人文關懷與全球藝術文化相關議題。</w:t>
            </w:r>
          </w:p>
        </w:tc>
        <w:tc>
          <w:tcPr>
            <w:tcW w:w="1842" w:type="dxa"/>
          </w:tcPr>
          <w:p w14:paraId="4D3F4175" w14:textId="0FC54368" w:rsidR="00125B9D" w:rsidRPr="00A11468" w:rsidRDefault="00125B9D" w:rsidP="00125B9D">
            <w:pPr>
              <w:snapToGrid w:val="0"/>
              <w:contextualSpacing/>
              <w:jc w:val="both"/>
              <w:rPr>
                <w:rFonts w:ascii="標楷體" w:eastAsia="標楷體" w:hAnsi="標楷體" w:hint="eastAsia"/>
                <w:sz w:val="20"/>
                <w:szCs w:val="20"/>
              </w:rPr>
            </w:pPr>
            <w:r w:rsidRPr="00A11468">
              <w:rPr>
                <w:rFonts w:ascii="標楷體" w:eastAsia="標楷體" w:hAnsi="標楷體" w:hint="eastAsia"/>
                <w:sz w:val="20"/>
                <w:szCs w:val="20"/>
              </w:rPr>
              <w:lastRenderedPageBreak/>
              <w:t>歷程性評量：學生在課堂發表與討論的參與程度與學習態度。</w:t>
            </w:r>
          </w:p>
        </w:tc>
        <w:tc>
          <w:tcPr>
            <w:tcW w:w="1701" w:type="dxa"/>
          </w:tcPr>
          <w:p w14:paraId="1DB7B816"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課綱：藝術-多元文化(多J5)-1</w:t>
            </w:r>
          </w:p>
          <w:p w14:paraId="2C1DEC86"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課綱：藝術-國際(國J4)-1</w:t>
            </w:r>
          </w:p>
          <w:p w14:paraId="0EBF0890" w14:textId="77777777" w:rsidR="00125B9D" w:rsidRPr="00791EDF" w:rsidRDefault="00125B9D" w:rsidP="00125B9D">
            <w:pPr>
              <w:adjustRightInd w:val="0"/>
              <w:spacing w:line="260" w:lineRule="exact"/>
              <w:rPr>
                <w:rFonts w:ascii="標楷體" w:eastAsia="標楷體" w:hAnsi="標楷體" w:hint="eastAsia"/>
                <w:bCs/>
                <w:sz w:val="20"/>
                <w:szCs w:val="20"/>
              </w:rPr>
            </w:pPr>
          </w:p>
        </w:tc>
        <w:tc>
          <w:tcPr>
            <w:tcW w:w="2127" w:type="dxa"/>
          </w:tcPr>
          <w:p w14:paraId="1307A3EE"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27288D5F"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59C439EC"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1B834BC" w14:textId="57EEE65A"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0307FFD0"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2CBE185" w14:textId="64ED7E5D"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125B9D" w:rsidRPr="00791EDF" w14:paraId="087148AB" w14:textId="77777777" w:rsidTr="00125B9D">
        <w:trPr>
          <w:jc w:val="center"/>
        </w:trPr>
        <w:tc>
          <w:tcPr>
            <w:tcW w:w="493" w:type="dxa"/>
            <w:vAlign w:val="center"/>
          </w:tcPr>
          <w:p w14:paraId="42038806" w14:textId="29849548" w:rsidR="00125B9D" w:rsidRPr="002F63DF" w:rsidRDefault="00125B9D" w:rsidP="00125B9D">
            <w:pPr>
              <w:jc w:val="center"/>
              <w:rPr>
                <w:rFonts w:ascii="標楷體" w:eastAsia="標楷體" w:hAnsi="標楷體" w:cs="標楷體" w:hint="eastAsia"/>
                <w:sz w:val="20"/>
                <w:szCs w:val="20"/>
              </w:rPr>
            </w:pPr>
            <w:r>
              <w:rPr>
                <w:rFonts w:ascii="標楷體" w:eastAsia="標楷體" w:hAnsi="標楷體" w:cs="標楷體" w:hint="eastAsia"/>
                <w:sz w:val="20"/>
                <w:szCs w:val="20"/>
              </w:rPr>
              <w:t>3</w:t>
            </w:r>
          </w:p>
        </w:tc>
        <w:tc>
          <w:tcPr>
            <w:tcW w:w="1665" w:type="dxa"/>
            <w:shd w:val="clear" w:color="auto" w:fill="auto"/>
          </w:tcPr>
          <w:p w14:paraId="598B6031" w14:textId="77777777" w:rsidR="00125B9D" w:rsidRPr="00A11468" w:rsidRDefault="00125B9D" w:rsidP="00125B9D">
            <w:pPr>
              <w:snapToGrid w:val="0"/>
              <w:spacing w:line="0" w:lineRule="atLeast"/>
              <w:contextualSpacing/>
              <w:jc w:val="both"/>
              <w:rPr>
                <w:rFonts w:ascii="標楷體" w:eastAsia="標楷體" w:hAnsi="標楷體" w:cs="細明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◎音樂</w:t>
            </w:r>
          </w:p>
          <w:p w14:paraId="5387DCD5" w14:textId="52F61BE7" w:rsidR="00125B9D" w:rsidRPr="00A11468" w:rsidRDefault="00125B9D" w:rsidP="00125B9D">
            <w:pPr>
              <w:adjustRightInd w:val="0"/>
              <w:snapToGrid w:val="0"/>
              <w:spacing w:line="260" w:lineRule="exact"/>
              <w:contextualSpacing/>
              <w:jc w:val="both"/>
              <w:rPr>
                <w:rFonts w:ascii="標楷體" w:eastAsia="標楷體" w:hAnsi="標楷體"/>
                <w:bCs/>
                <w:color w:val="000000"/>
                <w:sz w:val="20"/>
                <w:szCs w:val="20"/>
              </w:rPr>
            </w:pPr>
            <w:r w:rsidRPr="00A11468">
              <w:rPr>
                <w:rFonts w:ascii="標楷體" w:eastAsia="標楷體" w:hAnsi="標楷體" w:hint="eastAsia"/>
                <w:color w:val="000000"/>
                <w:sz w:val="20"/>
                <w:szCs w:val="20"/>
              </w:rPr>
              <w:t>第四課：聽見旅行中的聲音：亞洲音藝之美</w:t>
            </w:r>
          </w:p>
        </w:tc>
        <w:tc>
          <w:tcPr>
            <w:tcW w:w="2126" w:type="dxa"/>
            <w:shd w:val="clear" w:color="auto" w:fill="auto"/>
          </w:tcPr>
          <w:p w14:paraId="04DCA74E"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藝-J-A1參與藝術活動，增進美感知能。</w:t>
            </w:r>
          </w:p>
          <w:p w14:paraId="200B0B71"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藝-J-B1 應用藝術符號，以表達觀點與風格。</w:t>
            </w:r>
          </w:p>
          <w:p w14:paraId="62C2B90D"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藝</w:t>
            </w:r>
            <w:r w:rsidRPr="00A11468">
              <w:rPr>
                <w:rFonts w:ascii="標楷體" w:eastAsia="標楷體" w:hAnsi="標楷體"/>
                <w:snapToGrid w:val="0"/>
                <w:kern w:val="0"/>
                <w:sz w:val="20"/>
                <w:szCs w:val="20"/>
              </w:rPr>
              <w:t>-J-</w:t>
            </w:r>
            <w:r w:rsidRPr="00A11468">
              <w:rPr>
                <w:rFonts w:ascii="標楷體" w:eastAsia="標楷體" w:hAnsi="標楷體" w:hint="eastAsia"/>
                <w:snapToGrid w:val="0"/>
                <w:kern w:val="0"/>
                <w:sz w:val="20"/>
                <w:szCs w:val="20"/>
              </w:rPr>
              <w:t>B</w:t>
            </w:r>
            <w:r w:rsidRPr="00A11468">
              <w:rPr>
                <w:rFonts w:ascii="標楷體" w:eastAsia="標楷體" w:hAnsi="標楷體"/>
                <w:snapToGrid w:val="0"/>
                <w:kern w:val="0"/>
                <w:sz w:val="20"/>
                <w:szCs w:val="20"/>
              </w:rPr>
              <w:t>3</w:t>
            </w:r>
            <w:r w:rsidRPr="00A11468">
              <w:rPr>
                <w:rFonts w:ascii="標楷體" w:eastAsia="標楷體" w:hAnsi="標楷體" w:hint="eastAsia"/>
                <w:snapToGrid w:val="0"/>
                <w:kern w:val="0"/>
                <w:sz w:val="20"/>
                <w:szCs w:val="20"/>
              </w:rPr>
              <w:t>善用多元感官，探索理解藝術與生活的關聯，以展現美感意識。</w:t>
            </w:r>
          </w:p>
          <w:p w14:paraId="37EAD57B" w14:textId="6342211B"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藝</w:t>
            </w:r>
            <w:r w:rsidRPr="00A11468">
              <w:rPr>
                <w:rFonts w:ascii="標楷體" w:eastAsia="標楷體" w:hAnsi="標楷體"/>
                <w:snapToGrid w:val="0"/>
                <w:kern w:val="0"/>
                <w:sz w:val="20"/>
                <w:szCs w:val="20"/>
              </w:rPr>
              <w:t>-J-</w:t>
            </w:r>
            <w:r w:rsidRPr="00A11468">
              <w:rPr>
                <w:rFonts w:ascii="標楷體" w:eastAsia="標楷體" w:hAnsi="標楷體" w:hint="eastAsia"/>
                <w:snapToGrid w:val="0"/>
                <w:kern w:val="0"/>
                <w:sz w:val="20"/>
                <w:szCs w:val="20"/>
              </w:rPr>
              <w:t>C</w:t>
            </w:r>
            <w:r w:rsidRPr="00A11468">
              <w:rPr>
                <w:rFonts w:ascii="標楷體" w:eastAsia="標楷體" w:hAnsi="標楷體"/>
                <w:snapToGrid w:val="0"/>
                <w:kern w:val="0"/>
                <w:sz w:val="20"/>
                <w:szCs w:val="20"/>
              </w:rPr>
              <w:t>2</w:t>
            </w:r>
            <w:r w:rsidRPr="00A11468">
              <w:rPr>
                <w:rFonts w:ascii="標楷體" w:eastAsia="標楷體" w:hAnsi="標楷體" w:hint="eastAsia"/>
                <w:snapToGrid w:val="0"/>
                <w:kern w:val="0"/>
                <w:sz w:val="20"/>
                <w:szCs w:val="20"/>
              </w:rPr>
              <w:t>透過藝術實踐，建立利他與合群的知能，培養團隊合作與溝通協調的能力。</w:t>
            </w:r>
          </w:p>
        </w:tc>
        <w:tc>
          <w:tcPr>
            <w:tcW w:w="2127" w:type="dxa"/>
            <w:shd w:val="clear" w:color="auto" w:fill="auto"/>
          </w:tcPr>
          <w:p w14:paraId="540B3AE8"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音1-</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-1能理解音樂符號並回應指揮，進行歌唱及演奏，展現音樂美感意識。</w:t>
            </w:r>
          </w:p>
          <w:p w14:paraId="4DDFA8ED"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音1-</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-2能融入傳統、當代或流行音樂的風格，改編樂曲，以表達觀點。</w:t>
            </w:r>
          </w:p>
          <w:p w14:paraId="1860735A"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-1能使用適當的音樂語彙，賞析各類音樂作品，體會藝術文化之美。</w:t>
            </w:r>
          </w:p>
          <w:p w14:paraId="473602B6"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-2能透過討論，以探究樂曲創作背景與社會文化的關聯及其意義，表達多元觀點。</w:t>
            </w:r>
          </w:p>
          <w:p w14:paraId="0D768DE9" w14:textId="7E12D0BD"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音3-</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-1能透過多元音樂活動，探索音樂及其他藝術之共通性，關懷在地及全球藝術文化。</w:t>
            </w:r>
          </w:p>
        </w:tc>
        <w:tc>
          <w:tcPr>
            <w:tcW w:w="2268" w:type="dxa"/>
            <w:shd w:val="clear" w:color="auto" w:fill="auto"/>
          </w:tcPr>
          <w:p w14:paraId="2881AEC3"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w:t>
            </w:r>
            <w:r w:rsidRPr="00A11468">
              <w:rPr>
                <w:rFonts w:ascii="標楷體" w:eastAsia="標楷體" w:hAnsi="標楷體"/>
                <w:snapToGrid w:val="0"/>
                <w:kern w:val="0"/>
                <w:sz w:val="20"/>
                <w:szCs w:val="20"/>
              </w:rPr>
              <w:t>E-Ⅳ-2</w:t>
            </w:r>
            <w:r w:rsidRPr="00A11468">
              <w:rPr>
                <w:rFonts w:ascii="標楷體" w:eastAsia="標楷體" w:hAnsi="標楷體" w:hint="eastAsia"/>
                <w:snapToGrid w:val="0"/>
                <w:kern w:val="0"/>
                <w:sz w:val="20"/>
                <w:szCs w:val="20"/>
              </w:rPr>
              <w:t>樂器的演奏技巧，以及不同的演奏形式。</w:t>
            </w:r>
          </w:p>
          <w:p w14:paraId="121A3C52"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w:t>
            </w:r>
            <w:r w:rsidRPr="00A11468">
              <w:rPr>
                <w:rFonts w:ascii="標楷體" w:eastAsia="標楷體" w:hAnsi="標楷體"/>
                <w:snapToGrid w:val="0"/>
                <w:kern w:val="0"/>
                <w:sz w:val="20"/>
                <w:szCs w:val="20"/>
              </w:rPr>
              <w:t>E-Ⅳ-4</w:t>
            </w:r>
            <w:r w:rsidRPr="00A11468">
              <w:rPr>
                <w:rFonts w:ascii="標楷體" w:eastAsia="標楷體" w:hAnsi="標楷體" w:hint="eastAsia"/>
                <w:snapToGrid w:val="0"/>
                <w:kern w:val="0"/>
                <w:sz w:val="20"/>
                <w:szCs w:val="20"/>
              </w:rPr>
              <w:t>音樂元素，如：音色、調式、和聲等。</w:t>
            </w:r>
          </w:p>
          <w:p w14:paraId="1388C239"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-1器樂曲與聲樂曲，如：傳統戲曲、音樂劇、世界音樂、電影配樂等多元風格之樂曲。各種音樂展演形式，以及樂曲之作曲家、音樂表演團體與創作背景。</w:t>
            </w:r>
          </w:p>
          <w:p w14:paraId="008FD389"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音A-Ⅳ-2相關音樂語彙，如音色、和聲等描述音樂元素之音樂術語，或相關之一般性用語。</w:t>
            </w:r>
          </w:p>
          <w:p w14:paraId="2D02C57C" w14:textId="28B2E58B"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音P-</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-2在地人文關懷與全球藝術文化相關議題。</w:t>
            </w:r>
          </w:p>
        </w:tc>
        <w:tc>
          <w:tcPr>
            <w:tcW w:w="1842" w:type="dxa"/>
          </w:tcPr>
          <w:p w14:paraId="576BF207"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1.歷程性評量：學生課堂上的參與度以及專注度。</w:t>
            </w:r>
          </w:p>
          <w:p w14:paraId="6330E403"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2.總結性評量：</w:t>
            </w:r>
          </w:p>
          <w:p w14:paraId="65A82F63"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(1)能認識韓國的傳統樂器、音樂，及新創的音樂。</w:t>
            </w:r>
          </w:p>
          <w:p w14:paraId="153CCE1D" w14:textId="002EE32D"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(2)能夠習唱歌曲〈繼續－給十五歲的自己〉。</w:t>
            </w:r>
          </w:p>
        </w:tc>
        <w:tc>
          <w:tcPr>
            <w:tcW w:w="1701" w:type="dxa"/>
          </w:tcPr>
          <w:p w14:paraId="58BBF8CA"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課綱：藝術-多元文化(多J5)-1</w:t>
            </w:r>
          </w:p>
          <w:p w14:paraId="3E443772"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課綱：藝術-國際(國J4)-1</w:t>
            </w:r>
          </w:p>
          <w:p w14:paraId="5A0FF6FD" w14:textId="77777777" w:rsidR="00125B9D" w:rsidRPr="00791EDF" w:rsidRDefault="00125B9D" w:rsidP="00125B9D">
            <w:pPr>
              <w:adjustRightInd w:val="0"/>
              <w:spacing w:line="260" w:lineRule="exact"/>
              <w:rPr>
                <w:rFonts w:ascii="標楷體" w:eastAsia="標楷體" w:hAnsi="標楷體"/>
                <w:bCs/>
                <w:sz w:val="20"/>
                <w:szCs w:val="20"/>
              </w:rPr>
            </w:pPr>
          </w:p>
        </w:tc>
        <w:tc>
          <w:tcPr>
            <w:tcW w:w="2127" w:type="dxa"/>
          </w:tcPr>
          <w:p w14:paraId="63AB5C02"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3FF5A0E1"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D299DA5"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7601B97E" w14:textId="5091AED6"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3B35FD47"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14252DA"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125B9D" w:rsidRPr="00791EDF" w14:paraId="0F277487" w14:textId="77777777" w:rsidTr="00125B9D">
        <w:trPr>
          <w:jc w:val="center"/>
        </w:trPr>
        <w:tc>
          <w:tcPr>
            <w:tcW w:w="493" w:type="dxa"/>
            <w:vAlign w:val="center"/>
          </w:tcPr>
          <w:p w14:paraId="641E5DF1" w14:textId="5E5FB8C8" w:rsidR="00125B9D" w:rsidRPr="002F63DF" w:rsidRDefault="00125B9D" w:rsidP="00125B9D">
            <w:pPr>
              <w:jc w:val="center"/>
              <w:rPr>
                <w:rFonts w:ascii="標楷體" w:eastAsia="標楷體" w:hAnsi="標楷體" w:cs="標楷體" w:hint="eastAsia"/>
                <w:sz w:val="20"/>
                <w:szCs w:val="20"/>
              </w:rPr>
            </w:pPr>
            <w:r>
              <w:rPr>
                <w:rFonts w:ascii="標楷體" w:eastAsia="標楷體" w:hAnsi="標楷體" w:cs="標楷體" w:hint="eastAsia"/>
                <w:sz w:val="20"/>
                <w:szCs w:val="20"/>
              </w:rPr>
              <w:t>4</w:t>
            </w:r>
          </w:p>
        </w:tc>
        <w:tc>
          <w:tcPr>
            <w:tcW w:w="1665" w:type="dxa"/>
            <w:shd w:val="clear" w:color="auto" w:fill="auto"/>
          </w:tcPr>
          <w:p w14:paraId="72DE91C0" w14:textId="77777777" w:rsidR="00125B9D" w:rsidRPr="00A11468" w:rsidRDefault="00125B9D" w:rsidP="00125B9D">
            <w:pPr>
              <w:snapToGrid w:val="0"/>
              <w:spacing w:line="0" w:lineRule="atLeast"/>
              <w:contextualSpacing/>
              <w:jc w:val="both"/>
              <w:rPr>
                <w:rFonts w:ascii="標楷體" w:eastAsia="標楷體" w:hAnsi="標楷體" w:cs="細明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◎音樂</w:t>
            </w:r>
          </w:p>
          <w:p w14:paraId="7E372D8A" w14:textId="5F8A763F" w:rsidR="00125B9D" w:rsidRPr="00A11468" w:rsidRDefault="00125B9D" w:rsidP="00125B9D">
            <w:pPr>
              <w:adjustRightInd w:val="0"/>
              <w:snapToGrid w:val="0"/>
              <w:spacing w:line="260" w:lineRule="exact"/>
              <w:contextualSpacing/>
              <w:jc w:val="both"/>
              <w:rPr>
                <w:rFonts w:ascii="標楷體" w:eastAsia="標楷體" w:hAnsi="標楷體"/>
                <w:bCs/>
                <w:color w:val="000000"/>
                <w:sz w:val="20"/>
                <w:szCs w:val="20"/>
              </w:rPr>
            </w:pPr>
            <w:r w:rsidRPr="00A11468">
              <w:rPr>
                <w:rFonts w:ascii="標楷體" w:eastAsia="標楷體" w:hAnsi="標楷體" w:hint="eastAsia"/>
                <w:color w:val="000000"/>
                <w:sz w:val="20"/>
                <w:szCs w:val="20"/>
              </w:rPr>
              <w:t>第四課：聽見旅行</w:t>
            </w:r>
            <w:r w:rsidRPr="00A11468">
              <w:rPr>
                <w:rFonts w:ascii="標楷體" w:eastAsia="標楷體" w:hAnsi="標楷體" w:hint="eastAsia"/>
                <w:color w:val="000000"/>
                <w:sz w:val="20"/>
                <w:szCs w:val="20"/>
              </w:rPr>
              <w:lastRenderedPageBreak/>
              <w:t>中的聲音：亞洲音藝之美</w:t>
            </w:r>
          </w:p>
        </w:tc>
        <w:tc>
          <w:tcPr>
            <w:tcW w:w="2126" w:type="dxa"/>
            <w:shd w:val="clear" w:color="auto" w:fill="auto"/>
          </w:tcPr>
          <w:p w14:paraId="7719E84D"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lastRenderedPageBreak/>
              <w:t>藝-J-A1參與藝術活動，增進美感知能。</w:t>
            </w:r>
          </w:p>
          <w:p w14:paraId="37F1D805"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lastRenderedPageBreak/>
              <w:t>藝-J-B1 應用藝術符號，以表達觀點與風格。</w:t>
            </w:r>
          </w:p>
          <w:p w14:paraId="53F91002"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藝</w:t>
            </w:r>
            <w:r w:rsidRPr="00A11468">
              <w:rPr>
                <w:rFonts w:ascii="標楷體" w:eastAsia="標楷體" w:hAnsi="標楷體"/>
                <w:snapToGrid w:val="0"/>
                <w:kern w:val="0"/>
                <w:sz w:val="20"/>
                <w:szCs w:val="20"/>
              </w:rPr>
              <w:t>-J-</w:t>
            </w:r>
            <w:r w:rsidRPr="00A11468">
              <w:rPr>
                <w:rFonts w:ascii="標楷體" w:eastAsia="標楷體" w:hAnsi="標楷體" w:hint="eastAsia"/>
                <w:snapToGrid w:val="0"/>
                <w:kern w:val="0"/>
                <w:sz w:val="20"/>
                <w:szCs w:val="20"/>
              </w:rPr>
              <w:t>B</w:t>
            </w:r>
            <w:r w:rsidRPr="00A11468">
              <w:rPr>
                <w:rFonts w:ascii="標楷體" w:eastAsia="標楷體" w:hAnsi="標楷體"/>
                <w:snapToGrid w:val="0"/>
                <w:kern w:val="0"/>
                <w:sz w:val="20"/>
                <w:szCs w:val="20"/>
              </w:rPr>
              <w:t>3</w:t>
            </w:r>
            <w:r w:rsidRPr="00A11468">
              <w:rPr>
                <w:rFonts w:ascii="標楷體" w:eastAsia="標楷體" w:hAnsi="標楷體" w:hint="eastAsia"/>
                <w:snapToGrid w:val="0"/>
                <w:kern w:val="0"/>
                <w:sz w:val="20"/>
                <w:szCs w:val="20"/>
              </w:rPr>
              <w:t>善用多元感官，探索理解藝術與生活的關聯，以展現美感意識。</w:t>
            </w:r>
          </w:p>
          <w:p w14:paraId="3880A2B6" w14:textId="14E7EE8D"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藝</w:t>
            </w:r>
            <w:r w:rsidRPr="00A11468">
              <w:rPr>
                <w:rFonts w:ascii="標楷體" w:eastAsia="標楷體" w:hAnsi="標楷體"/>
                <w:snapToGrid w:val="0"/>
                <w:kern w:val="0"/>
                <w:sz w:val="20"/>
                <w:szCs w:val="20"/>
              </w:rPr>
              <w:t>-J-</w:t>
            </w:r>
            <w:r w:rsidRPr="00A11468">
              <w:rPr>
                <w:rFonts w:ascii="標楷體" w:eastAsia="標楷體" w:hAnsi="標楷體" w:hint="eastAsia"/>
                <w:snapToGrid w:val="0"/>
                <w:kern w:val="0"/>
                <w:sz w:val="20"/>
                <w:szCs w:val="20"/>
              </w:rPr>
              <w:t>C</w:t>
            </w:r>
            <w:r w:rsidRPr="00A11468">
              <w:rPr>
                <w:rFonts w:ascii="標楷體" w:eastAsia="標楷體" w:hAnsi="標楷體"/>
                <w:snapToGrid w:val="0"/>
                <w:kern w:val="0"/>
                <w:sz w:val="20"/>
                <w:szCs w:val="20"/>
              </w:rPr>
              <w:t>2</w:t>
            </w:r>
            <w:r w:rsidRPr="00A11468">
              <w:rPr>
                <w:rFonts w:ascii="標楷體" w:eastAsia="標楷體" w:hAnsi="標楷體" w:hint="eastAsia"/>
                <w:snapToGrid w:val="0"/>
                <w:kern w:val="0"/>
                <w:sz w:val="20"/>
                <w:szCs w:val="20"/>
              </w:rPr>
              <w:t>透過藝術實踐，建立利他與合群的知能，培養團隊合作與溝通協調的能力。</w:t>
            </w:r>
          </w:p>
        </w:tc>
        <w:tc>
          <w:tcPr>
            <w:tcW w:w="2127" w:type="dxa"/>
            <w:shd w:val="clear" w:color="auto" w:fill="auto"/>
          </w:tcPr>
          <w:p w14:paraId="34BEEF6C"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lastRenderedPageBreak/>
              <w:t>音1-</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-1能理解音樂符號並回應指揮，進行歌</w:t>
            </w:r>
            <w:r w:rsidRPr="00A11468">
              <w:rPr>
                <w:rFonts w:ascii="標楷體" w:eastAsia="標楷體" w:hAnsi="標楷體" w:hint="eastAsia"/>
                <w:snapToGrid w:val="0"/>
                <w:kern w:val="0"/>
                <w:sz w:val="20"/>
                <w:szCs w:val="20"/>
              </w:rPr>
              <w:lastRenderedPageBreak/>
              <w:t>唱及演奏，展現音樂美感意識。</w:t>
            </w:r>
          </w:p>
          <w:p w14:paraId="1BF3CEBD"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音1-</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-2能融入傳統、當代或流行音樂的風格，改編樂曲，以表達觀點。</w:t>
            </w:r>
          </w:p>
          <w:p w14:paraId="734EED97"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-1能使用適當的音樂語彙，賞析各類音樂作品，體會藝術文化之美。</w:t>
            </w:r>
          </w:p>
          <w:p w14:paraId="35FDBE41"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-2能透過討論，以探究樂曲創作背景與社會文化的關聯及其意義，表達多元觀點。</w:t>
            </w:r>
          </w:p>
          <w:p w14:paraId="2A5A3707" w14:textId="62789BF4"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音3-</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-1能透過多元音樂活動，探索音樂及其他藝術之共通性，關懷在地及全球藝術文化。</w:t>
            </w:r>
          </w:p>
        </w:tc>
        <w:tc>
          <w:tcPr>
            <w:tcW w:w="2268" w:type="dxa"/>
            <w:shd w:val="clear" w:color="auto" w:fill="auto"/>
          </w:tcPr>
          <w:p w14:paraId="52D28B23"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lastRenderedPageBreak/>
              <w:t>音</w:t>
            </w:r>
            <w:r w:rsidRPr="00A11468">
              <w:rPr>
                <w:rFonts w:ascii="標楷體" w:eastAsia="標楷體" w:hAnsi="標楷體"/>
                <w:snapToGrid w:val="0"/>
                <w:kern w:val="0"/>
                <w:sz w:val="20"/>
                <w:szCs w:val="20"/>
              </w:rPr>
              <w:t>E-Ⅳ-2</w:t>
            </w:r>
            <w:r w:rsidRPr="00A11468">
              <w:rPr>
                <w:rFonts w:ascii="標楷體" w:eastAsia="標楷體" w:hAnsi="標楷體" w:hint="eastAsia"/>
                <w:snapToGrid w:val="0"/>
                <w:kern w:val="0"/>
                <w:sz w:val="20"/>
                <w:szCs w:val="20"/>
              </w:rPr>
              <w:t>樂器的演奏技巧，以及不同的演奏形</w:t>
            </w:r>
            <w:r w:rsidRPr="00A11468">
              <w:rPr>
                <w:rFonts w:ascii="標楷體" w:eastAsia="標楷體" w:hAnsi="標楷體" w:hint="eastAsia"/>
                <w:snapToGrid w:val="0"/>
                <w:kern w:val="0"/>
                <w:sz w:val="20"/>
                <w:szCs w:val="20"/>
              </w:rPr>
              <w:lastRenderedPageBreak/>
              <w:t>式。</w:t>
            </w:r>
          </w:p>
          <w:p w14:paraId="7230AACF"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w:t>
            </w:r>
            <w:r w:rsidRPr="00A11468">
              <w:rPr>
                <w:rFonts w:ascii="標楷體" w:eastAsia="標楷體" w:hAnsi="標楷體"/>
                <w:snapToGrid w:val="0"/>
                <w:kern w:val="0"/>
                <w:sz w:val="20"/>
                <w:szCs w:val="20"/>
              </w:rPr>
              <w:t>E-Ⅳ-4</w:t>
            </w:r>
            <w:r w:rsidRPr="00A11468">
              <w:rPr>
                <w:rFonts w:ascii="標楷體" w:eastAsia="標楷體" w:hAnsi="標楷體" w:hint="eastAsia"/>
                <w:snapToGrid w:val="0"/>
                <w:kern w:val="0"/>
                <w:sz w:val="20"/>
                <w:szCs w:val="20"/>
              </w:rPr>
              <w:t>音樂元素，如：音色、調式、和聲等。</w:t>
            </w:r>
          </w:p>
          <w:p w14:paraId="5015B305"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-1器樂曲與聲樂曲，如：傳統戲曲、音樂劇、世界音樂、電影配樂等多元風格之樂曲。各種音樂展演形式，以及樂曲之作曲家、音樂表演團體與創作背景。</w:t>
            </w:r>
          </w:p>
          <w:p w14:paraId="6B81AF57"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音A-Ⅳ-2相關音樂語彙，如音色、和聲等描述音樂元素之音樂術語，或相關之一般性用語。</w:t>
            </w:r>
          </w:p>
          <w:p w14:paraId="065A7FA7" w14:textId="6930855A"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音P-</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-2在地人文關懷與全球藝術文化相關議題。</w:t>
            </w:r>
          </w:p>
        </w:tc>
        <w:tc>
          <w:tcPr>
            <w:tcW w:w="1842" w:type="dxa"/>
          </w:tcPr>
          <w:p w14:paraId="0623C65E"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lastRenderedPageBreak/>
              <w:t>1.歷程性評量：</w:t>
            </w:r>
          </w:p>
          <w:p w14:paraId="257DC7F6"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(1)同學上課的參與</w:t>
            </w:r>
            <w:r w:rsidRPr="00A11468">
              <w:rPr>
                <w:rFonts w:ascii="標楷體" w:eastAsia="標楷體" w:hAnsi="標楷體" w:hint="eastAsia"/>
                <w:sz w:val="20"/>
                <w:szCs w:val="20"/>
              </w:rPr>
              <w:lastRenderedPageBreak/>
              <w:t>度。</w:t>
            </w:r>
          </w:p>
          <w:p w14:paraId="656CEA9A"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(2)同學上課的專注度。</w:t>
            </w:r>
          </w:p>
          <w:p w14:paraId="1E7105AA"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(3)活動中的合作與互動。</w:t>
            </w:r>
          </w:p>
          <w:p w14:paraId="70F31DED"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2.總結性評量：</w:t>
            </w:r>
          </w:p>
          <w:p w14:paraId="39CFFEC4"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(1)能認識各國樂器。</w:t>
            </w:r>
          </w:p>
          <w:p w14:paraId="0728E2F1" w14:textId="7B6D6DCE"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(2)能實作塔布拉鼓打節奏的活動。</w:t>
            </w:r>
          </w:p>
        </w:tc>
        <w:tc>
          <w:tcPr>
            <w:tcW w:w="1701" w:type="dxa"/>
          </w:tcPr>
          <w:p w14:paraId="4696D991"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lastRenderedPageBreak/>
              <w:t>課綱：藝術-多元文化(多J5)-1</w:t>
            </w:r>
          </w:p>
          <w:p w14:paraId="24257B5A"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lastRenderedPageBreak/>
              <w:t>課綱：藝術-國際(國J4)-1</w:t>
            </w:r>
          </w:p>
          <w:p w14:paraId="4CF9DFD8" w14:textId="77777777" w:rsidR="00125B9D" w:rsidRPr="00791EDF" w:rsidRDefault="00125B9D" w:rsidP="00125B9D">
            <w:pPr>
              <w:adjustRightInd w:val="0"/>
              <w:spacing w:line="260" w:lineRule="exact"/>
              <w:rPr>
                <w:rFonts w:ascii="標楷體" w:eastAsia="標楷體" w:hAnsi="標楷體"/>
                <w:bCs/>
                <w:sz w:val="20"/>
                <w:szCs w:val="20"/>
              </w:rPr>
            </w:pPr>
          </w:p>
        </w:tc>
        <w:tc>
          <w:tcPr>
            <w:tcW w:w="2127" w:type="dxa"/>
          </w:tcPr>
          <w:p w14:paraId="4A69FD8E"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w:t>
            </w:r>
            <w:r w:rsidRPr="008479C1">
              <w:rPr>
                <w:rFonts w:ascii="標楷體" w:eastAsia="標楷體" w:hAnsi="標楷體" w:cs="標楷體" w:hint="eastAsia"/>
                <w:color w:val="000000" w:themeColor="text1"/>
                <w:sz w:val="20"/>
                <w:szCs w:val="20"/>
              </w:rPr>
              <w:t>即時直播:_________</w:t>
            </w:r>
          </w:p>
          <w:p w14:paraId="5F310C85"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77BA45A5"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lastRenderedPageBreak/>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845C804" w14:textId="400ECA65"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08171AC5"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□跨領域統整</w:t>
            </w:r>
          </w:p>
          <w:p w14:paraId="796ABED2"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w:t>
            </w:r>
            <w:r w:rsidRPr="008479C1">
              <w:rPr>
                <w:rFonts w:ascii="標楷體" w:eastAsia="標楷體" w:hAnsi="標楷體" w:cs="標楷體"/>
                <w:color w:val="000000" w:themeColor="text1"/>
                <w:sz w:val="20"/>
                <w:szCs w:val="20"/>
              </w:rPr>
              <w:lastRenderedPageBreak/>
              <w:t>明</w:t>
            </w:r>
          </w:p>
        </w:tc>
      </w:tr>
      <w:tr w:rsidR="00125B9D" w:rsidRPr="00791EDF" w14:paraId="71A6F11E" w14:textId="77777777" w:rsidTr="00125B9D">
        <w:trPr>
          <w:jc w:val="center"/>
        </w:trPr>
        <w:tc>
          <w:tcPr>
            <w:tcW w:w="493" w:type="dxa"/>
            <w:vAlign w:val="center"/>
          </w:tcPr>
          <w:p w14:paraId="2AADA6E4" w14:textId="1940B164" w:rsidR="00125B9D" w:rsidRPr="002F63DF" w:rsidRDefault="00125B9D" w:rsidP="00125B9D">
            <w:pPr>
              <w:jc w:val="center"/>
              <w:rPr>
                <w:rFonts w:ascii="標楷體" w:eastAsia="標楷體" w:hAnsi="標楷體" w:cs="標楷體" w:hint="eastAsia"/>
                <w:sz w:val="20"/>
                <w:szCs w:val="20"/>
              </w:rPr>
            </w:pPr>
            <w:r>
              <w:rPr>
                <w:rFonts w:ascii="標楷體" w:eastAsia="標楷體" w:hAnsi="標楷體" w:cs="標楷體" w:hint="eastAsia"/>
                <w:sz w:val="20"/>
                <w:szCs w:val="20"/>
              </w:rPr>
              <w:lastRenderedPageBreak/>
              <w:t>5</w:t>
            </w:r>
          </w:p>
        </w:tc>
        <w:tc>
          <w:tcPr>
            <w:tcW w:w="1665" w:type="dxa"/>
            <w:shd w:val="clear" w:color="auto" w:fill="auto"/>
          </w:tcPr>
          <w:p w14:paraId="47F91D47" w14:textId="77777777" w:rsidR="00125B9D" w:rsidRPr="00A11468" w:rsidRDefault="00125B9D" w:rsidP="00125B9D">
            <w:pPr>
              <w:snapToGrid w:val="0"/>
              <w:spacing w:line="0" w:lineRule="atLeast"/>
              <w:contextualSpacing/>
              <w:jc w:val="both"/>
              <w:rPr>
                <w:rFonts w:ascii="標楷體" w:eastAsia="標楷體" w:hAnsi="標楷體" w:cs="細明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◎音樂</w:t>
            </w:r>
          </w:p>
          <w:p w14:paraId="4C864D06" w14:textId="3AE50117" w:rsidR="00125B9D" w:rsidRPr="00A11468" w:rsidRDefault="00125B9D" w:rsidP="00125B9D">
            <w:pPr>
              <w:adjustRightInd w:val="0"/>
              <w:snapToGrid w:val="0"/>
              <w:spacing w:line="260" w:lineRule="exact"/>
              <w:contextualSpacing/>
              <w:jc w:val="both"/>
              <w:rPr>
                <w:rFonts w:ascii="標楷體" w:eastAsia="標楷體" w:hAnsi="標楷體"/>
                <w:bCs/>
                <w:color w:val="000000"/>
                <w:sz w:val="20"/>
                <w:szCs w:val="20"/>
              </w:rPr>
            </w:pPr>
            <w:r w:rsidRPr="00A11468">
              <w:rPr>
                <w:rFonts w:ascii="標楷體" w:eastAsia="標楷體" w:hAnsi="標楷體" w:hint="eastAsia"/>
                <w:color w:val="000000"/>
                <w:sz w:val="20"/>
                <w:szCs w:val="20"/>
              </w:rPr>
              <w:t>第四課：聽見旅行中的聲音：亞洲音藝之美</w:t>
            </w:r>
          </w:p>
        </w:tc>
        <w:tc>
          <w:tcPr>
            <w:tcW w:w="2126" w:type="dxa"/>
            <w:shd w:val="clear" w:color="auto" w:fill="auto"/>
          </w:tcPr>
          <w:p w14:paraId="23A0A0B6"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藝-J-A1參與藝術活動，增進美感知能。</w:t>
            </w:r>
          </w:p>
          <w:p w14:paraId="6442352A"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藝-J-B1 應用藝術符號，以表達觀點與風格。</w:t>
            </w:r>
          </w:p>
          <w:p w14:paraId="5AFE7E4C"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藝</w:t>
            </w:r>
            <w:r w:rsidRPr="00A11468">
              <w:rPr>
                <w:rFonts w:ascii="標楷體" w:eastAsia="標楷體" w:hAnsi="標楷體"/>
                <w:snapToGrid w:val="0"/>
                <w:kern w:val="0"/>
                <w:sz w:val="20"/>
                <w:szCs w:val="20"/>
              </w:rPr>
              <w:t>-J-</w:t>
            </w:r>
            <w:r w:rsidRPr="00A11468">
              <w:rPr>
                <w:rFonts w:ascii="標楷體" w:eastAsia="標楷體" w:hAnsi="標楷體" w:hint="eastAsia"/>
                <w:snapToGrid w:val="0"/>
                <w:kern w:val="0"/>
                <w:sz w:val="20"/>
                <w:szCs w:val="20"/>
              </w:rPr>
              <w:t>B</w:t>
            </w:r>
            <w:r w:rsidRPr="00A11468">
              <w:rPr>
                <w:rFonts w:ascii="標楷體" w:eastAsia="標楷體" w:hAnsi="標楷體"/>
                <w:snapToGrid w:val="0"/>
                <w:kern w:val="0"/>
                <w:sz w:val="20"/>
                <w:szCs w:val="20"/>
              </w:rPr>
              <w:t>3</w:t>
            </w:r>
            <w:r w:rsidRPr="00A11468">
              <w:rPr>
                <w:rFonts w:ascii="標楷體" w:eastAsia="標楷體" w:hAnsi="標楷體" w:hint="eastAsia"/>
                <w:snapToGrid w:val="0"/>
                <w:kern w:val="0"/>
                <w:sz w:val="20"/>
                <w:szCs w:val="20"/>
              </w:rPr>
              <w:t>善用多元感官，探索理解藝術與生活的關聯，以展現美感意識。</w:t>
            </w:r>
          </w:p>
          <w:p w14:paraId="38F63BA7" w14:textId="704014FB"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藝</w:t>
            </w:r>
            <w:r w:rsidRPr="00A11468">
              <w:rPr>
                <w:rFonts w:ascii="標楷體" w:eastAsia="標楷體" w:hAnsi="標楷體"/>
                <w:snapToGrid w:val="0"/>
                <w:kern w:val="0"/>
                <w:sz w:val="20"/>
                <w:szCs w:val="20"/>
              </w:rPr>
              <w:t>-J-</w:t>
            </w:r>
            <w:r w:rsidRPr="00A11468">
              <w:rPr>
                <w:rFonts w:ascii="標楷體" w:eastAsia="標楷體" w:hAnsi="標楷體" w:hint="eastAsia"/>
                <w:snapToGrid w:val="0"/>
                <w:kern w:val="0"/>
                <w:sz w:val="20"/>
                <w:szCs w:val="20"/>
              </w:rPr>
              <w:t>C</w:t>
            </w:r>
            <w:r w:rsidRPr="00A11468">
              <w:rPr>
                <w:rFonts w:ascii="標楷體" w:eastAsia="標楷體" w:hAnsi="標楷體"/>
                <w:snapToGrid w:val="0"/>
                <w:kern w:val="0"/>
                <w:sz w:val="20"/>
                <w:szCs w:val="20"/>
              </w:rPr>
              <w:t>2</w:t>
            </w:r>
            <w:r w:rsidRPr="00A11468">
              <w:rPr>
                <w:rFonts w:ascii="標楷體" w:eastAsia="標楷體" w:hAnsi="標楷體" w:hint="eastAsia"/>
                <w:snapToGrid w:val="0"/>
                <w:kern w:val="0"/>
                <w:sz w:val="20"/>
                <w:szCs w:val="20"/>
              </w:rPr>
              <w:t>透過藝術實踐，建立利他與合群的知能，培養團隊合作與溝通協調的能力。</w:t>
            </w:r>
          </w:p>
        </w:tc>
        <w:tc>
          <w:tcPr>
            <w:tcW w:w="2127" w:type="dxa"/>
            <w:shd w:val="clear" w:color="auto" w:fill="auto"/>
          </w:tcPr>
          <w:p w14:paraId="58CCF395"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音1-</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-1能理解音樂符號並回應指揮，進行歌唱及演奏，展現音樂美感意識。</w:t>
            </w:r>
          </w:p>
          <w:p w14:paraId="49A9744B"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音1-</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-2能融入傳統、當代或流行音樂的風格，改編樂曲，以表達觀點。</w:t>
            </w:r>
          </w:p>
          <w:p w14:paraId="04DF40EF"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-1能使用適當的音樂語彙，賞析各類音樂作品，體會藝術文化之美。</w:t>
            </w:r>
          </w:p>
          <w:p w14:paraId="03CAC295"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-2能透過討論，以探究樂曲創作背景與社會文化的關聯及其意義，表達多元觀點。</w:t>
            </w:r>
          </w:p>
          <w:p w14:paraId="259978E1" w14:textId="1497729F"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lastRenderedPageBreak/>
              <w:t>音3-</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-1能透過多元音樂活動，探索音樂及其他藝術之共通性，關懷在地及全球藝術文化。</w:t>
            </w:r>
          </w:p>
        </w:tc>
        <w:tc>
          <w:tcPr>
            <w:tcW w:w="2268" w:type="dxa"/>
            <w:shd w:val="clear" w:color="auto" w:fill="auto"/>
          </w:tcPr>
          <w:p w14:paraId="6E1B0470"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lastRenderedPageBreak/>
              <w:t>音</w:t>
            </w:r>
            <w:r w:rsidRPr="00A11468">
              <w:rPr>
                <w:rFonts w:ascii="標楷體" w:eastAsia="標楷體" w:hAnsi="標楷體"/>
                <w:snapToGrid w:val="0"/>
                <w:kern w:val="0"/>
                <w:sz w:val="20"/>
                <w:szCs w:val="20"/>
              </w:rPr>
              <w:t>E-Ⅳ-2</w:t>
            </w:r>
            <w:r w:rsidRPr="00A11468">
              <w:rPr>
                <w:rFonts w:ascii="標楷體" w:eastAsia="標楷體" w:hAnsi="標楷體" w:hint="eastAsia"/>
                <w:snapToGrid w:val="0"/>
                <w:kern w:val="0"/>
                <w:sz w:val="20"/>
                <w:szCs w:val="20"/>
              </w:rPr>
              <w:t>樂器的演奏技巧，以及不同的演奏形式。</w:t>
            </w:r>
          </w:p>
          <w:p w14:paraId="1D863314"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w:t>
            </w:r>
            <w:r w:rsidRPr="00A11468">
              <w:rPr>
                <w:rFonts w:ascii="標楷體" w:eastAsia="標楷體" w:hAnsi="標楷體"/>
                <w:snapToGrid w:val="0"/>
                <w:kern w:val="0"/>
                <w:sz w:val="20"/>
                <w:szCs w:val="20"/>
              </w:rPr>
              <w:t>E-Ⅳ-4</w:t>
            </w:r>
            <w:r w:rsidRPr="00A11468">
              <w:rPr>
                <w:rFonts w:ascii="標楷體" w:eastAsia="標楷體" w:hAnsi="標楷體" w:hint="eastAsia"/>
                <w:snapToGrid w:val="0"/>
                <w:kern w:val="0"/>
                <w:sz w:val="20"/>
                <w:szCs w:val="20"/>
              </w:rPr>
              <w:t>音樂元素，如：音色、調式、和聲等。</w:t>
            </w:r>
          </w:p>
          <w:p w14:paraId="40623971"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-1器樂曲與聲樂曲，如：傳統戲曲、音樂劇、世界音樂、電影配樂等多元風格之樂曲。各種音樂展演形式，以及樂曲之作曲家、音樂表演團體與創作背景。</w:t>
            </w:r>
          </w:p>
          <w:p w14:paraId="13428037"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音A-Ⅳ-2相關音樂語彙，如音色、和聲等描述音樂元素之音樂術語，或</w:t>
            </w:r>
            <w:r w:rsidRPr="00A11468">
              <w:rPr>
                <w:rFonts w:ascii="標楷體" w:eastAsia="標楷體" w:hAnsi="標楷體" w:hint="eastAsia"/>
                <w:snapToGrid w:val="0"/>
                <w:kern w:val="0"/>
                <w:sz w:val="20"/>
                <w:szCs w:val="20"/>
              </w:rPr>
              <w:lastRenderedPageBreak/>
              <w:t>相關之一般性用語。</w:t>
            </w:r>
          </w:p>
          <w:p w14:paraId="34929673" w14:textId="793D817D"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音P-</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-2在地人文關懷與全球藝術文化相關議題。</w:t>
            </w:r>
          </w:p>
        </w:tc>
        <w:tc>
          <w:tcPr>
            <w:tcW w:w="1842" w:type="dxa"/>
          </w:tcPr>
          <w:p w14:paraId="01FD8758"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lastRenderedPageBreak/>
              <w:t>總結性評量：</w:t>
            </w:r>
          </w:p>
          <w:p w14:paraId="763DE646"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(1)有注音切分音的節奏。</w:t>
            </w:r>
          </w:p>
          <w:p w14:paraId="67218531" w14:textId="3FB80B2F"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(2)吹奏時有使用直笛的跳音技巧。</w:t>
            </w:r>
          </w:p>
        </w:tc>
        <w:tc>
          <w:tcPr>
            <w:tcW w:w="1701" w:type="dxa"/>
          </w:tcPr>
          <w:p w14:paraId="0BFF9B25"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課綱：藝術-多元文化(多J5)-1</w:t>
            </w:r>
          </w:p>
          <w:p w14:paraId="67EF94F5"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課綱：藝術-國際(國J4)-1</w:t>
            </w:r>
          </w:p>
          <w:p w14:paraId="6D3275E2" w14:textId="77777777" w:rsidR="00125B9D" w:rsidRPr="00791EDF" w:rsidRDefault="00125B9D" w:rsidP="00125B9D">
            <w:pPr>
              <w:adjustRightInd w:val="0"/>
              <w:spacing w:line="260" w:lineRule="exact"/>
              <w:rPr>
                <w:rFonts w:ascii="標楷體" w:eastAsia="標楷體" w:hAnsi="標楷體"/>
                <w:bCs/>
                <w:sz w:val="20"/>
                <w:szCs w:val="20"/>
              </w:rPr>
            </w:pPr>
          </w:p>
        </w:tc>
        <w:tc>
          <w:tcPr>
            <w:tcW w:w="2127" w:type="dxa"/>
          </w:tcPr>
          <w:p w14:paraId="084A1AE4"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1DF66330"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1047F16C"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6E7E6A9" w14:textId="33056C90"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2988B2EB"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7C44ACD2"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125B9D" w:rsidRPr="00791EDF" w14:paraId="46100652" w14:textId="77777777" w:rsidTr="00125B9D">
        <w:trPr>
          <w:jc w:val="center"/>
        </w:trPr>
        <w:tc>
          <w:tcPr>
            <w:tcW w:w="493" w:type="dxa"/>
            <w:vAlign w:val="center"/>
          </w:tcPr>
          <w:p w14:paraId="00713895" w14:textId="61E20FE9" w:rsidR="00125B9D" w:rsidRPr="002F63DF" w:rsidRDefault="00125B9D" w:rsidP="00125B9D">
            <w:pPr>
              <w:jc w:val="center"/>
              <w:rPr>
                <w:rFonts w:ascii="標楷體" w:eastAsia="標楷體" w:hAnsi="標楷體" w:cs="標楷體" w:hint="eastAsia"/>
                <w:sz w:val="20"/>
                <w:szCs w:val="20"/>
              </w:rPr>
            </w:pPr>
            <w:r>
              <w:rPr>
                <w:rFonts w:ascii="標楷體" w:eastAsia="標楷體" w:hAnsi="標楷體" w:cs="標楷體" w:hint="eastAsia"/>
                <w:sz w:val="20"/>
                <w:szCs w:val="20"/>
              </w:rPr>
              <w:t>6</w:t>
            </w:r>
          </w:p>
        </w:tc>
        <w:tc>
          <w:tcPr>
            <w:tcW w:w="1665" w:type="dxa"/>
            <w:shd w:val="clear" w:color="auto" w:fill="auto"/>
          </w:tcPr>
          <w:p w14:paraId="03964607" w14:textId="77777777" w:rsidR="00125B9D" w:rsidRPr="00A11468" w:rsidRDefault="00125B9D" w:rsidP="00125B9D">
            <w:pPr>
              <w:snapToGrid w:val="0"/>
              <w:spacing w:line="0" w:lineRule="atLeast"/>
              <w:contextualSpacing/>
              <w:jc w:val="both"/>
              <w:rPr>
                <w:rFonts w:ascii="標楷體" w:eastAsia="標楷體" w:hAnsi="標楷體" w:cs="細明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◎音樂</w:t>
            </w:r>
          </w:p>
          <w:p w14:paraId="31720C97" w14:textId="7338A138" w:rsidR="00125B9D" w:rsidRPr="00A11468" w:rsidRDefault="00125B9D" w:rsidP="00125B9D">
            <w:pPr>
              <w:snapToGrid w:val="0"/>
              <w:contextualSpacing/>
              <w:jc w:val="both"/>
              <w:rPr>
                <w:rFonts w:ascii="標楷體" w:eastAsia="標楷體" w:hAnsi="標楷體"/>
                <w:color w:val="000000"/>
                <w:sz w:val="20"/>
                <w:szCs w:val="20"/>
              </w:rPr>
            </w:pPr>
            <w:r w:rsidRPr="00A11468">
              <w:rPr>
                <w:rFonts w:ascii="標楷體" w:eastAsia="標楷體" w:hAnsi="標楷體" w:hint="eastAsia"/>
                <w:color w:val="000000"/>
                <w:sz w:val="20"/>
                <w:szCs w:val="20"/>
              </w:rPr>
              <w:t>第四課：聽見旅行中的聲音：亞洲音藝之美</w:t>
            </w:r>
          </w:p>
        </w:tc>
        <w:tc>
          <w:tcPr>
            <w:tcW w:w="2126" w:type="dxa"/>
            <w:shd w:val="clear" w:color="auto" w:fill="auto"/>
          </w:tcPr>
          <w:p w14:paraId="4DE266D3"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藝-J-A1參與藝術活動，增進美感知能。</w:t>
            </w:r>
          </w:p>
          <w:p w14:paraId="018F867F"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藝-J-B1 應用藝術符號，以表達觀點與風格。</w:t>
            </w:r>
          </w:p>
          <w:p w14:paraId="7A276171"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藝</w:t>
            </w:r>
            <w:r w:rsidRPr="00A11468">
              <w:rPr>
                <w:rFonts w:ascii="標楷體" w:eastAsia="標楷體" w:hAnsi="標楷體"/>
                <w:snapToGrid w:val="0"/>
                <w:kern w:val="0"/>
                <w:sz w:val="20"/>
                <w:szCs w:val="20"/>
              </w:rPr>
              <w:t>-J-</w:t>
            </w:r>
            <w:r w:rsidRPr="00A11468">
              <w:rPr>
                <w:rFonts w:ascii="標楷體" w:eastAsia="標楷體" w:hAnsi="標楷體" w:hint="eastAsia"/>
                <w:snapToGrid w:val="0"/>
                <w:kern w:val="0"/>
                <w:sz w:val="20"/>
                <w:szCs w:val="20"/>
              </w:rPr>
              <w:t>B</w:t>
            </w:r>
            <w:r w:rsidRPr="00A11468">
              <w:rPr>
                <w:rFonts w:ascii="標楷體" w:eastAsia="標楷體" w:hAnsi="標楷體"/>
                <w:snapToGrid w:val="0"/>
                <w:kern w:val="0"/>
                <w:sz w:val="20"/>
                <w:szCs w:val="20"/>
              </w:rPr>
              <w:t>3</w:t>
            </w:r>
            <w:r w:rsidRPr="00A11468">
              <w:rPr>
                <w:rFonts w:ascii="標楷體" w:eastAsia="標楷體" w:hAnsi="標楷體" w:hint="eastAsia"/>
                <w:snapToGrid w:val="0"/>
                <w:kern w:val="0"/>
                <w:sz w:val="20"/>
                <w:szCs w:val="20"/>
              </w:rPr>
              <w:t>善用多元感官，探索理解藝術與生活的關聯，以展現美感意識。</w:t>
            </w:r>
          </w:p>
          <w:p w14:paraId="2D0F05FD" w14:textId="53D22BCE"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藝</w:t>
            </w:r>
            <w:r w:rsidRPr="00A11468">
              <w:rPr>
                <w:rFonts w:ascii="標楷體" w:eastAsia="標楷體" w:hAnsi="標楷體"/>
                <w:snapToGrid w:val="0"/>
                <w:kern w:val="0"/>
                <w:sz w:val="20"/>
                <w:szCs w:val="20"/>
              </w:rPr>
              <w:t>-J-</w:t>
            </w:r>
            <w:r w:rsidRPr="00A11468">
              <w:rPr>
                <w:rFonts w:ascii="標楷體" w:eastAsia="標楷體" w:hAnsi="標楷體" w:hint="eastAsia"/>
                <w:snapToGrid w:val="0"/>
                <w:kern w:val="0"/>
                <w:sz w:val="20"/>
                <w:szCs w:val="20"/>
              </w:rPr>
              <w:t>C</w:t>
            </w:r>
            <w:r w:rsidRPr="00A11468">
              <w:rPr>
                <w:rFonts w:ascii="標楷體" w:eastAsia="標楷體" w:hAnsi="標楷體"/>
                <w:snapToGrid w:val="0"/>
                <w:kern w:val="0"/>
                <w:sz w:val="20"/>
                <w:szCs w:val="20"/>
              </w:rPr>
              <w:t>2</w:t>
            </w:r>
            <w:r w:rsidRPr="00A11468">
              <w:rPr>
                <w:rFonts w:ascii="標楷體" w:eastAsia="標楷體" w:hAnsi="標楷體" w:hint="eastAsia"/>
                <w:snapToGrid w:val="0"/>
                <w:kern w:val="0"/>
                <w:sz w:val="20"/>
                <w:szCs w:val="20"/>
              </w:rPr>
              <w:t>透過藝術實踐，建立利他與合群的知能，培養團隊合作與溝通協調的能力。</w:t>
            </w:r>
          </w:p>
        </w:tc>
        <w:tc>
          <w:tcPr>
            <w:tcW w:w="2127" w:type="dxa"/>
            <w:shd w:val="clear" w:color="auto" w:fill="auto"/>
          </w:tcPr>
          <w:p w14:paraId="061B5986"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音1-</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-1能理解音樂符號並回應指揮，進行歌唱及演奏，展現音樂美感意識。</w:t>
            </w:r>
          </w:p>
          <w:p w14:paraId="62461CB4"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音1-</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-2能融入傳統、當代或流行音樂的風格，改編樂曲，以表達觀點。</w:t>
            </w:r>
          </w:p>
          <w:p w14:paraId="36C819FB"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-1能使用適當的音樂語彙，賞析各類音樂作品，體會藝術文化之美。</w:t>
            </w:r>
          </w:p>
          <w:p w14:paraId="35997DF0"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-2能透過討論，以探究樂曲創作背景與社會文化的關聯及其意義，表達多元觀點。</w:t>
            </w:r>
          </w:p>
          <w:p w14:paraId="7112B668" w14:textId="5C812C2A"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音3-</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-1能透過多元音樂活動，探索音樂及其他藝術之共通性，關懷在地及全球藝術文化。</w:t>
            </w:r>
          </w:p>
        </w:tc>
        <w:tc>
          <w:tcPr>
            <w:tcW w:w="2268" w:type="dxa"/>
            <w:shd w:val="clear" w:color="auto" w:fill="auto"/>
          </w:tcPr>
          <w:p w14:paraId="1C78C19A"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w:t>
            </w:r>
            <w:r w:rsidRPr="00A11468">
              <w:rPr>
                <w:rFonts w:ascii="標楷體" w:eastAsia="標楷體" w:hAnsi="標楷體"/>
                <w:snapToGrid w:val="0"/>
                <w:kern w:val="0"/>
                <w:sz w:val="20"/>
                <w:szCs w:val="20"/>
              </w:rPr>
              <w:t>E-Ⅳ-2</w:t>
            </w:r>
            <w:r w:rsidRPr="00A11468">
              <w:rPr>
                <w:rFonts w:ascii="標楷體" w:eastAsia="標楷體" w:hAnsi="標楷體" w:hint="eastAsia"/>
                <w:snapToGrid w:val="0"/>
                <w:kern w:val="0"/>
                <w:sz w:val="20"/>
                <w:szCs w:val="20"/>
              </w:rPr>
              <w:t>樂器的演奏技巧，以及不同的演奏形式。</w:t>
            </w:r>
          </w:p>
          <w:p w14:paraId="5FA7E039"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w:t>
            </w:r>
            <w:r w:rsidRPr="00A11468">
              <w:rPr>
                <w:rFonts w:ascii="標楷體" w:eastAsia="標楷體" w:hAnsi="標楷體"/>
                <w:snapToGrid w:val="0"/>
                <w:kern w:val="0"/>
                <w:sz w:val="20"/>
                <w:szCs w:val="20"/>
              </w:rPr>
              <w:t>E-Ⅳ-4</w:t>
            </w:r>
            <w:r w:rsidRPr="00A11468">
              <w:rPr>
                <w:rFonts w:ascii="標楷體" w:eastAsia="標楷體" w:hAnsi="標楷體" w:hint="eastAsia"/>
                <w:snapToGrid w:val="0"/>
                <w:kern w:val="0"/>
                <w:sz w:val="20"/>
                <w:szCs w:val="20"/>
              </w:rPr>
              <w:t>音樂元素，如：音色、調式、和聲等。</w:t>
            </w:r>
          </w:p>
          <w:p w14:paraId="4651DC26"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-1器樂曲與聲樂曲，如：傳統戲曲、音樂劇、世界音樂、電影配樂等多元風格之樂曲。各種音樂展演形式，以及樂曲之作曲家、音樂表演團體與創作背景。</w:t>
            </w:r>
          </w:p>
          <w:p w14:paraId="4D7777CB"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音A-Ⅳ-2相關音樂語彙，如音色、和聲等描述音樂元素之音樂術語，或相關之一般性用語。</w:t>
            </w:r>
          </w:p>
          <w:p w14:paraId="020B415C" w14:textId="7B3B865A"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音P-</w:t>
            </w:r>
            <w:r w:rsidRPr="00A11468">
              <w:rPr>
                <w:rFonts w:ascii="標楷體" w:eastAsia="標楷體" w:hAnsi="標楷體"/>
                <w:snapToGrid w:val="0"/>
                <w:kern w:val="0"/>
                <w:sz w:val="20"/>
                <w:szCs w:val="20"/>
              </w:rPr>
              <w:t>Ⅳ</w:t>
            </w:r>
            <w:r w:rsidRPr="00A11468">
              <w:rPr>
                <w:rFonts w:ascii="標楷體" w:eastAsia="標楷體" w:hAnsi="標楷體" w:hint="eastAsia"/>
                <w:snapToGrid w:val="0"/>
                <w:kern w:val="0"/>
                <w:sz w:val="20"/>
                <w:szCs w:val="20"/>
              </w:rPr>
              <w:t>-2在地人文關懷與全球藝術文化相關議題。</w:t>
            </w:r>
          </w:p>
        </w:tc>
        <w:tc>
          <w:tcPr>
            <w:tcW w:w="1842" w:type="dxa"/>
          </w:tcPr>
          <w:p w14:paraId="0E931A4E"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1.歷程性評量：學生上課的參與度。</w:t>
            </w:r>
          </w:p>
          <w:p w14:paraId="3C64EE04"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2.總結性評量：完成勇闖藝世界「亞洲旅行趣」。</w:t>
            </w:r>
          </w:p>
          <w:p w14:paraId="595DF51E" w14:textId="070BD477"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3.學生自我檢核。</w:t>
            </w:r>
          </w:p>
        </w:tc>
        <w:tc>
          <w:tcPr>
            <w:tcW w:w="1701" w:type="dxa"/>
          </w:tcPr>
          <w:p w14:paraId="04916DF9"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課綱：藝術-多元文化(多J5)-1</w:t>
            </w:r>
          </w:p>
          <w:p w14:paraId="5A34966A"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課綱：藝術-國際(國J4)-1</w:t>
            </w:r>
          </w:p>
          <w:p w14:paraId="2E7B39C0" w14:textId="77777777" w:rsidR="00125B9D" w:rsidRPr="00791EDF" w:rsidRDefault="00125B9D" w:rsidP="00125B9D">
            <w:pPr>
              <w:adjustRightInd w:val="0"/>
              <w:spacing w:line="260" w:lineRule="exact"/>
              <w:rPr>
                <w:rFonts w:ascii="標楷體" w:eastAsia="標楷體" w:hAnsi="標楷體"/>
                <w:bCs/>
                <w:sz w:val="20"/>
                <w:szCs w:val="20"/>
              </w:rPr>
            </w:pPr>
          </w:p>
        </w:tc>
        <w:tc>
          <w:tcPr>
            <w:tcW w:w="2127" w:type="dxa"/>
          </w:tcPr>
          <w:p w14:paraId="37CF415E"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250B71B7"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31646A8"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42020568" w14:textId="48A17851"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62963E25"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38DB09B4"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125B9D" w:rsidRPr="00791EDF" w14:paraId="17CF06DC" w14:textId="77777777" w:rsidTr="00125B9D">
        <w:trPr>
          <w:jc w:val="center"/>
        </w:trPr>
        <w:tc>
          <w:tcPr>
            <w:tcW w:w="493" w:type="dxa"/>
            <w:vAlign w:val="center"/>
          </w:tcPr>
          <w:p w14:paraId="38893B88" w14:textId="77777777" w:rsidR="00125B9D" w:rsidRDefault="00125B9D" w:rsidP="00125B9D">
            <w:pPr>
              <w:jc w:val="center"/>
              <w:rPr>
                <w:rFonts w:ascii="標楷體" w:eastAsia="標楷體" w:hAnsi="標楷體" w:cs="標楷體"/>
                <w:sz w:val="20"/>
                <w:szCs w:val="20"/>
              </w:rPr>
            </w:pPr>
            <w:r>
              <w:rPr>
                <w:rFonts w:ascii="標楷體" w:eastAsia="標楷體" w:hAnsi="標楷體" w:cs="標楷體" w:hint="eastAsia"/>
                <w:sz w:val="20"/>
                <w:szCs w:val="20"/>
              </w:rPr>
              <w:t>7</w:t>
            </w:r>
          </w:p>
          <w:p w14:paraId="5E2231A4" w14:textId="03BD9ABD" w:rsidR="00125B9D" w:rsidRPr="002F63DF" w:rsidRDefault="00125B9D" w:rsidP="00125B9D">
            <w:pPr>
              <w:jc w:val="center"/>
              <w:rPr>
                <w:rFonts w:ascii="標楷體" w:eastAsia="標楷體" w:hAnsi="標楷體" w:cs="標楷體" w:hint="eastAsia"/>
                <w:sz w:val="20"/>
                <w:szCs w:val="20"/>
              </w:rPr>
            </w:pPr>
            <w:r w:rsidRPr="002F63DF">
              <w:rPr>
                <w:rFonts w:ascii="標楷體" w:eastAsia="標楷體" w:hAnsi="標楷體" w:cs="標楷體"/>
                <w:sz w:val="20"/>
                <w:szCs w:val="20"/>
              </w:rPr>
              <w:t>【第一次段考】</w:t>
            </w:r>
          </w:p>
        </w:tc>
        <w:tc>
          <w:tcPr>
            <w:tcW w:w="1665" w:type="dxa"/>
            <w:shd w:val="clear" w:color="auto" w:fill="auto"/>
          </w:tcPr>
          <w:p w14:paraId="20A19165" w14:textId="77777777" w:rsidR="00125B9D" w:rsidRPr="00A11468" w:rsidRDefault="00125B9D" w:rsidP="00125B9D">
            <w:pPr>
              <w:snapToGrid w:val="0"/>
              <w:spacing w:line="0" w:lineRule="atLeast"/>
              <w:contextualSpacing/>
              <w:jc w:val="both"/>
              <w:rPr>
                <w:rFonts w:ascii="標楷體" w:eastAsia="標楷體" w:hAnsi="標楷體" w:cs="細明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◎音樂</w:t>
            </w:r>
          </w:p>
          <w:p w14:paraId="49F4826B" w14:textId="715382DD" w:rsidR="00125B9D" w:rsidRPr="00A11468" w:rsidRDefault="00125B9D" w:rsidP="00125B9D">
            <w:pPr>
              <w:adjustRightInd w:val="0"/>
              <w:snapToGrid w:val="0"/>
              <w:spacing w:line="260" w:lineRule="exact"/>
              <w:contextualSpacing/>
              <w:jc w:val="both"/>
              <w:rPr>
                <w:rFonts w:ascii="標楷體" w:eastAsia="標楷體" w:hAnsi="標楷體"/>
                <w:bCs/>
                <w:color w:val="000000"/>
                <w:sz w:val="20"/>
                <w:szCs w:val="20"/>
              </w:rPr>
            </w:pPr>
            <w:r w:rsidRPr="00A11468">
              <w:rPr>
                <w:rFonts w:ascii="標楷體" w:eastAsia="標楷體" w:hAnsi="標楷體" w:hint="eastAsia"/>
                <w:color w:val="000000"/>
                <w:sz w:val="20"/>
                <w:szCs w:val="20"/>
              </w:rPr>
              <w:t>第五課：熱情與優雅：拉丁與爵士音樂</w:t>
            </w:r>
          </w:p>
        </w:tc>
        <w:tc>
          <w:tcPr>
            <w:tcW w:w="2126" w:type="dxa"/>
            <w:shd w:val="clear" w:color="auto" w:fill="auto"/>
          </w:tcPr>
          <w:p w14:paraId="0DECA54A"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t>藝-J-A3嘗試規劃與執行藝術活動，因應情境需求發揮創意。</w:t>
            </w:r>
          </w:p>
          <w:p w14:paraId="4A8DAF98"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t>藝-J-B2思辨科技資訊、媒體與藝術的關係，進行創作與鑑賞。</w:t>
            </w:r>
          </w:p>
          <w:p w14:paraId="38963E66"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t>藝</w:t>
            </w:r>
            <w:r w:rsidRPr="00A11468">
              <w:rPr>
                <w:rFonts w:ascii="標楷體" w:eastAsia="標楷體" w:hAnsi="標楷體"/>
                <w:noProof/>
                <w:sz w:val="20"/>
                <w:szCs w:val="20"/>
              </w:rPr>
              <w:t>-J-</w:t>
            </w:r>
            <w:r w:rsidRPr="00A11468">
              <w:rPr>
                <w:rFonts w:ascii="標楷體" w:eastAsia="標楷體" w:hAnsi="標楷體" w:hint="eastAsia"/>
                <w:noProof/>
                <w:sz w:val="20"/>
                <w:szCs w:val="20"/>
              </w:rPr>
              <w:t>B</w:t>
            </w:r>
            <w:r w:rsidRPr="00A11468">
              <w:rPr>
                <w:rFonts w:ascii="標楷體" w:eastAsia="標楷體" w:hAnsi="標楷體"/>
                <w:noProof/>
                <w:sz w:val="20"/>
                <w:szCs w:val="20"/>
              </w:rPr>
              <w:t>3</w:t>
            </w:r>
            <w:r w:rsidRPr="00A11468">
              <w:rPr>
                <w:rFonts w:ascii="標楷體" w:eastAsia="標楷體" w:hAnsi="標楷體" w:hint="eastAsia"/>
                <w:noProof/>
                <w:sz w:val="20"/>
                <w:szCs w:val="20"/>
              </w:rPr>
              <w:t>善用多元感官，探索理解藝術與生活的關聯，以展現美感意識。</w:t>
            </w:r>
          </w:p>
          <w:p w14:paraId="76E4A345"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lastRenderedPageBreak/>
              <w:t>藝-J-C2透過藝術實踐，建立利他與合群的知能，培養團隊合作與溝通協調的能力。</w:t>
            </w:r>
          </w:p>
          <w:p w14:paraId="44DD5AFF" w14:textId="3C589490" w:rsidR="00125B9D" w:rsidRPr="00A11468" w:rsidRDefault="00125B9D" w:rsidP="00125B9D">
            <w:pPr>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noProof/>
                <w:sz w:val="20"/>
                <w:szCs w:val="20"/>
              </w:rPr>
              <w:t>藝-J-C3理解在地及全球藝術與文化的多元與差異。</w:t>
            </w:r>
          </w:p>
        </w:tc>
        <w:tc>
          <w:tcPr>
            <w:tcW w:w="2127" w:type="dxa"/>
            <w:shd w:val="clear" w:color="auto" w:fill="auto"/>
          </w:tcPr>
          <w:p w14:paraId="45FDD0BC"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noProof/>
                <w:sz w:val="20"/>
                <w:szCs w:val="20"/>
              </w:rPr>
              <w:lastRenderedPageBreak/>
              <w:t>音1-Ⅳ-1</w:t>
            </w:r>
            <w:r w:rsidRPr="00A11468">
              <w:rPr>
                <w:rFonts w:ascii="標楷體" w:eastAsia="標楷體" w:hAnsi="標楷體"/>
                <w:noProof/>
                <w:sz w:val="20"/>
                <w:szCs w:val="20"/>
              </w:rPr>
              <w:t>能理解音樂符號並回應指揮，進行歌唱及演奏，展現音樂美感意識。</w:t>
            </w:r>
          </w:p>
          <w:p w14:paraId="353DA5DF"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noProof/>
                <w:sz w:val="20"/>
                <w:szCs w:val="20"/>
              </w:rPr>
              <w:t>音1-Ⅳ-2能融入傳統、當代或流行音樂的風格，改編樂曲，以表達觀點。</w:t>
            </w:r>
          </w:p>
          <w:p w14:paraId="1911333B"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noProof/>
                <w:sz w:val="20"/>
                <w:szCs w:val="20"/>
              </w:rPr>
              <w:t>音2-Ⅳ-2能透過討論，以探究樂曲創作背景與</w:t>
            </w:r>
            <w:r w:rsidRPr="00A11468">
              <w:rPr>
                <w:rFonts w:ascii="標楷體" w:eastAsia="標楷體" w:hAnsi="標楷體"/>
                <w:noProof/>
                <w:sz w:val="20"/>
                <w:szCs w:val="20"/>
              </w:rPr>
              <w:lastRenderedPageBreak/>
              <w:t>社會文化的關聯及其意義，</w:t>
            </w:r>
            <w:r w:rsidRPr="00A11468">
              <w:rPr>
                <w:rFonts w:ascii="標楷體" w:eastAsia="標楷體" w:hAnsi="標楷體" w:hint="eastAsia"/>
                <w:noProof/>
                <w:sz w:val="20"/>
                <w:szCs w:val="20"/>
              </w:rPr>
              <w:t>表</w:t>
            </w:r>
            <w:r w:rsidRPr="00A11468">
              <w:rPr>
                <w:rFonts w:ascii="標楷體" w:eastAsia="標楷體" w:hAnsi="標楷體"/>
                <w:noProof/>
                <w:sz w:val="20"/>
                <w:szCs w:val="20"/>
              </w:rPr>
              <w:t>達多元觀點。</w:t>
            </w:r>
          </w:p>
          <w:p w14:paraId="2A158920" w14:textId="43E72265"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noProof/>
                <w:sz w:val="20"/>
                <w:szCs w:val="20"/>
              </w:rPr>
              <w:t>音3-Ⅳ-2</w:t>
            </w:r>
            <w:r w:rsidRPr="00A11468">
              <w:rPr>
                <w:rFonts w:ascii="標楷體" w:eastAsia="標楷體" w:hAnsi="標楷體" w:hint="eastAsia"/>
                <w:noProof/>
                <w:sz w:val="20"/>
                <w:szCs w:val="20"/>
              </w:rPr>
              <w:t>能運用科技媒體蒐集藝文資訊或聆賞音樂，以培養自主學習音樂的興趣。</w:t>
            </w:r>
          </w:p>
        </w:tc>
        <w:tc>
          <w:tcPr>
            <w:tcW w:w="2268" w:type="dxa"/>
            <w:shd w:val="clear" w:color="auto" w:fill="auto"/>
          </w:tcPr>
          <w:p w14:paraId="6CD4A1C2" w14:textId="77777777" w:rsidR="00125B9D" w:rsidRPr="00A11468" w:rsidRDefault="00125B9D" w:rsidP="00125B9D">
            <w:pPr>
              <w:snapToGrid w:val="0"/>
              <w:spacing w:line="0" w:lineRule="atLeast"/>
              <w:contextualSpacing/>
              <w:jc w:val="both"/>
              <w:rPr>
                <w:rFonts w:ascii="標楷體" w:eastAsia="標楷體" w:hAnsi="標楷體"/>
                <w:noProof/>
                <w:sz w:val="20"/>
                <w:szCs w:val="20"/>
              </w:rPr>
            </w:pPr>
            <w:r w:rsidRPr="00A11468">
              <w:rPr>
                <w:rFonts w:ascii="標楷體" w:eastAsia="標楷體" w:hAnsi="標楷體"/>
                <w:noProof/>
                <w:sz w:val="20"/>
                <w:szCs w:val="20"/>
              </w:rPr>
              <w:lastRenderedPageBreak/>
              <w:t>音E-Ⅳ-2樂器的演奏技巧，以及不同的演奏形式。</w:t>
            </w:r>
          </w:p>
          <w:p w14:paraId="344E89C3"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noProof/>
                <w:sz w:val="20"/>
                <w:szCs w:val="20"/>
              </w:rPr>
              <w:t>音E-Ⅳ-3音樂符號與術語、記譜法或簡易音樂軟體。</w:t>
            </w:r>
          </w:p>
          <w:p w14:paraId="4407C219" w14:textId="77777777" w:rsidR="00125B9D" w:rsidRPr="00A11468" w:rsidRDefault="00125B9D" w:rsidP="00125B9D">
            <w:pPr>
              <w:snapToGrid w:val="0"/>
              <w:spacing w:line="0" w:lineRule="atLeast"/>
              <w:contextualSpacing/>
              <w:jc w:val="both"/>
              <w:rPr>
                <w:rFonts w:ascii="標楷體" w:eastAsia="標楷體" w:hAnsi="標楷體"/>
                <w:noProof/>
                <w:sz w:val="20"/>
                <w:szCs w:val="20"/>
              </w:rPr>
            </w:pPr>
            <w:r w:rsidRPr="00A11468">
              <w:rPr>
                <w:rFonts w:ascii="標楷體" w:eastAsia="標楷體" w:hAnsi="標楷體"/>
                <w:noProof/>
                <w:sz w:val="20"/>
                <w:szCs w:val="20"/>
              </w:rPr>
              <w:t>音A-Ⅳ-1器樂曲與聲樂曲，如：傳統戲曲、音樂劇、世界音樂、電影配樂等多元風格之樂曲。各種</w:t>
            </w:r>
            <w:r w:rsidRPr="00A11468">
              <w:rPr>
                <w:rFonts w:ascii="標楷體" w:eastAsia="標楷體" w:hAnsi="標楷體"/>
                <w:noProof/>
                <w:sz w:val="20"/>
                <w:szCs w:val="20"/>
              </w:rPr>
              <w:lastRenderedPageBreak/>
              <w:t>音樂展演形式，以及樂曲之作曲家、音樂表演團體與創作背景。</w:t>
            </w:r>
          </w:p>
          <w:p w14:paraId="2E30A733" w14:textId="78AE2520"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音A-Ⅳ-2相關音樂語彙，如音色、和聲等描述音樂元素之音樂術語，或相關之一般性用語。</w:t>
            </w:r>
          </w:p>
        </w:tc>
        <w:tc>
          <w:tcPr>
            <w:tcW w:w="1842" w:type="dxa"/>
          </w:tcPr>
          <w:p w14:paraId="016427AE"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lastRenderedPageBreak/>
              <w:t>1.歷程性評量：</w:t>
            </w:r>
          </w:p>
          <w:p w14:paraId="7A52FB59"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(1)學生課堂參與度。</w:t>
            </w:r>
          </w:p>
          <w:p w14:paraId="5C818DED"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(2)單元學習活動。</w:t>
            </w:r>
          </w:p>
          <w:p w14:paraId="712EA791"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2.總結性評量：</w:t>
            </w:r>
          </w:p>
          <w:p w14:paraId="25DF6A27"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(1)能夠認識拉丁音樂的文化與地理背景。</w:t>
            </w:r>
          </w:p>
          <w:p w14:paraId="10672CB9" w14:textId="06F8130B"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(2)認識森巴、倫巴與曼波的節奏。</w:t>
            </w:r>
          </w:p>
        </w:tc>
        <w:tc>
          <w:tcPr>
            <w:tcW w:w="1701" w:type="dxa"/>
          </w:tcPr>
          <w:p w14:paraId="612B6888"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課綱：藝術-人權(人J5、人J6)-1</w:t>
            </w:r>
          </w:p>
          <w:p w14:paraId="59561381"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課綱：藝術-多元文化(多J6)-1</w:t>
            </w:r>
          </w:p>
          <w:p w14:paraId="56371D7E"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課綱：藝術-國際(國J9)-1</w:t>
            </w:r>
          </w:p>
          <w:p w14:paraId="1B735E9D"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課綱：藝術-科技-1</w:t>
            </w:r>
          </w:p>
          <w:p w14:paraId="34017FD5" w14:textId="77777777" w:rsidR="00125B9D" w:rsidRPr="00791EDF" w:rsidRDefault="00125B9D" w:rsidP="00125B9D">
            <w:pPr>
              <w:adjustRightInd w:val="0"/>
              <w:spacing w:line="260" w:lineRule="exact"/>
              <w:rPr>
                <w:rFonts w:ascii="標楷體" w:eastAsia="標楷體" w:hAnsi="標楷體"/>
                <w:bCs/>
                <w:sz w:val="20"/>
                <w:szCs w:val="20"/>
              </w:rPr>
            </w:pPr>
          </w:p>
          <w:p w14:paraId="3891DD34" w14:textId="77777777" w:rsidR="00125B9D" w:rsidRPr="00791EDF" w:rsidRDefault="00125B9D" w:rsidP="00125B9D">
            <w:pPr>
              <w:adjustRightInd w:val="0"/>
              <w:spacing w:line="260" w:lineRule="exact"/>
              <w:rPr>
                <w:rFonts w:ascii="標楷體" w:eastAsia="標楷體" w:hAnsi="標楷體"/>
                <w:bCs/>
                <w:sz w:val="20"/>
                <w:szCs w:val="20"/>
              </w:rPr>
            </w:pPr>
          </w:p>
        </w:tc>
        <w:tc>
          <w:tcPr>
            <w:tcW w:w="2127" w:type="dxa"/>
          </w:tcPr>
          <w:p w14:paraId="6DE9F9EF"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4426255C"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67404AE"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1885C12E" w14:textId="2BE43AEA"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5E50B3F8"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59150E36"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125B9D" w:rsidRPr="00791EDF" w14:paraId="701FE71A" w14:textId="77777777" w:rsidTr="00125B9D">
        <w:trPr>
          <w:jc w:val="center"/>
        </w:trPr>
        <w:tc>
          <w:tcPr>
            <w:tcW w:w="493" w:type="dxa"/>
            <w:vAlign w:val="center"/>
          </w:tcPr>
          <w:p w14:paraId="3C5A7779" w14:textId="1BE5FF55" w:rsidR="00125B9D" w:rsidRPr="002F63DF" w:rsidRDefault="00125B9D" w:rsidP="00125B9D">
            <w:pPr>
              <w:jc w:val="center"/>
              <w:rPr>
                <w:rFonts w:ascii="標楷體" w:eastAsia="標楷體" w:hAnsi="標楷體" w:cs="標楷體" w:hint="eastAsia"/>
                <w:sz w:val="20"/>
                <w:szCs w:val="20"/>
              </w:rPr>
            </w:pPr>
            <w:r>
              <w:rPr>
                <w:rFonts w:ascii="標楷體" w:eastAsia="標楷體" w:hAnsi="標楷體" w:cs="標楷體" w:hint="eastAsia"/>
                <w:sz w:val="20"/>
                <w:szCs w:val="20"/>
              </w:rPr>
              <w:t>8</w:t>
            </w:r>
          </w:p>
        </w:tc>
        <w:tc>
          <w:tcPr>
            <w:tcW w:w="1665" w:type="dxa"/>
            <w:shd w:val="clear" w:color="auto" w:fill="auto"/>
          </w:tcPr>
          <w:p w14:paraId="542A211A" w14:textId="77777777" w:rsidR="00125B9D" w:rsidRPr="00A11468" w:rsidRDefault="00125B9D" w:rsidP="00125B9D">
            <w:pPr>
              <w:snapToGrid w:val="0"/>
              <w:spacing w:line="0" w:lineRule="atLeast"/>
              <w:contextualSpacing/>
              <w:jc w:val="both"/>
              <w:rPr>
                <w:rFonts w:ascii="標楷體" w:eastAsia="標楷體" w:hAnsi="標楷體" w:cs="細明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◎音樂</w:t>
            </w:r>
          </w:p>
          <w:p w14:paraId="631A1AF5" w14:textId="6F44C8B8" w:rsidR="00125B9D" w:rsidRPr="00A11468" w:rsidRDefault="00125B9D" w:rsidP="00125B9D">
            <w:pPr>
              <w:adjustRightInd w:val="0"/>
              <w:snapToGrid w:val="0"/>
              <w:spacing w:line="260" w:lineRule="exact"/>
              <w:contextualSpacing/>
              <w:jc w:val="both"/>
              <w:rPr>
                <w:rFonts w:ascii="標楷體" w:eastAsia="標楷體" w:hAnsi="標楷體"/>
                <w:bCs/>
                <w:color w:val="000000"/>
                <w:sz w:val="20"/>
                <w:szCs w:val="20"/>
              </w:rPr>
            </w:pPr>
            <w:r w:rsidRPr="00A11468">
              <w:rPr>
                <w:rFonts w:ascii="標楷體" w:eastAsia="標楷體" w:hAnsi="標楷體" w:hint="eastAsia"/>
                <w:color w:val="000000"/>
                <w:sz w:val="20"/>
                <w:szCs w:val="20"/>
              </w:rPr>
              <w:t>第五課：熱情與優雅：拉丁與爵士音樂</w:t>
            </w:r>
          </w:p>
        </w:tc>
        <w:tc>
          <w:tcPr>
            <w:tcW w:w="2126" w:type="dxa"/>
            <w:shd w:val="clear" w:color="auto" w:fill="auto"/>
          </w:tcPr>
          <w:p w14:paraId="7134FDE9"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t>藝-J-A3嘗試規劃與執行藝術活動，因應情境需求發揮創意。</w:t>
            </w:r>
          </w:p>
          <w:p w14:paraId="18FDC8C3"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t>藝-J-B2思辨科技資訊、媒體與藝術的關係，進行創作與鑑賞。</w:t>
            </w:r>
          </w:p>
          <w:p w14:paraId="5B0B90B8"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t>藝</w:t>
            </w:r>
            <w:r w:rsidRPr="00A11468">
              <w:rPr>
                <w:rFonts w:ascii="標楷體" w:eastAsia="標楷體" w:hAnsi="標楷體"/>
                <w:noProof/>
                <w:sz w:val="20"/>
                <w:szCs w:val="20"/>
              </w:rPr>
              <w:t>-J-</w:t>
            </w:r>
            <w:r w:rsidRPr="00A11468">
              <w:rPr>
                <w:rFonts w:ascii="標楷體" w:eastAsia="標楷體" w:hAnsi="標楷體" w:hint="eastAsia"/>
                <w:noProof/>
                <w:sz w:val="20"/>
                <w:szCs w:val="20"/>
              </w:rPr>
              <w:t>B</w:t>
            </w:r>
            <w:r w:rsidRPr="00A11468">
              <w:rPr>
                <w:rFonts w:ascii="標楷體" w:eastAsia="標楷體" w:hAnsi="標楷體"/>
                <w:noProof/>
                <w:sz w:val="20"/>
                <w:szCs w:val="20"/>
              </w:rPr>
              <w:t>3</w:t>
            </w:r>
            <w:r w:rsidRPr="00A11468">
              <w:rPr>
                <w:rFonts w:ascii="標楷體" w:eastAsia="標楷體" w:hAnsi="標楷體" w:hint="eastAsia"/>
                <w:noProof/>
                <w:sz w:val="20"/>
                <w:szCs w:val="20"/>
              </w:rPr>
              <w:t>善用多元感官，探索理解藝術與生活的關聯，以展現美感意識。</w:t>
            </w:r>
          </w:p>
          <w:p w14:paraId="65BBBF4E"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t>藝-J-C2透過藝術實踐，建立利他與合群的知能，培養團隊合作與溝通協調的能力。</w:t>
            </w:r>
          </w:p>
          <w:p w14:paraId="34D4B797" w14:textId="6EA6F2B8" w:rsidR="00125B9D" w:rsidRPr="00A11468" w:rsidRDefault="00125B9D" w:rsidP="00125B9D">
            <w:pPr>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noProof/>
                <w:sz w:val="20"/>
                <w:szCs w:val="20"/>
              </w:rPr>
              <w:t>藝-J-C3理解在地及全球藝術與文化的多元與差異。</w:t>
            </w:r>
          </w:p>
        </w:tc>
        <w:tc>
          <w:tcPr>
            <w:tcW w:w="2127" w:type="dxa"/>
            <w:shd w:val="clear" w:color="auto" w:fill="auto"/>
          </w:tcPr>
          <w:p w14:paraId="29EC9A1E"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noProof/>
                <w:sz w:val="20"/>
                <w:szCs w:val="20"/>
              </w:rPr>
              <w:t>音1-Ⅳ-1</w:t>
            </w:r>
            <w:r w:rsidRPr="00A11468">
              <w:rPr>
                <w:rFonts w:ascii="標楷體" w:eastAsia="標楷體" w:hAnsi="標楷體"/>
                <w:noProof/>
                <w:sz w:val="20"/>
                <w:szCs w:val="20"/>
              </w:rPr>
              <w:t>能理解音樂符號並回應指揮，進行歌唱及演奏，展現音樂美感意識。</w:t>
            </w:r>
          </w:p>
          <w:p w14:paraId="74E1347B"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noProof/>
                <w:sz w:val="20"/>
                <w:szCs w:val="20"/>
              </w:rPr>
              <w:t>音1-Ⅳ-2能融入傳統、當代或流行音樂的風格，改編樂曲，以表達觀點。</w:t>
            </w:r>
          </w:p>
          <w:p w14:paraId="7EA74CBD"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noProof/>
                <w:sz w:val="20"/>
                <w:szCs w:val="20"/>
              </w:rPr>
              <w:t>音2-Ⅳ-2能透過討論，以探究樂曲創作背景與社會文化的關聯及其意義，</w:t>
            </w:r>
            <w:r w:rsidRPr="00A11468">
              <w:rPr>
                <w:rFonts w:ascii="標楷體" w:eastAsia="標楷體" w:hAnsi="標楷體" w:hint="eastAsia"/>
                <w:noProof/>
                <w:sz w:val="20"/>
                <w:szCs w:val="20"/>
              </w:rPr>
              <w:t>表</w:t>
            </w:r>
            <w:r w:rsidRPr="00A11468">
              <w:rPr>
                <w:rFonts w:ascii="標楷體" w:eastAsia="標楷體" w:hAnsi="標楷體"/>
                <w:noProof/>
                <w:sz w:val="20"/>
                <w:szCs w:val="20"/>
              </w:rPr>
              <w:t>達多元觀點。</w:t>
            </w:r>
          </w:p>
          <w:p w14:paraId="76ED7D54" w14:textId="7337EAD0"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noProof/>
                <w:sz w:val="20"/>
                <w:szCs w:val="20"/>
              </w:rPr>
              <w:t>音3-Ⅳ-2</w:t>
            </w:r>
            <w:r w:rsidRPr="00A11468">
              <w:rPr>
                <w:rFonts w:ascii="標楷體" w:eastAsia="標楷體" w:hAnsi="標楷體" w:hint="eastAsia"/>
                <w:noProof/>
                <w:sz w:val="20"/>
                <w:szCs w:val="20"/>
              </w:rPr>
              <w:t>能運用科技媒體蒐集藝文資訊或聆賞音樂，以培養自主學習音樂的興趣。</w:t>
            </w:r>
          </w:p>
        </w:tc>
        <w:tc>
          <w:tcPr>
            <w:tcW w:w="2268" w:type="dxa"/>
            <w:shd w:val="clear" w:color="auto" w:fill="auto"/>
          </w:tcPr>
          <w:p w14:paraId="5D23CB3E" w14:textId="77777777" w:rsidR="00125B9D" w:rsidRPr="00A11468" w:rsidRDefault="00125B9D" w:rsidP="00125B9D">
            <w:pPr>
              <w:snapToGrid w:val="0"/>
              <w:spacing w:line="0" w:lineRule="atLeast"/>
              <w:contextualSpacing/>
              <w:jc w:val="both"/>
              <w:rPr>
                <w:rFonts w:ascii="標楷體" w:eastAsia="標楷體" w:hAnsi="標楷體"/>
                <w:noProof/>
                <w:sz w:val="20"/>
                <w:szCs w:val="20"/>
              </w:rPr>
            </w:pPr>
            <w:r w:rsidRPr="00A11468">
              <w:rPr>
                <w:rFonts w:ascii="標楷體" w:eastAsia="標楷體" w:hAnsi="標楷體"/>
                <w:noProof/>
                <w:sz w:val="20"/>
                <w:szCs w:val="20"/>
              </w:rPr>
              <w:t>音E-Ⅳ-2樂器的演奏技巧，以及不同的演奏形式。</w:t>
            </w:r>
          </w:p>
          <w:p w14:paraId="4138ECBB"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noProof/>
                <w:sz w:val="20"/>
                <w:szCs w:val="20"/>
              </w:rPr>
              <w:t>音E-Ⅳ-3音樂符號與術語、記譜法或簡易音樂軟體。</w:t>
            </w:r>
          </w:p>
          <w:p w14:paraId="3FDE884B" w14:textId="77777777" w:rsidR="00125B9D" w:rsidRPr="00A11468" w:rsidRDefault="00125B9D" w:rsidP="00125B9D">
            <w:pPr>
              <w:snapToGrid w:val="0"/>
              <w:spacing w:line="0" w:lineRule="atLeast"/>
              <w:contextualSpacing/>
              <w:jc w:val="both"/>
              <w:rPr>
                <w:rFonts w:ascii="標楷體" w:eastAsia="標楷體" w:hAnsi="標楷體"/>
                <w:noProof/>
                <w:sz w:val="20"/>
                <w:szCs w:val="20"/>
              </w:rPr>
            </w:pPr>
            <w:r w:rsidRPr="00A11468">
              <w:rPr>
                <w:rFonts w:ascii="標楷體" w:eastAsia="標楷體" w:hAnsi="標楷體"/>
                <w:noProof/>
                <w:sz w:val="20"/>
                <w:szCs w:val="20"/>
              </w:rPr>
              <w:t>音A-Ⅳ-1器樂曲與聲樂曲，如：傳統戲曲、音樂劇、世界音樂、電影配樂等多元風格之樂曲。各種音樂展演形式，以及樂曲之作曲家、音樂表演團體與創作背景。</w:t>
            </w:r>
          </w:p>
          <w:p w14:paraId="073349DE" w14:textId="571F6E3A"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音A-Ⅳ-2相關音樂語彙，如音色、和聲等描述音樂元素之音樂術語，或相關之一般性用語。</w:t>
            </w:r>
          </w:p>
        </w:tc>
        <w:tc>
          <w:tcPr>
            <w:tcW w:w="1842" w:type="dxa"/>
          </w:tcPr>
          <w:p w14:paraId="51E981BF"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1.歷程性評量：學生上課參與度。</w:t>
            </w:r>
          </w:p>
          <w:p w14:paraId="06236969"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2.總結性評量：</w:t>
            </w:r>
          </w:p>
          <w:p w14:paraId="178F9FA3"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(1)完成藝起練習趣活動。</w:t>
            </w:r>
          </w:p>
          <w:p w14:paraId="196813AE" w14:textId="7BEBF66B"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(2)</w:t>
            </w:r>
            <w:r w:rsidRPr="00A11468">
              <w:rPr>
                <w:rFonts w:ascii="標楷體" w:eastAsia="標楷體" w:hAnsi="標楷體" w:hint="eastAsia"/>
                <w:bCs/>
                <w:sz w:val="20"/>
                <w:szCs w:val="20"/>
              </w:rPr>
              <w:t>能認識不同的爵士音樂風格種類。</w:t>
            </w:r>
          </w:p>
        </w:tc>
        <w:tc>
          <w:tcPr>
            <w:tcW w:w="1701" w:type="dxa"/>
          </w:tcPr>
          <w:p w14:paraId="48C7C06B"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課綱：藝術-人權(人J5、人J6)-1</w:t>
            </w:r>
          </w:p>
          <w:p w14:paraId="322DAA47"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課綱：藝術-多元文化(多J6)-1</w:t>
            </w:r>
          </w:p>
          <w:p w14:paraId="1CEA44BB"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課綱：藝術-國際(國J9)-1</w:t>
            </w:r>
          </w:p>
          <w:p w14:paraId="625B72BA"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課綱：藝術-科技-1</w:t>
            </w:r>
          </w:p>
          <w:p w14:paraId="694D3DA2" w14:textId="77777777" w:rsidR="00125B9D" w:rsidRPr="00791EDF" w:rsidRDefault="00125B9D" w:rsidP="00125B9D">
            <w:pPr>
              <w:widowControl w:val="0"/>
              <w:adjustRightInd w:val="0"/>
              <w:spacing w:line="260" w:lineRule="exact"/>
              <w:rPr>
                <w:rFonts w:ascii="標楷體" w:eastAsia="標楷體" w:hAnsi="標楷體"/>
                <w:bCs/>
                <w:sz w:val="20"/>
                <w:szCs w:val="20"/>
              </w:rPr>
            </w:pPr>
          </w:p>
        </w:tc>
        <w:tc>
          <w:tcPr>
            <w:tcW w:w="2127" w:type="dxa"/>
          </w:tcPr>
          <w:p w14:paraId="4F7DCEBC"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2870D1A6"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B278E7F"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B13E992" w14:textId="079252AA"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35F45278"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790C838E"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125B9D" w:rsidRPr="00791EDF" w14:paraId="2CAED1B5" w14:textId="77777777" w:rsidTr="00125B9D">
        <w:trPr>
          <w:jc w:val="center"/>
        </w:trPr>
        <w:tc>
          <w:tcPr>
            <w:tcW w:w="493" w:type="dxa"/>
            <w:vAlign w:val="center"/>
          </w:tcPr>
          <w:p w14:paraId="039F8CA6" w14:textId="61811BF8" w:rsidR="00125B9D" w:rsidRPr="002F63DF" w:rsidRDefault="00125B9D" w:rsidP="00125B9D">
            <w:pPr>
              <w:jc w:val="center"/>
              <w:rPr>
                <w:rFonts w:ascii="標楷體" w:eastAsia="標楷體" w:hAnsi="標楷體" w:cs="標楷體" w:hint="eastAsia"/>
                <w:sz w:val="20"/>
                <w:szCs w:val="20"/>
              </w:rPr>
            </w:pPr>
            <w:r>
              <w:rPr>
                <w:rFonts w:ascii="標楷體" w:eastAsia="標楷體" w:hAnsi="標楷體" w:cs="標楷體" w:hint="eastAsia"/>
                <w:sz w:val="20"/>
                <w:szCs w:val="20"/>
              </w:rPr>
              <w:t>9</w:t>
            </w:r>
          </w:p>
        </w:tc>
        <w:tc>
          <w:tcPr>
            <w:tcW w:w="1665" w:type="dxa"/>
            <w:shd w:val="clear" w:color="auto" w:fill="auto"/>
          </w:tcPr>
          <w:p w14:paraId="38E9A59E" w14:textId="77777777" w:rsidR="00125B9D" w:rsidRPr="00A11468" w:rsidRDefault="00125B9D" w:rsidP="00125B9D">
            <w:pPr>
              <w:snapToGrid w:val="0"/>
              <w:spacing w:line="0" w:lineRule="atLeast"/>
              <w:contextualSpacing/>
              <w:jc w:val="both"/>
              <w:rPr>
                <w:rFonts w:ascii="標楷體" w:eastAsia="標楷體" w:hAnsi="標楷體" w:cs="細明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◎音樂</w:t>
            </w:r>
          </w:p>
          <w:p w14:paraId="3EAA8F92" w14:textId="76837A7B" w:rsidR="00125B9D" w:rsidRPr="00A11468" w:rsidRDefault="00125B9D" w:rsidP="00125B9D">
            <w:pPr>
              <w:adjustRightInd w:val="0"/>
              <w:snapToGrid w:val="0"/>
              <w:spacing w:line="260" w:lineRule="exact"/>
              <w:contextualSpacing/>
              <w:jc w:val="both"/>
              <w:rPr>
                <w:rFonts w:ascii="標楷體" w:eastAsia="標楷體" w:hAnsi="標楷體"/>
                <w:bCs/>
                <w:color w:val="000000"/>
                <w:sz w:val="20"/>
                <w:szCs w:val="20"/>
              </w:rPr>
            </w:pPr>
            <w:r w:rsidRPr="00A11468">
              <w:rPr>
                <w:rFonts w:ascii="標楷體" w:eastAsia="標楷體" w:hAnsi="標楷體" w:hint="eastAsia"/>
                <w:color w:val="000000"/>
                <w:sz w:val="20"/>
                <w:szCs w:val="20"/>
              </w:rPr>
              <w:t>第五課：熱情與優雅：拉丁與爵士音樂</w:t>
            </w:r>
          </w:p>
        </w:tc>
        <w:tc>
          <w:tcPr>
            <w:tcW w:w="2126" w:type="dxa"/>
            <w:shd w:val="clear" w:color="auto" w:fill="auto"/>
          </w:tcPr>
          <w:p w14:paraId="391F127B"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t>藝-J-A3嘗試規劃與執行藝術活動，因應情境需求發揮創意。</w:t>
            </w:r>
          </w:p>
          <w:p w14:paraId="7814BB24"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t>藝-J-B2思辨科技資訊、媒體與藝術的關係，進行創作與鑑賞。</w:t>
            </w:r>
          </w:p>
          <w:p w14:paraId="4E5C58B3"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t>藝</w:t>
            </w:r>
            <w:r w:rsidRPr="00A11468">
              <w:rPr>
                <w:rFonts w:ascii="標楷體" w:eastAsia="標楷體" w:hAnsi="標楷體"/>
                <w:noProof/>
                <w:sz w:val="20"/>
                <w:szCs w:val="20"/>
              </w:rPr>
              <w:t>-J-</w:t>
            </w:r>
            <w:r w:rsidRPr="00A11468">
              <w:rPr>
                <w:rFonts w:ascii="標楷體" w:eastAsia="標楷體" w:hAnsi="標楷體" w:hint="eastAsia"/>
                <w:noProof/>
                <w:sz w:val="20"/>
                <w:szCs w:val="20"/>
              </w:rPr>
              <w:t>B</w:t>
            </w:r>
            <w:r w:rsidRPr="00A11468">
              <w:rPr>
                <w:rFonts w:ascii="標楷體" w:eastAsia="標楷體" w:hAnsi="標楷體"/>
                <w:noProof/>
                <w:sz w:val="20"/>
                <w:szCs w:val="20"/>
              </w:rPr>
              <w:t>3</w:t>
            </w:r>
            <w:r w:rsidRPr="00A11468">
              <w:rPr>
                <w:rFonts w:ascii="標楷體" w:eastAsia="標楷體" w:hAnsi="標楷體" w:hint="eastAsia"/>
                <w:noProof/>
                <w:sz w:val="20"/>
                <w:szCs w:val="20"/>
              </w:rPr>
              <w:t>善用多元感官，探索理解藝術與生活的關聯，以展現美感意識。</w:t>
            </w:r>
          </w:p>
          <w:p w14:paraId="47C3B859"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lastRenderedPageBreak/>
              <w:t>藝-J-C2透過藝術實踐，建立利他與合群的知能，培養團隊合作與溝通協調的能力。</w:t>
            </w:r>
          </w:p>
          <w:p w14:paraId="277A5FFE" w14:textId="3A8408B2" w:rsidR="00125B9D" w:rsidRPr="00A11468" w:rsidRDefault="00125B9D" w:rsidP="00125B9D">
            <w:pPr>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noProof/>
                <w:sz w:val="20"/>
                <w:szCs w:val="20"/>
              </w:rPr>
              <w:t>藝-J-C3理解在地及全球藝術與文化的多元與差異。</w:t>
            </w:r>
          </w:p>
        </w:tc>
        <w:tc>
          <w:tcPr>
            <w:tcW w:w="2127" w:type="dxa"/>
            <w:shd w:val="clear" w:color="auto" w:fill="auto"/>
          </w:tcPr>
          <w:p w14:paraId="3A4858A8"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noProof/>
                <w:sz w:val="20"/>
                <w:szCs w:val="20"/>
              </w:rPr>
              <w:lastRenderedPageBreak/>
              <w:t>音1-Ⅳ-1</w:t>
            </w:r>
            <w:r w:rsidRPr="00A11468">
              <w:rPr>
                <w:rFonts w:ascii="標楷體" w:eastAsia="標楷體" w:hAnsi="標楷體"/>
                <w:noProof/>
                <w:sz w:val="20"/>
                <w:szCs w:val="20"/>
              </w:rPr>
              <w:t>能理解音樂符號並回應指揮，進行歌唱及演奏，展現音樂美感意識。</w:t>
            </w:r>
          </w:p>
          <w:p w14:paraId="047DF5E2"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noProof/>
                <w:sz w:val="20"/>
                <w:szCs w:val="20"/>
              </w:rPr>
              <w:t>音1-Ⅳ-2能融入傳統、當代或流行音樂的風格，改編樂曲，以表達觀點。</w:t>
            </w:r>
          </w:p>
          <w:p w14:paraId="6F4E9233"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noProof/>
                <w:sz w:val="20"/>
                <w:szCs w:val="20"/>
              </w:rPr>
              <w:t>音2-Ⅳ-2能透過討論，以探究樂曲創作背景與</w:t>
            </w:r>
            <w:r w:rsidRPr="00A11468">
              <w:rPr>
                <w:rFonts w:ascii="標楷體" w:eastAsia="標楷體" w:hAnsi="標楷體"/>
                <w:noProof/>
                <w:sz w:val="20"/>
                <w:szCs w:val="20"/>
              </w:rPr>
              <w:lastRenderedPageBreak/>
              <w:t>社會文化的關聯及其意義，</w:t>
            </w:r>
            <w:r w:rsidRPr="00A11468">
              <w:rPr>
                <w:rFonts w:ascii="標楷體" w:eastAsia="標楷體" w:hAnsi="標楷體" w:hint="eastAsia"/>
                <w:noProof/>
                <w:sz w:val="20"/>
                <w:szCs w:val="20"/>
              </w:rPr>
              <w:t>表</w:t>
            </w:r>
            <w:r w:rsidRPr="00A11468">
              <w:rPr>
                <w:rFonts w:ascii="標楷體" w:eastAsia="標楷體" w:hAnsi="標楷體"/>
                <w:noProof/>
                <w:sz w:val="20"/>
                <w:szCs w:val="20"/>
              </w:rPr>
              <w:t>達多元觀點。</w:t>
            </w:r>
          </w:p>
          <w:p w14:paraId="26DCB410" w14:textId="344BAA16"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noProof/>
                <w:sz w:val="20"/>
                <w:szCs w:val="20"/>
              </w:rPr>
              <w:t>音3-Ⅳ-2</w:t>
            </w:r>
            <w:r w:rsidRPr="00A11468">
              <w:rPr>
                <w:rFonts w:ascii="標楷體" w:eastAsia="標楷體" w:hAnsi="標楷體" w:hint="eastAsia"/>
                <w:noProof/>
                <w:sz w:val="20"/>
                <w:szCs w:val="20"/>
              </w:rPr>
              <w:t>能運用科技媒體蒐集藝文資訊或聆賞音樂，以培養自主學習音樂的興趣。</w:t>
            </w:r>
          </w:p>
        </w:tc>
        <w:tc>
          <w:tcPr>
            <w:tcW w:w="2268" w:type="dxa"/>
            <w:shd w:val="clear" w:color="auto" w:fill="auto"/>
          </w:tcPr>
          <w:p w14:paraId="14BB075A" w14:textId="77777777" w:rsidR="00125B9D" w:rsidRPr="00A11468" w:rsidRDefault="00125B9D" w:rsidP="00125B9D">
            <w:pPr>
              <w:snapToGrid w:val="0"/>
              <w:spacing w:line="0" w:lineRule="atLeast"/>
              <w:contextualSpacing/>
              <w:jc w:val="both"/>
              <w:rPr>
                <w:rFonts w:ascii="標楷體" w:eastAsia="標楷體" w:hAnsi="標楷體"/>
                <w:noProof/>
                <w:sz w:val="20"/>
                <w:szCs w:val="20"/>
              </w:rPr>
            </w:pPr>
            <w:r w:rsidRPr="00A11468">
              <w:rPr>
                <w:rFonts w:ascii="標楷體" w:eastAsia="標楷體" w:hAnsi="標楷體"/>
                <w:noProof/>
                <w:sz w:val="20"/>
                <w:szCs w:val="20"/>
              </w:rPr>
              <w:lastRenderedPageBreak/>
              <w:t>音E-Ⅳ-2樂器的演奏技巧，以及不同的演奏形式。</w:t>
            </w:r>
          </w:p>
          <w:p w14:paraId="6615BA92"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noProof/>
                <w:sz w:val="20"/>
                <w:szCs w:val="20"/>
              </w:rPr>
              <w:t>音E-Ⅳ-3音樂符號與術語、記譜法或簡易音樂軟體。</w:t>
            </w:r>
          </w:p>
          <w:p w14:paraId="6AA359B0" w14:textId="77777777" w:rsidR="00125B9D" w:rsidRPr="00A11468" w:rsidRDefault="00125B9D" w:rsidP="00125B9D">
            <w:pPr>
              <w:snapToGrid w:val="0"/>
              <w:spacing w:line="0" w:lineRule="atLeast"/>
              <w:contextualSpacing/>
              <w:jc w:val="both"/>
              <w:rPr>
                <w:rFonts w:ascii="標楷體" w:eastAsia="標楷體" w:hAnsi="標楷體"/>
                <w:noProof/>
                <w:sz w:val="20"/>
                <w:szCs w:val="20"/>
              </w:rPr>
            </w:pPr>
            <w:r w:rsidRPr="00A11468">
              <w:rPr>
                <w:rFonts w:ascii="標楷體" w:eastAsia="標楷體" w:hAnsi="標楷體"/>
                <w:noProof/>
                <w:sz w:val="20"/>
                <w:szCs w:val="20"/>
              </w:rPr>
              <w:t>音A-Ⅳ-1器樂曲與聲樂曲，如：傳統戲曲、音樂劇、世界音樂、電影配樂等多元風格之樂曲。各種</w:t>
            </w:r>
            <w:r w:rsidRPr="00A11468">
              <w:rPr>
                <w:rFonts w:ascii="標楷體" w:eastAsia="標楷體" w:hAnsi="標楷體"/>
                <w:noProof/>
                <w:sz w:val="20"/>
                <w:szCs w:val="20"/>
              </w:rPr>
              <w:lastRenderedPageBreak/>
              <w:t>音樂展演形式，以及樂曲之作曲家、音樂表演團體與創作背景。</w:t>
            </w:r>
          </w:p>
          <w:p w14:paraId="5181A25C" w14:textId="17B4AF4C"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音A-Ⅳ-2相關音樂語彙，如音色、和聲等描述音樂元素之音樂術語，或相關之一般性用語。</w:t>
            </w:r>
          </w:p>
        </w:tc>
        <w:tc>
          <w:tcPr>
            <w:tcW w:w="1842" w:type="dxa"/>
          </w:tcPr>
          <w:p w14:paraId="1CDA16AC"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lastRenderedPageBreak/>
              <w:t>1.歷程性評量：</w:t>
            </w:r>
          </w:p>
          <w:p w14:paraId="75A4757C" w14:textId="77777777"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(1)</w:t>
            </w:r>
            <w:r w:rsidRPr="00A11468">
              <w:rPr>
                <w:rFonts w:ascii="標楷體" w:eastAsia="標楷體" w:hAnsi="標楷體" w:hint="eastAsia"/>
                <w:bCs/>
                <w:sz w:val="20"/>
                <w:szCs w:val="20"/>
              </w:rPr>
              <w:t xml:space="preserve"> 學生課堂參與度。</w:t>
            </w:r>
          </w:p>
          <w:p w14:paraId="413C0E4F" w14:textId="77777777"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bCs/>
                <w:sz w:val="20"/>
                <w:szCs w:val="20"/>
              </w:rPr>
              <w:t>(2)隨堂表現紀錄。</w:t>
            </w:r>
          </w:p>
          <w:p w14:paraId="37FDB4B5" w14:textId="77777777"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bCs/>
                <w:sz w:val="20"/>
                <w:szCs w:val="20"/>
              </w:rPr>
              <w:t>2.總結性評量：</w:t>
            </w:r>
          </w:p>
          <w:p w14:paraId="1B0A4C96"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(1)認識臺北、臺中爵士音樂節的起源與推廣。</w:t>
            </w:r>
          </w:p>
          <w:p w14:paraId="26992176" w14:textId="7528DF3F"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(2)能習唱〈D</w:t>
            </w:r>
            <w:r w:rsidRPr="00A11468">
              <w:rPr>
                <w:rFonts w:ascii="標楷體" w:eastAsia="標楷體" w:hAnsi="標楷體"/>
                <w:sz w:val="20"/>
                <w:szCs w:val="20"/>
              </w:rPr>
              <w:t>espacito</w:t>
            </w:r>
            <w:r w:rsidRPr="00A11468">
              <w:rPr>
                <w:rFonts w:ascii="標楷體" w:eastAsia="標楷體" w:hAnsi="標楷體" w:hint="eastAsia"/>
                <w:sz w:val="20"/>
                <w:szCs w:val="20"/>
              </w:rPr>
              <w:t>〉，感受</w:t>
            </w:r>
            <w:r w:rsidRPr="00A11468">
              <w:rPr>
                <w:rFonts w:ascii="標楷體" w:eastAsia="標楷體" w:hAnsi="標楷體" w:hint="eastAsia"/>
                <w:sz w:val="20"/>
                <w:szCs w:val="20"/>
              </w:rPr>
              <w:lastRenderedPageBreak/>
              <w:t>拉丁音樂的美。</w:t>
            </w:r>
          </w:p>
        </w:tc>
        <w:tc>
          <w:tcPr>
            <w:tcW w:w="1701" w:type="dxa"/>
          </w:tcPr>
          <w:p w14:paraId="5BA5731F"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lastRenderedPageBreak/>
              <w:t>課綱：藝術-人權(人J5、人J6)-1</w:t>
            </w:r>
          </w:p>
          <w:p w14:paraId="753E627F"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課綱：藝術-多元文化(多J6)-1</w:t>
            </w:r>
          </w:p>
          <w:p w14:paraId="7555941A"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課綱：藝術-國際(國J9)-1</w:t>
            </w:r>
          </w:p>
          <w:p w14:paraId="6F1F8DEC"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課綱：藝術-科技-1</w:t>
            </w:r>
          </w:p>
          <w:p w14:paraId="289486E7" w14:textId="77777777" w:rsidR="00125B9D" w:rsidRPr="00791EDF" w:rsidRDefault="00125B9D" w:rsidP="00125B9D">
            <w:pPr>
              <w:widowControl w:val="0"/>
              <w:adjustRightInd w:val="0"/>
              <w:spacing w:line="260" w:lineRule="exact"/>
              <w:rPr>
                <w:rFonts w:ascii="標楷體" w:eastAsia="標楷體" w:hAnsi="標楷體"/>
                <w:bCs/>
                <w:sz w:val="20"/>
                <w:szCs w:val="20"/>
              </w:rPr>
            </w:pPr>
          </w:p>
        </w:tc>
        <w:tc>
          <w:tcPr>
            <w:tcW w:w="2127" w:type="dxa"/>
          </w:tcPr>
          <w:p w14:paraId="4AF4549D"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1A5EDE82"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48AE20A"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9365FDF" w14:textId="1F0E780B"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1608DA96"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6CB66789"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125B9D" w:rsidRPr="00791EDF" w14:paraId="342887EF" w14:textId="77777777" w:rsidTr="00125B9D">
        <w:trPr>
          <w:jc w:val="center"/>
        </w:trPr>
        <w:tc>
          <w:tcPr>
            <w:tcW w:w="493" w:type="dxa"/>
            <w:vAlign w:val="center"/>
          </w:tcPr>
          <w:p w14:paraId="225B1C4C" w14:textId="311AECDC" w:rsidR="00125B9D" w:rsidRPr="002F63DF" w:rsidRDefault="00125B9D" w:rsidP="00125B9D">
            <w:pPr>
              <w:jc w:val="center"/>
              <w:rPr>
                <w:rFonts w:ascii="標楷體" w:eastAsia="標楷體" w:hAnsi="標楷體" w:cs="標楷體" w:hint="eastAsia"/>
                <w:sz w:val="20"/>
                <w:szCs w:val="20"/>
              </w:rPr>
            </w:pPr>
            <w:r>
              <w:rPr>
                <w:rFonts w:ascii="標楷體" w:eastAsia="標楷體" w:hAnsi="標楷體" w:cs="標楷體" w:hint="eastAsia"/>
                <w:sz w:val="20"/>
                <w:szCs w:val="20"/>
              </w:rPr>
              <w:t>10</w:t>
            </w:r>
          </w:p>
        </w:tc>
        <w:tc>
          <w:tcPr>
            <w:tcW w:w="1665" w:type="dxa"/>
            <w:shd w:val="clear" w:color="auto" w:fill="auto"/>
          </w:tcPr>
          <w:p w14:paraId="481BDF26" w14:textId="77777777" w:rsidR="00125B9D" w:rsidRPr="00A11468" w:rsidRDefault="00125B9D" w:rsidP="00125B9D">
            <w:pPr>
              <w:snapToGrid w:val="0"/>
              <w:spacing w:line="0" w:lineRule="atLeast"/>
              <w:contextualSpacing/>
              <w:jc w:val="both"/>
              <w:rPr>
                <w:rFonts w:ascii="標楷體" w:eastAsia="標楷體" w:hAnsi="標楷體" w:cs="細明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◎音樂</w:t>
            </w:r>
          </w:p>
          <w:p w14:paraId="36E1A36D" w14:textId="704C90D0" w:rsidR="00125B9D" w:rsidRPr="00A11468" w:rsidRDefault="00125B9D" w:rsidP="00125B9D">
            <w:pPr>
              <w:adjustRightInd w:val="0"/>
              <w:snapToGrid w:val="0"/>
              <w:spacing w:line="260" w:lineRule="exact"/>
              <w:contextualSpacing/>
              <w:jc w:val="both"/>
              <w:rPr>
                <w:rFonts w:ascii="標楷體" w:eastAsia="標楷體" w:hAnsi="標楷體"/>
                <w:bCs/>
                <w:color w:val="000000"/>
                <w:sz w:val="20"/>
                <w:szCs w:val="20"/>
              </w:rPr>
            </w:pPr>
            <w:r w:rsidRPr="00A11468">
              <w:rPr>
                <w:rFonts w:ascii="標楷體" w:eastAsia="標楷體" w:hAnsi="標楷體" w:hint="eastAsia"/>
                <w:color w:val="000000"/>
                <w:sz w:val="20"/>
                <w:szCs w:val="20"/>
              </w:rPr>
              <w:t>第五課：熱情與優雅：拉丁與爵士音樂</w:t>
            </w:r>
          </w:p>
        </w:tc>
        <w:tc>
          <w:tcPr>
            <w:tcW w:w="2126" w:type="dxa"/>
            <w:shd w:val="clear" w:color="auto" w:fill="auto"/>
          </w:tcPr>
          <w:p w14:paraId="5F0BE96E"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t>藝-J-A3嘗試規劃與執行藝術活動，因應情境需求發揮創意。</w:t>
            </w:r>
          </w:p>
          <w:p w14:paraId="67071C11"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t>藝-J-B2思辨科技資訊、媒體與藝術的關係，進行創作與鑑賞。</w:t>
            </w:r>
          </w:p>
          <w:p w14:paraId="16CCA2BA"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t>藝</w:t>
            </w:r>
            <w:r w:rsidRPr="00A11468">
              <w:rPr>
                <w:rFonts w:ascii="標楷體" w:eastAsia="標楷體" w:hAnsi="標楷體"/>
                <w:noProof/>
                <w:sz w:val="20"/>
                <w:szCs w:val="20"/>
              </w:rPr>
              <w:t>-J-</w:t>
            </w:r>
            <w:r w:rsidRPr="00A11468">
              <w:rPr>
                <w:rFonts w:ascii="標楷體" w:eastAsia="標楷體" w:hAnsi="標楷體" w:hint="eastAsia"/>
                <w:noProof/>
                <w:sz w:val="20"/>
                <w:szCs w:val="20"/>
              </w:rPr>
              <w:t>B</w:t>
            </w:r>
            <w:r w:rsidRPr="00A11468">
              <w:rPr>
                <w:rFonts w:ascii="標楷體" w:eastAsia="標楷體" w:hAnsi="標楷體"/>
                <w:noProof/>
                <w:sz w:val="20"/>
                <w:szCs w:val="20"/>
              </w:rPr>
              <w:t>3</w:t>
            </w:r>
            <w:r w:rsidRPr="00A11468">
              <w:rPr>
                <w:rFonts w:ascii="標楷體" w:eastAsia="標楷體" w:hAnsi="標楷體" w:hint="eastAsia"/>
                <w:noProof/>
                <w:sz w:val="20"/>
                <w:szCs w:val="20"/>
              </w:rPr>
              <w:t>善用多元感官，探索理解藝術與生活的關聯，以展現美感意識。</w:t>
            </w:r>
          </w:p>
          <w:p w14:paraId="438B7849"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t>藝-J-C2透過藝術實踐，建立利他與合群的知能，培養團隊合作與溝通協調的能力。</w:t>
            </w:r>
          </w:p>
          <w:p w14:paraId="2BCE55E2" w14:textId="589263A2" w:rsidR="00125B9D" w:rsidRPr="00A11468" w:rsidRDefault="00125B9D" w:rsidP="00125B9D">
            <w:pPr>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noProof/>
                <w:sz w:val="20"/>
                <w:szCs w:val="20"/>
              </w:rPr>
              <w:t>藝-J-C3理解在地及全球藝術與文化的多元與差異。</w:t>
            </w:r>
          </w:p>
        </w:tc>
        <w:tc>
          <w:tcPr>
            <w:tcW w:w="2127" w:type="dxa"/>
            <w:shd w:val="clear" w:color="auto" w:fill="auto"/>
          </w:tcPr>
          <w:p w14:paraId="74B2BB3F"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noProof/>
                <w:sz w:val="20"/>
                <w:szCs w:val="20"/>
              </w:rPr>
              <w:t>音1-Ⅳ-1</w:t>
            </w:r>
            <w:r w:rsidRPr="00A11468">
              <w:rPr>
                <w:rFonts w:ascii="標楷體" w:eastAsia="標楷體" w:hAnsi="標楷體"/>
                <w:noProof/>
                <w:sz w:val="20"/>
                <w:szCs w:val="20"/>
              </w:rPr>
              <w:t>能理解音樂符號並回應指揮，進行歌唱及演奏，展現音樂美感意識。</w:t>
            </w:r>
          </w:p>
          <w:p w14:paraId="07C65ADA"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noProof/>
                <w:sz w:val="20"/>
                <w:szCs w:val="20"/>
              </w:rPr>
              <w:t>音1-Ⅳ-2能融入傳統、當代或流行音樂的風格，改編樂曲，以表達觀點。</w:t>
            </w:r>
          </w:p>
          <w:p w14:paraId="5F980415"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noProof/>
                <w:sz w:val="20"/>
                <w:szCs w:val="20"/>
              </w:rPr>
              <w:t>音2-Ⅳ-2能透過討論，以探究樂曲創作背景與社會文化的關聯及其意義，</w:t>
            </w:r>
            <w:r w:rsidRPr="00A11468">
              <w:rPr>
                <w:rFonts w:ascii="標楷體" w:eastAsia="標楷體" w:hAnsi="標楷體" w:hint="eastAsia"/>
                <w:noProof/>
                <w:sz w:val="20"/>
                <w:szCs w:val="20"/>
              </w:rPr>
              <w:t>表</w:t>
            </w:r>
            <w:r w:rsidRPr="00A11468">
              <w:rPr>
                <w:rFonts w:ascii="標楷體" w:eastAsia="標楷體" w:hAnsi="標楷體"/>
                <w:noProof/>
                <w:sz w:val="20"/>
                <w:szCs w:val="20"/>
              </w:rPr>
              <w:t>達多元觀點。</w:t>
            </w:r>
          </w:p>
          <w:p w14:paraId="2D6AF1A3" w14:textId="65E17DE2"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noProof/>
                <w:sz w:val="20"/>
                <w:szCs w:val="20"/>
              </w:rPr>
              <w:t>音3-Ⅳ-2</w:t>
            </w:r>
            <w:r w:rsidRPr="00A11468">
              <w:rPr>
                <w:rFonts w:ascii="標楷體" w:eastAsia="標楷體" w:hAnsi="標楷體" w:hint="eastAsia"/>
                <w:noProof/>
                <w:sz w:val="20"/>
                <w:szCs w:val="20"/>
              </w:rPr>
              <w:t>能運用科技媒體蒐集藝文資訊或聆賞音樂，以培養自主學習音樂的興趣。</w:t>
            </w:r>
          </w:p>
        </w:tc>
        <w:tc>
          <w:tcPr>
            <w:tcW w:w="2268" w:type="dxa"/>
            <w:shd w:val="clear" w:color="auto" w:fill="auto"/>
          </w:tcPr>
          <w:p w14:paraId="24DB4CE6" w14:textId="77777777" w:rsidR="00125B9D" w:rsidRPr="00A11468" w:rsidRDefault="00125B9D" w:rsidP="00125B9D">
            <w:pPr>
              <w:snapToGrid w:val="0"/>
              <w:spacing w:line="0" w:lineRule="atLeast"/>
              <w:contextualSpacing/>
              <w:jc w:val="both"/>
              <w:rPr>
                <w:rFonts w:ascii="標楷體" w:eastAsia="標楷體" w:hAnsi="標楷體"/>
                <w:noProof/>
                <w:sz w:val="20"/>
                <w:szCs w:val="20"/>
              </w:rPr>
            </w:pPr>
            <w:r w:rsidRPr="00A11468">
              <w:rPr>
                <w:rFonts w:ascii="標楷體" w:eastAsia="標楷體" w:hAnsi="標楷體"/>
                <w:noProof/>
                <w:sz w:val="20"/>
                <w:szCs w:val="20"/>
              </w:rPr>
              <w:t>音E-Ⅳ-2樂器的演奏技巧，以及不同的演奏形式。</w:t>
            </w:r>
          </w:p>
          <w:p w14:paraId="0C21C922"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noProof/>
                <w:sz w:val="20"/>
                <w:szCs w:val="20"/>
              </w:rPr>
              <w:t>音E-Ⅳ-3音樂符號與術語、記譜法或簡易音樂軟體。</w:t>
            </w:r>
          </w:p>
          <w:p w14:paraId="072DCBF6" w14:textId="77777777" w:rsidR="00125B9D" w:rsidRPr="00A11468" w:rsidRDefault="00125B9D" w:rsidP="00125B9D">
            <w:pPr>
              <w:snapToGrid w:val="0"/>
              <w:spacing w:line="0" w:lineRule="atLeast"/>
              <w:contextualSpacing/>
              <w:jc w:val="both"/>
              <w:rPr>
                <w:rFonts w:ascii="標楷體" w:eastAsia="標楷體" w:hAnsi="標楷體"/>
                <w:noProof/>
                <w:sz w:val="20"/>
                <w:szCs w:val="20"/>
              </w:rPr>
            </w:pPr>
            <w:r w:rsidRPr="00A11468">
              <w:rPr>
                <w:rFonts w:ascii="標楷體" w:eastAsia="標楷體" w:hAnsi="標楷體"/>
                <w:noProof/>
                <w:sz w:val="20"/>
                <w:szCs w:val="20"/>
              </w:rPr>
              <w:t>音A-Ⅳ-1器樂曲與聲樂曲，如：傳統戲曲、音樂劇、世界音樂、電影配樂等多元風格之樂曲。各種音樂展演形式，以及樂曲之作曲家、音樂表演團體與創作背景。</w:t>
            </w:r>
          </w:p>
          <w:p w14:paraId="7EC7C1C0" w14:textId="02F64F19"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音A-Ⅳ-2相關音樂語彙，如音色、和聲等描述音樂元素之音樂術語，或相關之一般性用語。</w:t>
            </w:r>
          </w:p>
        </w:tc>
        <w:tc>
          <w:tcPr>
            <w:tcW w:w="1842" w:type="dxa"/>
          </w:tcPr>
          <w:p w14:paraId="7D93928F"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1.歷程性評量：</w:t>
            </w:r>
          </w:p>
          <w:p w14:paraId="216A7FCC"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bCs/>
                <w:sz w:val="20"/>
                <w:szCs w:val="20"/>
              </w:rPr>
              <w:t>(1)學生課堂參與度。</w:t>
            </w:r>
          </w:p>
          <w:p w14:paraId="0DB574BA" w14:textId="77777777" w:rsidR="00125B9D" w:rsidRPr="00A11468" w:rsidRDefault="00125B9D" w:rsidP="00125B9D">
            <w:pPr>
              <w:snapToGrid w:val="0"/>
              <w:spacing w:line="260" w:lineRule="exact"/>
              <w:contextualSpacing/>
              <w:jc w:val="both"/>
              <w:rPr>
                <w:rFonts w:ascii="標楷體" w:eastAsia="標楷體" w:hAnsi="標楷體"/>
                <w:bCs/>
                <w:sz w:val="20"/>
                <w:szCs w:val="20"/>
              </w:rPr>
            </w:pPr>
            <w:r w:rsidRPr="00A11468">
              <w:rPr>
                <w:rFonts w:ascii="標楷體" w:eastAsia="標楷體" w:hAnsi="標楷體" w:hint="eastAsia"/>
                <w:bCs/>
                <w:sz w:val="20"/>
                <w:szCs w:val="20"/>
              </w:rPr>
              <w:t>(2)討論參與度。</w:t>
            </w:r>
          </w:p>
          <w:p w14:paraId="054BBF38"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2.總結性評量：</w:t>
            </w:r>
          </w:p>
          <w:p w14:paraId="45F36AEF"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(1)能夠吹奏〈娛樂家〉曲目。</w:t>
            </w:r>
          </w:p>
          <w:p w14:paraId="23121AB9" w14:textId="265A3761"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(2)進行勇闖藝世界活動。</w:t>
            </w:r>
          </w:p>
        </w:tc>
        <w:tc>
          <w:tcPr>
            <w:tcW w:w="1701" w:type="dxa"/>
          </w:tcPr>
          <w:p w14:paraId="089802A7"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課綱：藝術-人權(人J5、人J6)-1</w:t>
            </w:r>
          </w:p>
          <w:p w14:paraId="4AAA732B"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課綱：藝術-多元文化(多J6)-1</w:t>
            </w:r>
          </w:p>
          <w:p w14:paraId="081122CC"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課綱：藝術-國際(國J9)-1</w:t>
            </w:r>
          </w:p>
          <w:p w14:paraId="1470AE59"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課綱：藝術-科技-1</w:t>
            </w:r>
          </w:p>
          <w:p w14:paraId="41DD55B0" w14:textId="77777777" w:rsidR="00125B9D" w:rsidRPr="00791EDF" w:rsidRDefault="00125B9D" w:rsidP="00125B9D">
            <w:pPr>
              <w:adjustRightInd w:val="0"/>
              <w:spacing w:line="260" w:lineRule="exact"/>
              <w:rPr>
                <w:rFonts w:ascii="標楷體" w:eastAsia="標楷體" w:hAnsi="標楷體"/>
                <w:bCs/>
                <w:sz w:val="20"/>
                <w:szCs w:val="20"/>
              </w:rPr>
            </w:pPr>
          </w:p>
        </w:tc>
        <w:tc>
          <w:tcPr>
            <w:tcW w:w="2127" w:type="dxa"/>
          </w:tcPr>
          <w:p w14:paraId="2E7BC736"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5D962155"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638994FD"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43775771" w14:textId="3025A951"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54625C52"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5C7CA08F"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125B9D" w:rsidRPr="00791EDF" w14:paraId="5E39B593" w14:textId="77777777" w:rsidTr="00125B9D">
        <w:trPr>
          <w:jc w:val="center"/>
        </w:trPr>
        <w:tc>
          <w:tcPr>
            <w:tcW w:w="493" w:type="dxa"/>
            <w:vAlign w:val="center"/>
          </w:tcPr>
          <w:p w14:paraId="282D2C21" w14:textId="70FD7FBF" w:rsidR="00125B9D" w:rsidRPr="002F63DF" w:rsidRDefault="00125B9D" w:rsidP="00125B9D">
            <w:pPr>
              <w:spacing w:line="260" w:lineRule="auto"/>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1</w:t>
            </w:r>
          </w:p>
        </w:tc>
        <w:tc>
          <w:tcPr>
            <w:tcW w:w="1665" w:type="dxa"/>
            <w:shd w:val="clear" w:color="auto" w:fill="auto"/>
          </w:tcPr>
          <w:p w14:paraId="6E0B54EF" w14:textId="77777777" w:rsidR="00125B9D" w:rsidRPr="00A11468" w:rsidRDefault="00125B9D" w:rsidP="00125B9D">
            <w:pPr>
              <w:snapToGrid w:val="0"/>
              <w:spacing w:line="0" w:lineRule="atLeast"/>
              <w:contextualSpacing/>
              <w:jc w:val="both"/>
              <w:rPr>
                <w:rFonts w:ascii="標楷體" w:eastAsia="標楷體" w:hAnsi="標楷體" w:cs="細明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◎音樂</w:t>
            </w:r>
          </w:p>
          <w:p w14:paraId="60DC39E9" w14:textId="30B95837" w:rsidR="00125B9D" w:rsidRPr="00A11468" w:rsidRDefault="00125B9D" w:rsidP="00125B9D">
            <w:pPr>
              <w:snapToGrid w:val="0"/>
              <w:contextualSpacing/>
              <w:jc w:val="both"/>
              <w:rPr>
                <w:rFonts w:ascii="標楷體" w:eastAsia="標楷體" w:hAnsi="標楷體"/>
                <w:color w:val="000000"/>
                <w:sz w:val="20"/>
                <w:szCs w:val="20"/>
              </w:rPr>
            </w:pPr>
            <w:r w:rsidRPr="00A11468">
              <w:rPr>
                <w:rFonts w:ascii="標楷體" w:eastAsia="標楷體" w:hAnsi="標楷體" w:hint="eastAsia"/>
                <w:color w:val="000000"/>
                <w:sz w:val="20"/>
                <w:szCs w:val="20"/>
              </w:rPr>
              <w:t>第五課：熱情與優雅：拉丁與爵士音樂</w:t>
            </w:r>
          </w:p>
        </w:tc>
        <w:tc>
          <w:tcPr>
            <w:tcW w:w="2126" w:type="dxa"/>
            <w:shd w:val="clear" w:color="auto" w:fill="auto"/>
          </w:tcPr>
          <w:p w14:paraId="0E4F8603"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t>藝-J-A3嘗試規劃與執行藝術活動，因應情境需求發揮創意。</w:t>
            </w:r>
          </w:p>
          <w:p w14:paraId="1BD4DAF0"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t>藝-J-B2思辨科技資訊、媒體與藝術的關係，進行創作與鑑賞。</w:t>
            </w:r>
          </w:p>
          <w:p w14:paraId="4FDFE55B"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t>藝</w:t>
            </w:r>
            <w:r w:rsidRPr="00A11468">
              <w:rPr>
                <w:rFonts w:ascii="標楷體" w:eastAsia="標楷體" w:hAnsi="標楷體"/>
                <w:noProof/>
                <w:sz w:val="20"/>
                <w:szCs w:val="20"/>
              </w:rPr>
              <w:t>-J-</w:t>
            </w:r>
            <w:r w:rsidRPr="00A11468">
              <w:rPr>
                <w:rFonts w:ascii="標楷體" w:eastAsia="標楷體" w:hAnsi="標楷體" w:hint="eastAsia"/>
                <w:noProof/>
                <w:sz w:val="20"/>
                <w:szCs w:val="20"/>
              </w:rPr>
              <w:t>B</w:t>
            </w:r>
            <w:r w:rsidRPr="00A11468">
              <w:rPr>
                <w:rFonts w:ascii="標楷體" w:eastAsia="標楷體" w:hAnsi="標楷體"/>
                <w:noProof/>
                <w:sz w:val="20"/>
                <w:szCs w:val="20"/>
              </w:rPr>
              <w:t>3</w:t>
            </w:r>
            <w:r w:rsidRPr="00A11468">
              <w:rPr>
                <w:rFonts w:ascii="標楷體" w:eastAsia="標楷體" w:hAnsi="標楷體" w:hint="eastAsia"/>
                <w:noProof/>
                <w:sz w:val="20"/>
                <w:szCs w:val="20"/>
              </w:rPr>
              <w:t>善用多元感官，探索理解藝術與生活的關聯，以展現美感意識。</w:t>
            </w:r>
          </w:p>
          <w:p w14:paraId="5B6EA86D"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hint="eastAsia"/>
                <w:noProof/>
                <w:sz w:val="20"/>
                <w:szCs w:val="20"/>
              </w:rPr>
              <w:lastRenderedPageBreak/>
              <w:t>藝-J-C2透過藝術實踐，建立利他與合群的知能，培養團隊合作與溝通協調的能力。</w:t>
            </w:r>
          </w:p>
          <w:p w14:paraId="5E896E0A" w14:textId="3F404BAB" w:rsidR="00125B9D" w:rsidRPr="00A11468" w:rsidRDefault="00125B9D" w:rsidP="00125B9D">
            <w:pPr>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noProof/>
                <w:sz w:val="20"/>
                <w:szCs w:val="20"/>
              </w:rPr>
              <w:t>藝-J-C3理解在地及全球藝術與文化的多元與差異。</w:t>
            </w:r>
          </w:p>
        </w:tc>
        <w:tc>
          <w:tcPr>
            <w:tcW w:w="2127" w:type="dxa"/>
            <w:shd w:val="clear" w:color="auto" w:fill="auto"/>
          </w:tcPr>
          <w:p w14:paraId="4301724A"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noProof/>
                <w:sz w:val="20"/>
                <w:szCs w:val="20"/>
              </w:rPr>
              <w:lastRenderedPageBreak/>
              <w:t>音1-Ⅳ-1</w:t>
            </w:r>
            <w:r w:rsidRPr="00A11468">
              <w:rPr>
                <w:rFonts w:ascii="標楷體" w:eastAsia="標楷體" w:hAnsi="標楷體"/>
                <w:noProof/>
                <w:sz w:val="20"/>
                <w:szCs w:val="20"/>
              </w:rPr>
              <w:t>能理解音樂符號並回應指揮，進行歌唱及演奏，展現音樂美感意識。</w:t>
            </w:r>
          </w:p>
          <w:p w14:paraId="298A6789"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noProof/>
                <w:sz w:val="20"/>
                <w:szCs w:val="20"/>
              </w:rPr>
              <w:t>音1-Ⅳ-2能融入傳統、當代或流行音樂的風格，改編樂曲，以表達觀點。</w:t>
            </w:r>
          </w:p>
          <w:p w14:paraId="3DB2C6C4"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noProof/>
                <w:sz w:val="20"/>
                <w:szCs w:val="20"/>
              </w:rPr>
              <w:t>音2-Ⅳ-2能透過討論，以探究樂曲創作背景與</w:t>
            </w:r>
            <w:r w:rsidRPr="00A11468">
              <w:rPr>
                <w:rFonts w:ascii="標楷體" w:eastAsia="標楷體" w:hAnsi="標楷體"/>
                <w:noProof/>
                <w:sz w:val="20"/>
                <w:szCs w:val="20"/>
              </w:rPr>
              <w:lastRenderedPageBreak/>
              <w:t>社會文化的關聯及其意義，</w:t>
            </w:r>
            <w:r w:rsidRPr="00A11468">
              <w:rPr>
                <w:rFonts w:ascii="標楷體" w:eastAsia="標楷體" w:hAnsi="標楷體" w:hint="eastAsia"/>
                <w:noProof/>
                <w:sz w:val="20"/>
                <w:szCs w:val="20"/>
              </w:rPr>
              <w:t>表</w:t>
            </w:r>
            <w:r w:rsidRPr="00A11468">
              <w:rPr>
                <w:rFonts w:ascii="標楷體" w:eastAsia="標楷體" w:hAnsi="標楷體"/>
                <w:noProof/>
                <w:sz w:val="20"/>
                <w:szCs w:val="20"/>
              </w:rPr>
              <w:t>達多元觀點。</w:t>
            </w:r>
          </w:p>
          <w:p w14:paraId="0727D514" w14:textId="0E80186F"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noProof/>
                <w:sz w:val="20"/>
                <w:szCs w:val="20"/>
              </w:rPr>
              <w:t>音3-Ⅳ-2</w:t>
            </w:r>
            <w:r w:rsidRPr="00A11468">
              <w:rPr>
                <w:rFonts w:ascii="標楷體" w:eastAsia="標楷體" w:hAnsi="標楷體" w:hint="eastAsia"/>
                <w:noProof/>
                <w:sz w:val="20"/>
                <w:szCs w:val="20"/>
              </w:rPr>
              <w:t>能運用科技媒體蒐集藝文資訊或聆賞音樂，以培養自主學習音樂的興趣。</w:t>
            </w:r>
          </w:p>
        </w:tc>
        <w:tc>
          <w:tcPr>
            <w:tcW w:w="2268" w:type="dxa"/>
            <w:shd w:val="clear" w:color="auto" w:fill="auto"/>
          </w:tcPr>
          <w:p w14:paraId="2DD8AAD5" w14:textId="77777777" w:rsidR="00125B9D" w:rsidRPr="00A11468" w:rsidRDefault="00125B9D" w:rsidP="00125B9D">
            <w:pPr>
              <w:snapToGrid w:val="0"/>
              <w:spacing w:line="0" w:lineRule="atLeast"/>
              <w:contextualSpacing/>
              <w:jc w:val="both"/>
              <w:rPr>
                <w:rFonts w:ascii="標楷體" w:eastAsia="標楷體" w:hAnsi="標楷體"/>
                <w:noProof/>
                <w:sz w:val="20"/>
                <w:szCs w:val="20"/>
              </w:rPr>
            </w:pPr>
            <w:r w:rsidRPr="00A11468">
              <w:rPr>
                <w:rFonts w:ascii="標楷體" w:eastAsia="標楷體" w:hAnsi="標楷體"/>
                <w:noProof/>
                <w:sz w:val="20"/>
                <w:szCs w:val="20"/>
              </w:rPr>
              <w:lastRenderedPageBreak/>
              <w:t>音E-Ⅳ-2樂器的演奏技巧，以及不同的演奏形式。</w:t>
            </w:r>
          </w:p>
          <w:p w14:paraId="6C1E7F46" w14:textId="77777777" w:rsidR="00125B9D" w:rsidRPr="00A11468" w:rsidRDefault="00125B9D" w:rsidP="00125B9D">
            <w:pPr>
              <w:snapToGrid w:val="0"/>
              <w:contextualSpacing/>
              <w:jc w:val="both"/>
              <w:rPr>
                <w:rFonts w:ascii="標楷體" w:eastAsia="標楷體" w:hAnsi="標楷體"/>
                <w:noProof/>
                <w:sz w:val="20"/>
                <w:szCs w:val="20"/>
              </w:rPr>
            </w:pPr>
            <w:r w:rsidRPr="00A11468">
              <w:rPr>
                <w:rFonts w:ascii="標楷體" w:eastAsia="標楷體" w:hAnsi="標楷體"/>
                <w:noProof/>
                <w:sz w:val="20"/>
                <w:szCs w:val="20"/>
              </w:rPr>
              <w:t>音E-Ⅳ-3音樂符號與術語、記譜法或簡易音樂軟體。</w:t>
            </w:r>
          </w:p>
          <w:p w14:paraId="69058EB9" w14:textId="77777777" w:rsidR="00125B9D" w:rsidRPr="00A11468" w:rsidRDefault="00125B9D" w:rsidP="00125B9D">
            <w:pPr>
              <w:snapToGrid w:val="0"/>
              <w:spacing w:line="0" w:lineRule="atLeast"/>
              <w:contextualSpacing/>
              <w:jc w:val="both"/>
              <w:rPr>
                <w:rFonts w:ascii="標楷體" w:eastAsia="標楷體" w:hAnsi="標楷體"/>
                <w:noProof/>
                <w:sz w:val="20"/>
                <w:szCs w:val="20"/>
              </w:rPr>
            </w:pPr>
            <w:r w:rsidRPr="00A11468">
              <w:rPr>
                <w:rFonts w:ascii="標楷體" w:eastAsia="標楷體" w:hAnsi="標楷體"/>
                <w:noProof/>
                <w:sz w:val="20"/>
                <w:szCs w:val="20"/>
              </w:rPr>
              <w:t>音A-Ⅳ-1器樂曲與聲樂曲，如：傳統戲曲、音樂劇、世界音樂、電影配樂等多元風格之樂曲。各種</w:t>
            </w:r>
            <w:r w:rsidRPr="00A11468">
              <w:rPr>
                <w:rFonts w:ascii="標楷體" w:eastAsia="標楷體" w:hAnsi="標楷體"/>
                <w:noProof/>
                <w:sz w:val="20"/>
                <w:szCs w:val="20"/>
              </w:rPr>
              <w:lastRenderedPageBreak/>
              <w:t>音樂展演形式，以及樂曲之作曲家、音樂表演團體與創作背景。</w:t>
            </w:r>
          </w:p>
          <w:p w14:paraId="1F34A292" w14:textId="1541376F"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音A-Ⅳ-2相關音樂語彙，如音色、和聲等描述音樂元素之音樂術語，或相關之一般性用語。</w:t>
            </w:r>
          </w:p>
        </w:tc>
        <w:tc>
          <w:tcPr>
            <w:tcW w:w="1842" w:type="dxa"/>
          </w:tcPr>
          <w:p w14:paraId="320F0E4E"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lastRenderedPageBreak/>
              <w:t>1.歷程性評量：</w:t>
            </w:r>
          </w:p>
          <w:p w14:paraId="06A48FC6"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(1)學生的參與度。</w:t>
            </w:r>
          </w:p>
          <w:p w14:paraId="722C4358"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(2)分組合作的活動。</w:t>
            </w:r>
          </w:p>
          <w:p w14:paraId="27206B73"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2.總結性評量：</w:t>
            </w:r>
          </w:p>
          <w:p w14:paraId="21C6E495" w14:textId="77777777" w:rsidR="00125B9D" w:rsidRPr="00A11468" w:rsidRDefault="00125B9D" w:rsidP="00125B9D">
            <w:pPr>
              <w:snapToGrid w:val="0"/>
              <w:contextualSpacing/>
              <w:jc w:val="both"/>
              <w:rPr>
                <w:rFonts w:ascii="標楷體" w:eastAsia="標楷體" w:hAnsi="標楷體" w:cstheme="minorHAnsi"/>
                <w:sz w:val="20"/>
                <w:szCs w:val="20"/>
              </w:rPr>
            </w:pPr>
            <w:r w:rsidRPr="00A11468">
              <w:rPr>
                <w:rFonts w:ascii="標楷體" w:eastAsia="標楷體" w:hAnsi="標楷體" w:hint="eastAsia"/>
                <w:sz w:val="20"/>
                <w:szCs w:val="20"/>
              </w:rPr>
              <w:t>(1)能夠熟練操作</w:t>
            </w:r>
            <w:r w:rsidRPr="00A11468">
              <w:rPr>
                <w:rFonts w:ascii="標楷體" w:eastAsia="標楷體" w:hAnsi="標楷體" w:cstheme="minorHAnsi" w:hint="eastAsia"/>
                <w:sz w:val="20"/>
                <w:szCs w:val="20"/>
              </w:rPr>
              <w:t>g</w:t>
            </w:r>
            <w:r w:rsidRPr="00A11468">
              <w:rPr>
                <w:rFonts w:ascii="標楷體" w:eastAsia="標楷體" w:hAnsi="標楷體" w:cstheme="minorHAnsi"/>
                <w:sz w:val="20"/>
                <w:szCs w:val="20"/>
              </w:rPr>
              <w:t>a</w:t>
            </w:r>
            <w:r w:rsidRPr="00A11468">
              <w:rPr>
                <w:rFonts w:ascii="標楷體" w:eastAsia="標楷體" w:hAnsi="標楷體" w:cstheme="minorHAnsi" w:hint="eastAsia"/>
                <w:sz w:val="20"/>
                <w:szCs w:val="20"/>
              </w:rPr>
              <w:t>r</w:t>
            </w:r>
            <w:r w:rsidRPr="00A11468">
              <w:rPr>
                <w:rFonts w:ascii="標楷體" w:eastAsia="標楷體" w:hAnsi="標楷體" w:cstheme="minorHAnsi"/>
                <w:sz w:val="20"/>
                <w:szCs w:val="20"/>
              </w:rPr>
              <w:t>age band</w:t>
            </w:r>
            <w:r w:rsidRPr="00A11468">
              <w:rPr>
                <w:rFonts w:ascii="標楷體" w:eastAsia="標楷體" w:hAnsi="標楷體" w:cstheme="minorHAnsi" w:hint="eastAsia"/>
                <w:sz w:val="20"/>
                <w:szCs w:val="20"/>
              </w:rPr>
              <w:t>的</w:t>
            </w:r>
            <w:r w:rsidRPr="00A11468">
              <w:rPr>
                <w:rFonts w:ascii="標楷體" w:eastAsia="標楷體" w:hAnsi="標楷體" w:cstheme="minorHAnsi"/>
                <w:sz w:val="20"/>
                <w:szCs w:val="20"/>
              </w:rPr>
              <w:t>App</w:t>
            </w:r>
            <w:r w:rsidRPr="00A11468">
              <w:rPr>
                <w:rFonts w:ascii="標楷體" w:eastAsia="標楷體" w:hAnsi="標楷體" w:cstheme="minorHAnsi" w:hint="eastAsia"/>
                <w:sz w:val="20"/>
                <w:szCs w:val="20"/>
              </w:rPr>
              <w:t>。</w:t>
            </w:r>
          </w:p>
          <w:p w14:paraId="663BFEBE" w14:textId="77777777" w:rsidR="00125B9D" w:rsidRPr="00A11468" w:rsidRDefault="00125B9D" w:rsidP="00125B9D">
            <w:pPr>
              <w:snapToGrid w:val="0"/>
              <w:contextualSpacing/>
              <w:jc w:val="both"/>
              <w:rPr>
                <w:rFonts w:ascii="標楷體" w:eastAsia="標楷體" w:hAnsi="標楷體" w:cstheme="minorHAnsi"/>
                <w:sz w:val="20"/>
                <w:szCs w:val="20"/>
              </w:rPr>
            </w:pPr>
            <w:r w:rsidRPr="00A11468">
              <w:rPr>
                <w:rFonts w:ascii="標楷體" w:eastAsia="標楷體" w:hAnsi="標楷體" w:cstheme="minorHAnsi" w:hint="eastAsia"/>
                <w:sz w:val="20"/>
                <w:szCs w:val="20"/>
              </w:rPr>
              <w:t>(</w:t>
            </w:r>
            <w:r w:rsidRPr="00A11468">
              <w:rPr>
                <w:rFonts w:ascii="標楷體" w:eastAsia="標楷體" w:hAnsi="標楷體" w:cstheme="minorHAnsi"/>
                <w:sz w:val="20"/>
                <w:szCs w:val="20"/>
              </w:rPr>
              <w:t>2)</w:t>
            </w:r>
            <w:r w:rsidRPr="00A11468">
              <w:rPr>
                <w:rFonts w:ascii="標楷體" w:eastAsia="標楷體" w:hAnsi="標楷體" w:cstheme="minorHAnsi" w:hint="eastAsia"/>
                <w:sz w:val="20"/>
                <w:szCs w:val="20"/>
              </w:rPr>
              <w:t>能使用g</w:t>
            </w:r>
            <w:r w:rsidRPr="00A11468">
              <w:rPr>
                <w:rFonts w:ascii="標楷體" w:eastAsia="標楷體" w:hAnsi="標楷體" w:cstheme="minorHAnsi"/>
                <w:sz w:val="20"/>
                <w:szCs w:val="20"/>
              </w:rPr>
              <w:t>a</w:t>
            </w:r>
            <w:r w:rsidRPr="00A11468">
              <w:rPr>
                <w:rFonts w:ascii="標楷體" w:eastAsia="標楷體" w:hAnsi="標楷體" w:cstheme="minorHAnsi" w:hint="eastAsia"/>
                <w:sz w:val="20"/>
                <w:szCs w:val="20"/>
              </w:rPr>
              <w:t>r</w:t>
            </w:r>
            <w:r w:rsidRPr="00A11468">
              <w:rPr>
                <w:rFonts w:ascii="標楷體" w:eastAsia="標楷體" w:hAnsi="標楷體" w:cstheme="minorHAnsi"/>
                <w:sz w:val="20"/>
                <w:szCs w:val="20"/>
              </w:rPr>
              <w:t>age band</w:t>
            </w:r>
            <w:r w:rsidRPr="00A11468">
              <w:rPr>
                <w:rFonts w:ascii="標楷體" w:eastAsia="標楷體" w:hAnsi="標楷體" w:cstheme="minorHAnsi" w:hint="eastAsia"/>
                <w:sz w:val="20"/>
                <w:szCs w:val="20"/>
              </w:rPr>
              <w:t>創作並分享。</w:t>
            </w:r>
          </w:p>
          <w:p w14:paraId="69208E6E" w14:textId="26A8BE54"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cstheme="minorHAnsi" w:hint="eastAsia"/>
                <w:sz w:val="20"/>
                <w:szCs w:val="20"/>
              </w:rPr>
              <w:lastRenderedPageBreak/>
              <w:t>3.學生自我檢核。</w:t>
            </w:r>
          </w:p>
        </w:tc>
        <w:tc>
          <w:tcPr>
            <w:tcW w:w="1701" w:type="dxa"/>
          </w:tcPr>
          <w:p w14:paraId="21050AE6"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lastRenderedPageBreak/>
              <w:t>課綱：藝術-人權(人J5、人J6)-1</w:t>
            </w:r>
          </w:p>
          <w:p w14:paraId="597FD379"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課綱：藝術-多元文化(多J6)-1</w:t>
            </w:r>
          </w:p>
          <w:p w14:paraId="17E0B275"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課綱：藝術-國際(國J9)-1</w:t>
            </w:r>
          </w:p>
          <w:p w14:paraId="222B02C1"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課綱：藝術-科技-1</w:t>
            </w:r>
          </w:p>
          <w:p w14:paraId="67156E31" w14:textId="77777777" w:rsidR="00125B9D" w:rsidRPr="00791EDF" w:rsidRDefault="00125B9D" w:rsidP="00125B9D">
            <w:pPr>
              <w:widowControl w:val="0"/>
              <w:adjustRightInd w:val="0"/>
              <w:spacing w:line="260" w:lineRule="exact"/>
              <w:rPr>
                <w:rFonts w:ascii="標楷體" w:eastAsia="標楷體" w:hAnsi="標楷體"/>
                <w:bCs/>
                <w:sz w:val="20"/>
                <w:szCs w:val="20"/>
              </w:rPr>
            </w:pPr>
          </w:p>
        </w:tc>
        <w:tc>
          <w:tcPr>
            <w:tcW w:w="2127" w:type="dxa"/>
          </w:tcPr>
          <w:p w14:paraId="5BFE31A4"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41C33D31"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7A0F47C1"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4F58E73" w14:textId="3740B7D7"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7B66A937"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C76A236"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125B9D" w:rsidRPr="00791EDF" w14:paraId="68B49F47" w14:textId="77777777" w:rsidTr="00125B9D">
        <w:trPr>
          <w:jc w:val="center"/>
        </w:trPr>
        <w:tc>
          <w:tcPr>
            <w:tcW w:w="493" w:type="dxa"/>
            <w:vAlign w:val="center"/>
          </w:tcPr>
          <w:p w14:paraId="4D236869" w14:textId="481ABBB2" w:rsidR="00125B9D" w:rsidRPr="002F63DF" w:rsidRDefault="00125B9D" w:rsidP="00125B9D">
            <w:pPr>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2</w:t>
            </w:r>
          </w:p>
        </w:tc>
        <w:tc>
          <w:tcPr>
            <w:tcW w:w="1665" w:type="dxa"/>
            <w:shd w:val="clear" w:color="auto" w:fill="auto"/>
          </w:tcPr>
          <w:p w14:paraId="11904D8E" w14:textId="77777777" w:rsidR="00125B9D" w:rsidRPr="00A11468" w:rsidRDefault="00125B9D" w:rsidP="00125B9D">
            <w:pPr>
              <w:snapToGrid w:val="0"/>
              <w:spacing w:line="0" w:lineRule="atLeast"/>
              <w:contextualSpacing/>
              <w:jc w:val="both"/>
              <w:rPr>
                <w:rFonts w:ascii="標楷體" w:eastAsia="標楷體" w:hAnsi="標楷體" w:cs="細明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◎音樂</w:t>
            </w:r>
          </w:p>
          <w:p w14:paraId="3EA521AE" w14:textId="67FBEF6A" w:rsidR="00125B9D" w:rsidRPr="00A11468" w:rsidRDefault="00125B9D" w:rsidP="00125B9D">
            <w:pPr>
              <w:widowControl w:val="0"/>
              <w:adjustRightInd w:val="0"/>
              <w:snapToGrid w:val="0"/>
              <w:spacing w:line="260" w:lineRule="exact"/>
              <w:contextualSpacing/>
              <w:jc w:val="both"/>
              <w:rPr>
                <w:rFonts w:ascii="標楷體" w:eastAsia="標楷體" w:hAnsi="標楷體"/>
                <w:bCs/>
                <w:color w:val="000000"/>
                <w:sz w:val="20"/>
                <w:szCs w:val="20"/>
              </w:rPr>
            </w:pPr>
            <w:r w:rsidRPr="00A11468">
              <w:rPr>
                <w:rFonts w:ascii="標楷體" w:eastAsia="標楷體" w:hAnsi="標楷體" w:hint="eastAsia"/>
                <w:color w:val="000000"/>
                <w:sz w:val="20"/>
                <w:szCs w:val="20"/>
              </w:rPr>
              <w:t>第六課：讚詠福爾摩沙：臺灣的心跳聲</w:t>
            </w:r>
          </w:p>
        </w:tc>
        <w:tc>
          <w:tcPr>
            <w:tcW w:w="2126" w:type="dxa"/>
            <w:shd w:val="clear" w:color="auto" w:fill="auto"/>
          </w:tcPr>
          <w:p w14:paraId="59D5D30E"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藝-J-A1參與藝術活動，增進美感知能。</w:t>
            </w:r>
          </w:p>
          <w:p w14:paraId="7B0EA815"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藝-J-A3嘗試規劃與執行藝術活動，因應情境需求發揮創意。</w:t>
            </w:r>
          </w:p>
          <w:p w14:paraId="7C533253"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藝-J-B2思辨科技資訊、媒體與藝術的關係，進行創作與鑑賞。</w:t>
            </w:r>
          </w:p>
          <w:p w14:paraId="1EBE8E5E"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藝-J-B3善用多元感官，探索理解藝術與生活的關聯，以展現美感意識。</w:t>
            </w:r>
          </w:p>
          <w:p w14:paraId="0F687B80"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藝-J-C1探討藝術活動中社會議題的意義。</w:t>
            </w:r>
          </w:p>
          <w:p w14:paraId="6B7C53E0" w14:textId="36569EB0" w:rsidR="00125B9D" w:rsidRPr="00A11468" w:rsidRDefault="00125B9D" w:rsidP="00125B9D">
            <w:pPr>
              <w:widowControl w:val="0"/>
              <w:adjustRightInd w:val="0"/>
              <w:snapToGrid w:val="0"/>
              <w:spacing w:line="260" w:lineRule="exact"/>
              <w:contextualSpacing/>
              <w:jc w:val="both"/>
              <w:rPr>
                <w:rFonts w:ascii="標楷體" w:eastAsia="標楷體" w:hAnsi="標楷體"/>
                <w:bCs/>
                <w:sz w:val="20"/>
                <w:szCs w:val="20"/>
              </w:rPr>
            </w:pPr>
            <w:r w:rsidRPr="00A11468">
              <w:rPr>
                <w:rFonts w:ascii="標楷體" w:eastAsia="標楷體" w:hAnsi="標楷體" w:hint="eastAsia"/>
                <w:sz w:val="20"/>
                <w:szCs w:val="20"/>
              </w:rPr>
              <w:t>藝-J-C3理解在地及全球藝術與文化的多元與差異。</w:t>
            </w:r>
          </w:p>
        </w:tc>
        <w:tc>
          <w:tcPr>
            <w:tcW w:w="2127" w:type="dxa"/>
            <w:shd w:val="clear" w:color="auto" w:fill="auto"/>
          </w:tcPr>
          <w:p w14:paraId="49B0A527"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音1-Ⅳ-1能理解音樂符號並回應指揮，進行歌唱及演奏，展現音樂美感意識。</w:t>
            </w:r>
          </w:p>
          <w:p w14:paraId="18BCB598"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音2-</w:t>
            </w:r>
            <w:r w:rsidRPr="00A11468">
              <w:rPr>
                <w:rFonts w:ascii="標楷體" w:eastAsia="標楷體" w:hAnsi="標楷體"/>
                <w:sz w:val="20"/>
                <w:szCs w:val="20"/>
              </w:rPr>
              <w:t>Ⅳ</w:t>
            </w:r>
            <w:r w:rsidRPr="00A11468">
              <w:rPr>
                <w:rFonts w:ascii="標楷體" w:eastAsia="標楷體" w:hAnsi="標楷體" w:hint="eastAsia"/>
                <w:sz w:val="20"/>
                <w:szCs w:val="20"/>
              </w:rPr>
              <w:t>-1能使用適當的音樂語彙，賞析各類音樂作品，體會藝術文化之美。</w:t>
            </w:r>
          </w:p>
          <w:p w14:paraId="1A8F3554"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音3-Ⅳ-1能透過多元音樂活動，探索音樂及其他藝術之共通性，關懷在地及全球藝術文化。</w:t>
            </w:r>
          </w:p>
          <w:p w14:paraId="24808C79" w14:textId="02FD9855" w:rsidR="00125B9D" w:rsidRPr="00A11468" w:rsidRDefault="00125B9D" w:rsidP="00125B9D">
            <w:pPr>
              <w:widowControl w:val="0"/>
              <w:adjustRightInd w:val="0"/>
              <w:snapToGrid w:val="0"/>
              <w:spacing w:line="260" w:lineRule="exact"/>
              <w:contextualSpacing/>
              <w:jc w:val="both"/>
              <w:rPr>
                <w:rFonts w:ascii="標楷體" w:eastAsia="標楷體" w:hAnsi="標楷體"/>
                <w:bCs/>
                <w:sz w:val="20"/>
                <w:szCs w:val="20"/>
              </w:rPr>
            </w:pPr>
            <w:r w:rsidRPr="00A11468">
              <w:rPr>
                <w:rFonts w:ascii="標楷體" w:eastAsia="標楷體" w:hAnsi="標楷體" w:hint="eastAsia"/>
                <w:sz w:val="20"/>
                <w:szCs w:val="20"/>
              </w:rPr>
              <w:t>音3-</w:t>
            </w:r>
            <w:r w:rsidRPr="00A11468">
              <w:rPr>
                <w:rFonts w:ascii="標楷體" w:eastAsia="標楷體" w:hAnsi="標楷體" w:cs="細明體" w:hint="eastAsia"/>
                <w:sz w:val="20"/>
                <w:szCs w:val="20"/>
              </w:rPr>
              <w:t>Ⅳ</w:t>
            </w:r>
            <w:r w:rsidRPr="00A11468">
              <w:rPr>
                <w:rFonts w:ascii="標楷體" w:eastAsia="標楷體" w:hAnsi="標楷體" w:hint="eastAsia"/>
                <w:sz w:val="20"/>
                <w:szCs w:val="20"/>
              </w:rPr>
              <w:t>-2能運用科技媒體蒐集藝文資訊或聆賞音樂，以培養自主學習音樂的興趣。</w:t>
            </w:r>
          </w:p>
        </w:tc>
        <w:tc>
          <w:tcPr>
            <w:tcW w:w="2268" w:type="dxa"/>
            <w:shd w:val="clear" w:color="auto" w:fill="auto"/>
          </w:tcPr>
          <w:p w14:paraId="34FBD4D8"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音E-IV-1多元形式歌曲。基礎歌唱技巧，如：發聲技巧、表情等。</w:t>
            </w:r>
          </w:p>
          <w:p w14:paraId="3C213DA8"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音E-IV-2樂器的演奏技巧，以及不同的演奏形式。</w:t>
            </w:r>
          </w:p>
          <w:p w14:paraId="6247320B"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6057ABEE"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音P-IV-1音樂與跨領域藝術文化活動。</w:t>
            </w:r>
          </w:p>
          <w:p w14:paraId="3CDAA395" w14:textId="1E6BC4CC" w:rsidR="00125B9D" w:rsidRPr="00A11468" w:rsidRDefault="00125B9D" w:rsidP="00125B9D">
            <w:pPr>
              <w:widowControl w:val="0"/>
              <w:adjustRightInd w:val="0"/>
              <w:snapToGrid w:val="0"/>
              <w:spacing w:line="260" w:lineRule="exact"/>
              <w:contextualSpacing/>
              <w:jc w:val="both"/>
              <w:rPr>
                <w:rFonts w:ascii="標楷體" w:eastAsia="標楷體" w:hAnsi="標楷體"/>
                <w:bCs/>
                <w:sz w:val="20"/>
                <w:szCs w:val="20"/>
              </w:rPr>
            </w:pPr>
            <w:r w:rsidRPr="00A11468">
              <w:rPr>
                <w:rFonts w:ascii="標楷體" w:eastAsia="標楷體" w:hAnsi="標楷體" w:hint="eastAsia"/>
                <w:sz w:val="20"/>
                <w:szCs w:val="20"/>
              </w:rPr>
              <w:t>音P-Ⅳ-2在地人文關懷與全球藝術文化相關議題。</w:t>
            </w:r>
          </w:p>
        </w:tc>
        <w:tc>
          <w:tcPr>
            <w:tcW w:w="1842" w:type="dxa"/>
          </w:tcPr>
          <w:p w14:paraId="144D8276"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1.歷程性評量：</w:t>
            </w:r>
          </w:p>
          <w:p w14:paraId="7C929EBD"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(1)學生上課的參與度。</w:t>
            </w:r>
          </w:p>
          <w:p w14:paraId="1FE0A981"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(2)討論時的合作態度。</w:t>
            </w:r>
          </w:p>
          <w:p w14:paraId="08D3829F"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2.總結性評量：</w:t>
            </w:r>
          </w:p>
          <w:p w14:paraId="3546CF8D"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(1)實際操作藝起練習趣。</w:t>
            </w:r>
          </w:p>
          <w:p w14:paraId="78951A21"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(2)在欣賞〈拉黛斯基進行曲〉片段時，能適時拍手，以瞭解音樂會中的拍手時機。</w:t>
            </w:r>
          </w:p>
          <w:p w14:paraId="4D5CFDC7" w14:textId="0B184FE3"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(3)完成直笛習奏。</w:t>
            </w:r>
          </w:p>
        </w:tc>
        <w:tc>
          <w:tcPr>
            <w:tcW w:w="1701" w:type="dxa"/>
          </w:tcPr>
          <w:p w14:paraId="03809489"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課綱：藝術-人權(人J4)-1</w:t>
            </w:r>
          </w:p>
        </w:tc>
        <w:tc>
          <w:tcPr>
            <w:tcW w:w="2127" w:type="dxa"/>
          </w:tcPr>
          <w:p w14:paraId="5D5CED72"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510E1D62"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58A12D1"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688AE260" w14:textId="3D00AA14"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331B5DC2"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3BE8AFFF"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125B9D" w:rsidRPr="00791EDF" w14:paraId="660CE3E9" w14:textId="77777777" w:rsidTr="00125B9D">
        <w:trPr>
          <w:jc w:val="center"/>
        </w:trPr>
        <w:tc>
          <w:tcPr>
            <w:tcW w:w="493" w:type="dxa"/>
            <w:vAlign w:val="center"/>
          </w:tcPr>
          <w:p w14:paraId="449F7880" w14:textId="77777777" w:rsidR="00125B9D" w:rsidRDefault="00125B9D" w:rsidP="00125B9D">
            <w:pPr>
              <w:spacing w:line="260" w:lineRule="auto"/>
              <w:jc w:val="center"/>
              <w:rPr>
                <w:rFonts w:ascii="標楷體" w:eastAsia="標楷體" w:hAnsi="標楷體" w:cs="標楷體"/>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3</w:t>
            </w:r>
          </w:p>
          <w:p w14:paraId="02947833" w14:textId="34DEA25D" w:rsidR="00125B9D" w:rsidRPr="002F63DF" w:rsidRDefault="00125B9D" w:rsidP="00125B9D">
            <w:pPr>
              <w:jc w:val="center"/>
              <w:rPr>
                <w:rFonts w:ascii="標楷體" w:eastAsia="標楷體" w:hAnsi="標楷體" w:cs="標楷體" w:hint="eastAsia"/>
                <w:sz w:val="20"/>
                <w:szCs w:val="20"/>
              </w:rPr>
            </w:pPr>
            <w:r w:rsidRPr="002F63DF">
              <w:rPr>
                <w:rFonts w:ascii="標楷體" w:eastAsia="標楷體" w:hAnsi="標楷體" w:cs="標楷體"/>
                <w:sz w:val="20"/>
                <w:szCs w:val="20"/>
              </w:rPr>
              <w:t>【第二次段考】</w:t>
            </w:r>
          </w:p>
        </w:tc>
        <w:tc>
          <w:tcPr>
            <w:tcW w:w="1665" w:type="dxa"/>
            <w:shd w:val="clear" w:color="auto" w:fill="auto"/>
          </w:tcPr>
          <w:p w14:paraId="2195E8D7" w14:textId="77777777" w:rsidR="00125B9D" w:rsidRPr="00A11468" w:rsidRDefault="00125B9D" w:rsidP="00125B9D">
            <w:pPr>
              <w:snapToGrid w:val="0"/>
              <w:spacing w:line="0" w:lineRule="atLeast"/>
              <w:contextualSpacing/>
              <w:jc w:val="both"/>
              <w:rPr>
                <w:rFonts w:ascii="標楷體" w:eastAsia="標楷體" w:hAnsi="標楷體" w:cs="細明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◎音樂</w:t>
            </w:r>
          </w:p>
          <w:p w14:paraId="3E4831B4" w14:textId="0F1235AF" w:rsidR="00125B9D" w:rsidRPr="00A11468" w:rsidRDefault="00125B9D" w:rsidP="00125B9D">
            <w:pPr>
              <w:widowControl w:val="0"/>
              <w:adjustRightInd w:val="0"/>
              <w:snapToGrid w:val="0"/>
              <w:spacing w:line="260" w:lineRule="exact"/>
              <w:contextualSpacing/>
              <w:jc w:val="both"/>
              <w:rPr>
                <w:rFonts w:ascii="標楷體" w:eastAsia="標楷體" w:hAnsi="標楷體"/>
                <w:bCs/>
                <w:color w:val="000000"/>
                <w:sz w:val="20"/>
                <w:szCs w:val="20"/>
              </w:rPr>
            </w:pPr>
            <w:r w:rsidRPr="00A11468">
              <w:rPr>
                <w:rFonts w:ascii="標楷體" w:eastAsia="標楷體" w:hAnsi="標楷體" w:hint="eastAsia"/>
                <w:color w:val="000000"/>
                <w:sz w:val="20"/>
                <w:szCs w:val="20"/>
              </w:rPr>
              <w:t>第六課：讚詠福爾摩沙：臺灣的心跳聲</w:t>
            </w:r>
          </w:p>
        </w:tc>
        <w:tc>
          <w:tcPr>
            <w:tcW w:w="2126" w:type="dxa"/>
            <w:shd w:val="clear" w:color="auto" w:fill="auto"/>
          </w:tcPr>
          <w:p w14:paraId="611A372C"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藝-J-A1參與藝術活動，增進美感知能。</w:t>
            </w:r>
          </w:p>
          <w:p w14:paraId="45C3766A"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藝-J-A3嘗試規劃與執行藝術活動，因應情境需求發揮創意。</w:t>
            </w:r>
          </w:p>
          <w:p w14:paraId="76A29BC4"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藝-J-B2思辨科技資訊、媒體與藝術的關係，進行創作與鑑賞。</w:t>
            </w:r>
          </w:p>
          <w:p w14:paraId="573EB78C"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藝-J-B3善用多元感</w:t>
            </w:r>
            <w:r w:rsidRPr="00A11468">
              <w:rPr>
                <w:rFonts w:ascii="標楷體" w:eastAsia="標楷體" w:hAnsi="標楷體" w:hint="eastAsia"/>
                <w:sz w:val="20"/>
                <w:szCs w:val="20"/>
              </w:rPr>
              <w:lastRenderedPageBreak/>
              <w:t>官，探索理解藝術與生活的關聯，以展現美感意識。</w:t>
            </w:r>
          </w:p>
          <w:p w14:paraId="1C144DC1"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藝-J-C1探討藝術活動中社會議題的意義。</w:t>
            </w:r>
          </w:p>
          <w:p w14:paraId="016CECFC" w14:textId="51F79B10" w:rsidR="00125B9D" w:rsidRPr="00A11468" w:rsidRDefault="00125B9D" w:rsidP="00125B9D">
            <w:pPr>
              <w:widowControl w:val="0"/>
              <w:adjustRightInd w:val="0"/>
              <w:snapToGrid w:val="0"/>
              <w:spacing w:line="260" w:lineRule="exact"/>
              <w:contextualSpacing/>
              <w:jc w:val="both"/>
              <w:rPr>
                <w:rFonts w:ascii="標楷體" w:eastAsia="標楷體" w:hAnsi="標楷體"/>
                <w:bCs/>
                <w:sz w:val="20"/>
                <w:szCs w:val="20"/>
              </w:rPr>
            </w:pPr>
            <w:r w:rsidRPr="00A11468">
              <w:rPr>
                <w:rFonts w:ascii="標楷體" w:eastAsia="標楷體" w:hAnsi="標楷體" w:hint="eastAsia"/>
                <w:sz w:val="20"/>
                <w:szCs w:val="20"/>
              </w:rPr>
              <w:t>藝-J-C3理解在地及全球藝術與文化的多元與差異。</w:t>
            </w:r>
          </w:p>
        </w:tc>
        <w:tc>
          <w:tcPr>
            <w:tcW w:w="2127" w:type="dxa"/>
            <w:shd w:val="clear" w:color="auto" w:fill="auto"/>
          </w:tcPr>
          <w:p w14:paraId="7F9F7CD2"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lastRenderedPageBreak/>
              <w:t>音1-Ⅳ-1能理解音樂符號並回應指揮，進行歌唱及演奏，展現音樂美感意識。</w:t>
            </w:r>
          </w:p>
          <w:p w14:paraId="2484853E"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音2-</w:t>
            </w:r>
            <w:r w:rsidRPr="00A11468">
              <w:rPr>
                <w:rFonts w:ascii="標楷體" w:eastAsia="標楷體" w:hAnsi="標楷體"/>
                <w:sz w:val="20"/>
                <w:szCs w:val="20"/>
              </w:rPr>
              <w:t>Ⅳ</w:t>
            </w:r>
            <w:r w:rsidRPr="00A11468">
              <w:rPr>
                <w:rFonts w:ascii="標楷體" w:eastAsia="標楷體" w:hAnsi="標楷體" w:hint="eastAsia"/>
                <w:sz w:val="20"/>
                <w:szCs w:val="20"/>
              </w:rPr>
              <w:t>-1能使用適當的音樂語彙，賞析各類音樂作品，體會藝術文化之美。</w:t>
            </w:r>
          </w:p>
          <w:p w14:paraId="0AF8663B"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音3-Ⅳ-1能透過多元音</w:t>
            </w:r>
            <w:r w:rsidRPr="00A11468">
              <w:rPr>
                <w:rFonts w:ascii="標楷體" w:eastAsia="標楷體" w:hAnsi="標楷體" w:hint="eastAsia"/>
                <w:sz w:val="20"/>
                <w:szCs w:val="20"/>
              </w:rPr>
              <w:lastRenderedPageBreak/>
              <w:t>樂活動，探索音樂及其他藝術之共通性，關懷在地及全球藝術文化。</w:t>
            </w:r>
          </w:p>
          <w:p w14:paraId="4B5933F7" w14:textId="76769C94" w:rsidR="00125B9D" w:rsidRPr="00A11468" w:rsidRDefault="00125B9D" w:rsidP="00125B9D">
            <w:pPr>
              <w:widowControl w:val="0"/>
              <w:adjustRightInd w:val="0"/>
              <w:snapToGrid w:val="0"/>
              <w:spacing w:line="260" w:lineRule="exact"/>
              <w:contextualSpacing/>
              <w:jc w:val="both"/>
              <w:rPr>
                <w:rFonts w:ascii="標楷體" w:eastAsia="標楷體" w:hAnsi="標楷體"/>
                <w:bCs/>
                <w:sz w:val="20"/>
                <w:szCs w:val="20"/>
              </w:rPr>
            </w:pPr>
            <w:r w:rsidRPr="00A11468">
              <w:rPr>
                <w:rFonts w:ascii="標楷體" w:eastAsia="標楷體" w:hAnsi="標楷體" w:hint="eastAsia"/>
                <w:sz w:val="20"/>
                <w:szCs w:val="20"/>
              </w:rPr>
              <w:t>音3-</w:t>
            </w:r>
            <w:r w:rsidRPr="00A11468">
              <w:rPr>
                <w:rFonts w:ascii="標楷體" w:eastAsia="標楷體" w:hAnsi="標楷體" w:cs="細明體" w:hint="eastAsia"/>
                <w:sz w:val="20"/>
                <w:szCs w:val="20"/>
              </w:rPr>
              <w:t>Ⅳ</w:t>
            </w:r>
            <w:r w:rsidRPr="00A11468">
              <w:rPr>
                <w:rFonts w:ascii="標楷體" w:eastAsia="標楷體" w:hAnsi="標楷體" w:hint="eastAsia"/>
                <w:sz w:val="20"/>
                <w:szCs w:val="20"/>
              </w:rPr>
              <w:t>-2能運用科技媒體蒐集藝文資訊或聆賞音樂，以培養自主學習音樂的興趣。</w:t>
            </w:r>
          </w:p>
        </w:tc>
        <w:tc>
          <w:tcPr>
            <w:tcW w:w="2268" w:type="dxa"/>
            <w:shd w:val="clear" w:color="auto" w:fill="auto"/>
          </w:tcPr>
          <w:p w14:paraId="2627E589"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lastRenderedPageBreak/>
              <w:t>音E-IV-1多元形式歌曲。基礎歌唱技巧，如：發聲技巧、表情等。</w:t>
            </w:r>
          </w:p>
          <w:p w14:paraId="639D79F5"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音E-IV-2樂器的演奏技巧，以及不同的演奏形式。</w:t>
            </w:r>
          </w:p>
          <w:p w14:paraId="2B5C86E5"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音A-Ⅳ-1器樂曲與聲樂曲，如：傳統戲曲、音樂劇、世界音樂、電影配樂</w:t>
            </w:r>
            <w:r w:rsidRPr="00A11468">
              <w:rPr>
                <w:rFonts w:ascii="標楷體" w:eastAsia="標楷體" w:hAnsi="標楷體" w:hint="eastAsia"/>
                <w:sz w:val="20"/>
                <w:szCs w:val="20"/>
              </w:rPr>
              <w:lastRenderedPageBreak/>
              <w:t>等多元風格之樂曲。各種音樂展演形式，以及樂曲之作曲家、音樂表演團體與創作背景。</w:t>
            </w:r>
          </w:p>
          <w:p w14:paraId="17AFBF55" w14:textId="77777777" w:rsidR="00125B9D" w:rsidRPr="00A11468" w:rsidRDefault="00125B9D" w:rsidP="00125B9D">
            <w:pPr>
              <w:snapToGrid w:val="0"/>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音A-Ⅳ-2相關音樂語彙，如音色、和聲等描述音樂元素之音樂術語，或相關之一般性用語。</w:t>
            </w:r>
          </w:p>
          <w:p w14:paraId="4C4BE5F0"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音P-IV-1音樂與跨領域藝術文化活動。</w:t>
            </w:r>
          </w:p>
          <w:p w14:paraId="44326624" w14:textId="16C0FBA9" w:rsidR="00125B9D" w:rsidRPr="00A11468" w:rsidRDefault="00125B9D" w:rsidP="00125B9D">
            <w:pPr>
              <w:widowControl w:val="0"/>
              <w:adjustRightInd w:val="0"/>
              <w:snapToGrid w:val="0"/>
              <w:spacing w:line="260" w:lineRule="exact"/>
              <w:contextualSpacing/>
              <w:jc w:val="both"/>
              <w:rPr>
                <w:rFonts w:ascii="標楷體" w:eastAsia="標楷體" w:hAnsi="標楷體"/>
                <w:bCs/>
                <w:sz w:val="20"/>
                <w:szCs w:val="20"/>
              </w:rPr>
            </w:pPr>
            <w:r w:rsidRPr="00A11468">
              <w:rPr>
                <w:rFonts w:ascii="標楷體" w:eastAsia="標楷體" w:hAnsi="標楷體" w:hint="eastAsia"/>
                <w:sz w:val="20"/>
                <w:szCs w:val="20"/>
              </w:rPr>
              <w:t>音P-Ⅳ-2在地人文關懷與全球藝術文化相關議題。</w:t>
            </w:r>
          </w:p>
        </w:tc>
        <w:tc>
          <w:tcPr>
            <w:tcW w:w="1842" w:type="dxa"/>
          </w:tcPr>
          <w:p w14:paraId="3AB626AA"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lastRenderedPageBreak/>
              <w:t>1.歷程性評量：</w:t>
            </w:r>
          </w:p>
          <w:p w14:paraId="78F61C80"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(1)學生上課的專注度。</w:t>
            </w:r>
          </w:p>
          <w:p w14:paraId="14B0450D"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(2)上課的發表是否踴躍。</w:t>
            </w:r>
          </w:p>
          <w:p w14:paraId="5C38E17E" w14:textId="4955C296"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2.總結性評量：瞭解宜蘭、屏東的藝術發展與多元族群的關係。</w:t>
            </w:r>
          </w:p>
        </w:tc>
        <w:tc>
          <w:tcPr>
            <w:tcW w:w="1701" w:type="dxa"/>
          </w:tcPr>
          <w:p w14:paraId="0D2F8102"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課綱：藝術-人權(人J4)-1</w:t>
            </w:r>
          </w:p>
        </w:tc>
        <w:tc>
          <w:tcPr>
            <w:tcW w:w="2127" w:type="dxa"/>
          </w:tcPr>
          <w:p w14:paraId="1B89327B"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79626C3A"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FDEDB37"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7E1E0B11" w14:textId="338CA76C"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619B99C3"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966C128"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125B9D" w:rsidRPr="00791EDF" w14:paraId="3E1DE177" w14:textId="77777777" w:rsidTr="00125B9D">
        <w:trPr>
          <w:jc w:val="center"/>
        </w:trPr>
        <w:tc>
          <w:tcPr>
            <w:tcW w:w="493" w:type="dxa"/>
            <w:vAlign w:val="center"/>
          </w:tcPr>
          <w:p w14:paraId="24010D24" w14:textId="5C0797C9" w:rsidR="00125B9D" w:rsidRPr="002F63DF" w:rsidRDefault="00125B9D" w:rsidP="00125B9D">
            <w:pPr>
              <w:spacing w:line="260" w:lineRule="auto"/>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4</w:t>
            </w:r>
          </w:p>
        </w:tc>
        <w:tc>
          <w:tcPr>
            <w:tcW w:w="1665" w:type="dxa"/>
            <w:shd w:val="clear" w:color="auto" w:fill="auto"/>
          </w:tcPr>
          <w:p w14:paraId="059566CA" w14:textId="77777777" w:rsidR="00125B9D" w:rsidRPr="00A11468" w:rsidRDefault="00125B9D" w:rsidP="00125B9D">
            <w:pPr>
              <w:snapToGrid w:val="0"/>
              <w:spacing w:line="0" w:lineRule="atLeast"/>
              <w:contextualSpacing/>
              <w:jc w:val="both"/>
              <w:rPr>
                <w:rFonts w:ascii="標楷體" w:eastAsia="標楷體" w:hAnsi="標楷體" w:cs="細明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◎音樂</w:t>
            </w:r>
          </w:p>
          <w:p w14:paraId="629DD547" w14:textId="4F950390" w:rsidR="00125B9D" w:rsidRPr="00A11468" w:rsidRDefault="00125B9D" w:rsidP="00125B9D">
            <w:pPr>
              <w:widowControl w:val="0"/>
              <w:adjustRightInd w:val="0"/>
              <w:snapToGrid w:val="0"/>
              <w:spacing w:line="260" w:lineRule="exact"/>
              <w:contextualSpacing/>
              <w:jc w:val="both"/>
              <w:rPr>
                <w:rFonts w:ascii="標楷體" w:eastAsia="標楷體" w:hAnsi="標楷體"/>
                <w:bCs/>
                <w:color w:val="000000"/>
                <w:sz w:val="20"/>
                <w:szCs w:val="20"/>
              </w:rPr>
            </w:pPr>
            <w:r w:rsidRPr="00A11468">
              <w:rPr>
                <w:rFonts w:ascii="標楷體" w:eastAsia="標楷體" w:hAnsi="標楷體" w:hint="eastAsia"/>
                <w:color w:val="000000"/>
                <w:sz w:val="20"/>
                <w:szCs w:val="20"/>
              </w:rPr>
              <w:t>第六課：讚詠福爾摩沙：臺灣的心跳聲</w:t>
            </w:r>
          </w:p>
        </w:tc>
        <w:tc>
          <w:tcPr>
            <w:tcW w:w="2126" w:type="dxa"/>
            <w:shd w:val="clear" w:color="auto" w:fill="auto"/>
          </w:tcPr>
          <w:p w14:paraId="6328C3E8"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藝-J-A1參與藝術活動，增進美感知能。</w:t>
            </w:r>
          </w:p>
          <w:p w14:paraId="2DF07546"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藝-J-A3嘗試規劃與執行藝術活動，因應情境需求發揮創意。</w:t>
            </w:r>
          </w:p>
          <w:p w14:paraId="7CCFB7AC"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藝-J-B2思辨科技資訊、媒體與藝術的關係，進行創作與鑑賞。</w:t>
            </w:r>
          </w:p>
          <w:p w14:paraId="47C638FF"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藝-J-B3善用多元感官，探索理解藝術與生活的關聯，以展現美感意識。</w:t>
            </w:r>
          </w:p>
          <w:p w14:paraId="1A855DB0"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藝-J-C1探討藝術活動中社會議題的意義。</w:t>
            </w:r>
          </w:p>
          <w:p w14:paraId="7089195E" w14:textId="0967F49E" w:rsidR="00125B9D" w:rsidRPr="00A11468" w:rsidRDefault="00125B9D" w:rsidP="00125B9D">
            <w:pPr>
              <w:widowControl w:val="0"/>
              <w:adjustRightInd w:val="0"/>
              <w:snapToGrid w:val="0"/>
              <w:spacing w:line="260" w:lineRule="exact"/>
              <w:contextualSpacing/>
              <w:jc w:val="both"/>
              <w:rPr>
                <w:rFonts w:ascii="標楷體" w:eastAsia="標楷體" w:hAnsi="標楷體"/>
                <w:bCs/>
                <w:sz w:val="20"/>
                <w:szCs w:val="20"/>
              </w:rPr>
            </w:pPr>
            <w:r w:rsidRPr="00A11468">
              <w:rPr>
                <w:rFonts w:ascii="標楷體" w:eastAsia="標楷體" w:hAnsi="標楷體" w:hint="eastAsia"/>
                <w:sz w:val="20"/>
                <w:szCs w:val="20"/>
              </w:rPr>
              <w:t>藝-J-C3理解在地及全球藝術與文化的多元與差異。</w:t>
            </w:r>
          </w:p>
        </w:tc>
        <w:tc>
          <w:tcPr>
            <w:tcW w:w="2127" w:type="dxa"/>
            <w:shd w:val="clear" w:color="auto" w:fill="auto"/>
          </w:tcPr>
          <w:p w14:paraId="0E0878CA"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音1-Ⅳ-1能理解音樂符號並回應指揮，進行歌唱及演奏，展現音樂美感意識。</w:t>
            </w:r>
          </w:p>
          <w:p w14:paraId="760E8B29"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音2-</w:t>
            </w:r>
            <w:r w:rsidRPr="00A11468">
              <w:rPr>
                <w:rFonts w:ascii="標楷體" w:eastAsia="標楷體" w:hAnsi="標楷體"/>
                <w:sz w:val="20"/>
                <w:szCs w:val="20"/>
              </w:rPr>
              <w:t>Ⅳ</w:t>
            </w:r>
            <w:r w:rsidRPr="00A11468">
              <w:rPr>
                <w:rFonts w:ascii="標楷體" w:eastAsia="標楷體" w:hAnsi="標楷體" w:hint="eastAsia"/>
                <w:sz w:val="20"/>
                <w:szCs w:val="20"/>
              </w:rPr>
              <w:t>-1能使用適當的音樂語彙，賞析各類音樂作品，體會藝術文化之美。</w:t>
            </w:r>
          </w:p>
          <w:p w14:paraId="26FDA36D"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音3-Ⅳ-1能透過多元音樂活動，探索音樂及其他藝術之共通性，關懷在地及全球藝術文化。</w:t>
            </w:r>
          </w:p>
          <w:p w14:paraId="71F375F3" w14:textId="6B734611" w:rsidR="00125B9D" w:rsidRPr="00A11468" w:rsidRDefault="00125B9D" w:rsidP="00125B9D">
            <w:pPr>
              <w:widowControl w:val="0"/>
              <w:adjustRightInd w:val="0"/>
              <w:snapToGrid w:val="0"/>
              <w:spacing w:line="260" w:lineRule="exact"/>
              <w:contextualSpacing/>
              <w:jc w:val="both"/>
              <w:rPr>
                <w:rFonts w:ascii="標楷體" w:eastAsia="標楷體" w:hAnsi="標楷體"/>
                <w:bCs/>
                <w:sz w:val="20"/>
                <w:szCs w:val="20"/>
              </w:rPr>
            </w:pPr>
            <w:r w:rsidRPr="00A11468">
              <w:rPr>
                <w:rFonts w:ascii="標楷體" w:eastAsia="標楷體" w:hAnsi="標楷體" w:hint="eastAsia"/>
                <w:sz w:val="20"/>
                <w:szCs w:val="20"/>
              </w:rPr>
              <w:t>音3-</w:t>
            </w:r>
            <w:r w:rsidRPr="00A11468">
              <w:rPr>
                <w:rFonts w:ascii="標楷體" w:eastAsia="標楷體" w:hAnsi="標楷體" w:cs="細明體" w:hint="eastAsia"/>
                <w:sz w:val="20"/>
                <w:szCs w:val="20"/>
              </w:rPr>
              <w:t>Ⅳ</w:t>
            </w:r>
            <w:r w:rsidRPr="00A11468">
              <w:rPr>
                <w:rFonts w:ascii="標楷體" w:eastAsia="標楷體" w:hAnsi="標楷體" w:hint="eastAsia"/>
                <w:sz w:val="20"/>
                <w:szCs w:val="20"/>
              </w:rPr>
              <w:t>-2能運用科技媒體蒐集藝文資訊或聆賞音樂，以培養自主學習音樂的興趣。</w:t>
            </w:r>
          </w:p>
        </w:tc>
        <w:tc>
          <w:tcPr>
            <w:tcW w:w="2268" w:type="dxa"/>
            <w:shd w:val="clear" w:color="auto" w:fill="auto"/>
          </w:tcPr>
          <w:p w14:paraId="6CCDFA31"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音E-IV-1多元形式歌曲。基礎歌唱技巧，如：發聲技巧、表情等。</w:t>
            </w:r>
          </w:p>
          <w:p w14:paraId="350423EF"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音E-IV-2樂器的演奏技巧，以及不同的演奏形式。</w:t>
            </w:r>
          </w:p>
          <w:p w14:paraId="7AE364A8"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00998343"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音P-IV-1音樂與跨領域藝術文化活動。</w:t>
            </w:r>
          </w:p>
          <w:p w14:paraId="4382E240" w14:textId="1C4D4921" w:rsidR="00125B9D" w:rsidRPr="00A11468" w:rsidRDefault="00125B9D" w:rsidP="00125B9D">
            <w:pPr>
              <w:widowControl w:val="0"/>
              <w:adjustRightInd w:val="0"/>
              <w:snapToGrid w:val="0"/>
              <w:spacing w:line="260" w:lineRule="exact"/>
              <w:contextualSpacing/>
              <w:jc w:val="both"/>
              <w:rPr>
                <w:rFonts w:ascii="標楷體" w:eastAsia="標楷體" w:hAnsi="標楷體"/>
                <w:bCs/>
                <w:sz w:val="20"/>
                <w:szCs w:val="20"/>
              </w:rPr>
            </w:pPr>
            <w:r w:rsidRPr="00A11468">
              <w:rPr>
                <w:rFonts w:ascii="標楷體" w:eastAsia="標楷體" w:hAnsi="標楷體" w:hint="eastAsia"/>
                <w:sz w:val="20"/>
                <w:szCs w:val="20"/>
              </w:rPr>
              <w:t>音P-Ⅳ-2在地人文關懷與全球藝術文化相關議題。</w:t>
            </w:r>
          </w:p>
        </w:tc>
        <w:tc>
          <w:tcPr>
            <w:tcW w:w="1842" w:type="dxa"/>
          </w:tcPr>
          <w:p w14:paraId="5030F687" w14:textId="77777777" w:rsidR="00125B9D" w:rsidRPr="00A11468" w:rsidRDefault="00125B9D" w:rsidP="00125B9D">
            <w:pPr>
              <w:snapToGrid w:val="0"/>
              <w:contextualSpacing/>
              <w:jc w:val="both"/>
              <w:rPr>
                <w:rFonts w:ascii="標楷體" w:eastAsia="標楷體" w:hAnsi="標楷體"/>
                <w:color w:val="000000"/>
                <w:sz w:val="20"/>
                <w:szCs w:val="20"/>
              </w:rPr>
            </w:pPr>
            <w:r w:rsidRPr="00A11468">
              <w:rPr>
                <w:rFonts w:ascii="標楷體" w:eastAsia="標楷體" w:hAnsi="標楷體" w:hint="eastAsia"/>
                <w:color w:val="000000"/>
                <w:sz w:val="20"/>
                <w:szCs w:val="20"/>
              </w:rPr>
              <w:t>1.歷程性評量：</w:t>
            </w:r>
          </w:p>
          <w:p w14:paraId="016E883E" w14:textId="77777777" w:rsidR="00125B9D" w:rsidRPr="00A11468" w:rsidRDefault="00125B9D" w:rsidP="00125B9D">
            <w:pPr>
              <w:snapToGrid w:val="0"/>
              <w:contextualSpacing/>
              <w:jc w:val="both"/>
              <w:rPr>
                <w:rFonts w:ascii="標楷體" w:eastAsia="標楷體" w:hAnsi="標楷體"/>
                <w:color w:val="000000"/>
                <w:sz w:val="20"/>
                <w:szCs w:val="20"/>
              </w:rPr>
            </w:pPr>
            <w:r w:rsidRPr="00A11468">
              <w:rPr>
                <w:rFonts w:ascii="標楷體" w:eastAsia="標楷體" w:hAnsi="標楷體" w:hint="eastAsia"/>
                <w:color w:val="000000"/>
                <w:sz w:val="20"/>
                <w:szCs w:val="20"/>
              </w:rPr>
              <w:t>(1)活動進行的參與度。</w:t>
            </w:r>
          </w:p>
          <w:p w14:paraId="086D54EB" w14:textId="77777777" w:rsidR="00125B9D" w:rsidRPr="00A11468" w:rsidRDefault="00125B9D" w:rsidP="00125B9D">
            <w:pPr>
              <w:snapToGrid w:val="0"/>
              <w:contextualSpacing/>
              <w:jc w:val="both"/>
              <w:rPr>
                <w:rFonts w:ascii="標楷體" w:eastAsia="標楷體" w:hAnsi="標楷體"/>
                <w:color w:val="000000"/>
                <w:sz w:val="20"/>
                <w:szCs w:val="20"/>
              </w:rPr>
            </w:pPr>
            <w:r w:rsidRPr="00A11468">
              <w:rPr>
                <w:rFonts w:ascii="標楷體" w:eastAsia="標楷體" w:hAnsi="標楷體" w:hint="eastAsia"/>
                <w:color w:val="000000"/>
                <w:sz w:val="20"/>
                <w:szCs w:val="20"/>
              </w:rPr>
              <w:t>(2)是否認真聆聽課程。</w:t>
            </w:r>
          </w:p>
          <w:p w14:paraId="24C8FAE1" w14:textId="655F7D28" w:rsidR="00125B9D" w:rsidRPr="00A11468" w:rsidRDefault="00125B9D" w:rsidP="00125B9D">
            <w:pPr>
              <w:snapToGrid w:val="0"/>
              <w:contextualSpacing/>
              <w:jc w:val="both"/>
              <w:rPr>
                <w:rFonts w:ascii="標楷體" w:eastAsia="標楷體" w:hAnsi="標楷體"/>
                <w:bCs/>
                <w:color w:val="000000"/>
                <w:sz w:val="20"/>
                <w:szCs w:val="20"/>
              </w:rPr>
            </w:pPr>
            <w:r w:rsidRPr="00A11468">
              <w:rPr>
                <w:rFonts w:ascii="標楷體" w:eastAsia="標楷體" w:hAnsi="標楷體" w:hint="eastAsia"/>
                <w:color w:val="000000"/>
                <w:sz w:val="20"/>
                <w:szCs w:val="20"/>
              </w:rPr>
              <w:t>2.總結性評量：能知道高雄、臺中、臺北的藝文場館，並且瞭解各自特色。</w:t>
            </w:r>
          </w:p>
        </w:tc>
        <w:tc>
          <w:tcPr>
            <w:tcW w:w="1701" w:type="dxa"/>
          </w:tcPr>
          <w:p w14:paraId="4D4D59E9"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課綱：藝術-人權(人J4)-1</w:t>
            </w:r>
          </w:p>
        </w:tc>
        <w:tc>
          <w:tcPr>
            <w:tcW w:w="2127" w:type="dxa"/>
          </w:tcPr>
          <w:p w14:paraId="294DE0E2"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2BB90F53"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758DB918"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5069FED" w14:textId="5902B4AB"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0A321E18"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3FB92DC6"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125B9D" w:rsidRPr="00791EDF" w14:paraId="35529DD8" w14:textId="77777777" w:rsidTr="00125B9D">
        <w:trPr>
          <w:jc w:val="center"/>
        </w:trPr>
        <w:tc>
          <w:tcPr>
            <w:tcW w:w="493" w:type="dxa"/>
            <w:vAlign w:val="center"/>
          </w:tcPr>
          <w:p w14:paraId="60185617" w14:textId="2A56D73B" w:rsidR="00125B9D" w:rsidRPr="002F63DF" w:rsidRDefault="00125B9D" w:rsidP="00125B9D">
            <w:pPr>
              <w:spacing w:line="260" w:lineRule="auto"/>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5</w:t>
            </w:r>
          </w:p>
        </w:tc>
        <w:tc>
          <w:tcPr>
            <w:tcW w:w="1665" w:type="dxa"/>
            <w:shd w:val="clear" w:color="auto" w:fill="auto"/>
          </w:tcPr>
          <w:p w14:paraId="4A97A35A" w14:textId="77777777" w:rsidR="00125B9D" w:rsidRPr="00A11468" w:rsidRDefault="00125B9D" w:rsidP="00125B9D">
            <w:pPr>
              <w:snapToGrid w:val="0"/>
              <w:spacing w:line="0" w:lineRule="atLeast"/>
              <w:contextualSpacing/>
              <w:jc w:val="both"/>
              <w:rPr>
                <w:rFonts w:ascii="標楷體" w:eastAsia="標楷體" w:hAnsi="標楷體" w:cs="細明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◎音樂</w:t>
            </w:r>
          </w:p>
          <w:p w14:paraId="31E6C4C0" w14:textId="36629494" w:rsidR="00125B9D" w:rsidRPr="00A11468" w:rsidRDefault="00125B9D" w:rsidP="00125B9D">
            <w:pPr>
              <w:widowControl w:val="0"/>
              <w:adjustRightInd w:val="0"/>
              <w:snapToGrid w:val="0"/>
              <w:spacing w:line="260" w:lineRule="exact"/>
              <w:contextualSpacing/>
              <w:jc w:val="both"/>
              <w:rPr>
                <w:rFonts w:ascii="標楷體" w:eastAsia="標楷體" w:hAnsi="標楷體"/>
                <w:bCs/>
                <w:color w:val="000000"/>
                <w:sz w:val="20"/>
                <w:szCs w:val="20"/>
              </w:rPr>
            </w:pPr>
            <w:r w:rsidRPr="00A11468">
              <w:rPr>
                <w:rFonts w:ascii="標楷體" w:eastAsia="標楷體" w:hAnsi="標楷體" w:hint="eastAsia"/>
                <w:color w:val="000000"/>
                <w:sz w:val="20"/>
                <w:szCs w:val="20"/>
              </w:rPr>
              <w:t>第六課：讚詠福爾摩沙：臺灣的心跳</w:t>
            </w:r>
            <w:r w:rsidRPr="00A11468">
              <w:rPr>
                <w:rFonts w:ascii="標楷體" w:eastAsia="標楷體" w:hAnsi="標楷體" w:hint="eastAsia"/>
                <w:color w:val="000000"/>
                <w:sz w:val="20"/>
                <w:szCs w:val="20"/>
              </w:rPr>
              <w:lastRenderedPageBreak/>
              <w:t>聲</w:t>
            </w:r>
          </w:p>
        </w:tc>
        <w:tc>
          <w:tcPr>
            <w:tcW w:w="2126" w:type="dxa"/>
            <w:shd w:val="clear" w:color="auto" w:fill="auto"/>
          </w:tcPr>
          <w:p w14:paraId="6014D280"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lastRenderedPageBreak/>
              <w:t>藝-J-A1參與藝術活動，增進美感知能。</w:t>
            </w:r>
          </w:p>
          <w:p w14:paraId="19DC6D9E"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藝-J-A3嘗試規劃與執</w:t>
            </w:r>
            <w:r w:rsidRPr="00A11468">
              <w:rPr>
                <w:rFonts w:ascii="標楷體" w:eastAsia="標楷體" w:hAnsi="標楷體" w:hint="eastAsia"/>
                <w:sz w:val="20"/>
                <w:szCs w:val="20"/>
              </w:rPr>
              <w:lastRenderedPageBreak/>
              <w:t>行藝術活動，因應情境需求發揮創意。</w:t>
            </w:r>
          </w:p>
          <w:p w14:paraId="3865F634"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藝-J-B2思辨科技資訊、媒體與藝術的關係，進行創作與鑑賞。</w:t>
            </w:r>
          </w:p>
          <w:p w14:paraId="3AA2FE62"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藝-J-B3善用多元感官，探索理解藝術與生活的關聯，以展現美感意識。</w:t>
            </w:r>
          </w:p>
          <w:p w14:paraId="1A05D91C"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藝-J-C1探討藝術活動中社會議題的意義。</w:t>
            </w:r>
          </w:p>
          <w:p w14:paraId="41F7DE47" w14:textId="6D66C30A" w:rsidR="00125B9D" w:rsidRPr="00A11468" w:rsidRDefault="00125B9D" w:rsidP="00125B9D">
            <w:pPr>
              <w:widowControl w:val="0"/>
              <w:adjustRightInd w:val="0"/>
              <w:snapToGrid w:val="0"/>
              <w:spacing w:line="260" w:lineRule="exact"/>
              <w:contextualSpacing/>
              <w:jc w:val="both"/>
              <w:rPr>
                <w:rFonts w:ascii="標楷體" w:eastAsia="標楷體" w:hAnsi="標楷體"/>
                <w:bCs/>
                <w:sz w:val="20"/>
                <w:szCs w:val="20"/>
              </w:rPr>
            </w:pPr>
            <w:r w:rsidRPr="00A11468">
              <w:rPr>
                <w:rFonts w:ascii="標楷體" w:eastAsia="標楷體" w:hAnsi="標楷體" w:hint="eastAsia"/>
                <w:sz w:val="20"/>
                <w:szCs w:val="20"/>
              </w:rPr>
              <w:t>藝-J-C3理解在地及全球藝術與文化的多元與差異。</w:t>
            </w:r>
          </w:p>
        </w:tc>
        <w:tc>
          <w:tcPr>
            <w:tcW w:w="2127" w:type="dxa"/>
            <w:shd w:val="clear" w:color="auto" w:fill="auto"/>
          </w:tcPr>
          <w:p w14:paraId="51F1FB1D"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lastRenderedPageBreak/>
              <w:t>音1-Ⅳ-1能理解音樂符號並回應指揮，進行歌唱及演奏，展現音樂美</w:t>
            </w:r>
            <w:r w:rsidRPr="00A11468">
              <w:rPr>
                <w:rFonts w:ascii="標楷體" w:eastAsia="標楷體" w:hAnsi="標楷體" w:hint="eastAsia"/>
                <w:sz w:val="20"/>
                <w:szCs w:val="20"/>
              </w:rPr>
              <w:lastRenderedPageBreak/>
              <w:t>感意識。</w:t>
            </w:r>
          </w:p>
          <w:p w14:paraId="4B3B674B"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音2-</w:t>
            </w:r>
            <w:r w:rsidRPr="00A11468">
              <w:rPr>
                <w:rFonts w:ascii="標楷體" w:eastAsia="標楷體" w:hAnsi="標楷體"/>
                <w:sz w:val="20"/>
                <w:szCs w:val="20"/>
              </w:rPr>
              <w:t>Ⅳ</w:t>
            </w:r>
            <w:r w:rsidRPr="00A11468">
              <w:rPr>
                <w:rFonts w:ascii="標楷體" w:eastAsia="標楷體" w:hAnsi="標楷體" w:hint="eastAsia"/>
                <w:sz w:val="20"/>
                <w:szCs w:val="20"/>
              </w:rPr>
              <w:t>-1能使用適當的音樂語彙，賞析各類音樂作品，體會藝術文化之美。</w:t>
            </w:r>
          </w:p>
          <w:p w14:paraId="40F68755"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音3-Ⅳ-1能透過多元音樂活動，探索音樂及其他藝術之共通性，關懷在地及全球藝術文化。</w:t>
            </w:r>
          </w:p>
          <w:p w14:paraId="374A472D" w14:textId="4CB28E9C" w:rsidR="00125B9D" w:rsidRPr="00A11468" w:rsidRDefault="00125B9D" w:rsidP="00125B9D">
            <w:pPr>
              <w:widowControl w:val="0"/>
              <w:adjustRightInd w:val="0"/>
              <w:snapToGrid w:val="0"/>
              <w:spacing w:line="260" w:lineRule="exact"/>
              <w:contextualSpacing/>
              <w:jc w:val="both"/>
              <w:rPr>
                <w:rFonts w:ascii="標楷體" w:eastAsia="標楷體" w:hAnsi="標楷體"/>
                <w:bCs/>
                <w:sz w:val="20"/>
                <w:szCs w:val="20"/>
              </w:rPr>
            </w:pPr>
            <w:r w:rsidRPr="00A11468">
              <w:rPr>
                <w:rFonts w:ascii="標楷體" w:eastAsia="標楷體" w:hAnsi="標楷體" w:hint="eastAsia"/>
                <w:sz w:val="20"/>
                <w:szCs w:val="20"/>
              </w:rPr>
              <w:t>音3-</w:t>
            </w:r>
            <w:r w:rsidRPr="00A11468">
              <w:rPr>
                <w:rFonts w:ascii="標楷體" w:eastAsia="標楷體" w:hAnsi="標楷體" w:cs="細明體" w:hint="eastAsia"/>
                <w:sz w:val="20"/>
                <w:szCs w:val="20"/>
              </w:rPr>
              <w:t>Ⅳ</w:t>
            </w:r>
            <w:r w:rsidRPr="00A11468">
              <w:rPr>
                <w:rFonts w:ascii="標楷體" w:eastAsia="標楷體" w:hAnsi="標楷體" w:hint="eastAsia"/>
                <w:sz w:val="20"/>
                <w:szCs w:val="20"/>
              </w:rPr>
              <w:t>-2能運用科技媒體蒐集藝文資訊或聆賞音樂，以培養自主學習音樂的興趣。</w:t>
            </w:r>
          </w:p>
        </w:tc>
        <w:tc>
          <w:tcPr>
            <w:tcW w:w="2268" w:type="dxa"/>
            <w:shd w:val="clear" w:color="auto" w:fill="auto"/>
          </w:tcPr>
          <w:p w14:paraId="579EE439"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lastRenderedPageBreak/>
              <w:t>音E-IV-1多元形式歌曲。基礎歌唱技巧，如：發聲技巧、表情等。</w:t>
            </w:r>
          </w:p>
          <w:p w14:paraId="05A640A4"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lastRenderedPageBreak/>
              <w:t>音E-IV-2樂器的演奏技巧，以及不同的演奏形式。</w:t>
            </w:r>
          </w:p>
          <w:p w14:paraId="560A9690"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6F3EFAFC"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音P-IV-1音樂與跨領域藝術文化活動。</w:t>
            </w:r>
          </w:p>
          <w:p w14:paraId="6088B545" w14:textId="5E2F8C3B" w:rsidR="00125B9D" w:rsidRPr="00A11468" w:rsidRDefault="00125B9D" w:rsidP="00125B9D">
            <w:pPr>
              <w:widowControl w:val="0"/>
              <w:adjustRightInd w:val="0"/>
              <w:snapToGrid w:val="0"/>
              <w:spacing w:line="260" w:lineRule="exact"/>
              <w:contextualSpacing/>
              <w:jc w:val="both"/>
              <w:rPr>
                <w:rFonts w:ascii="標楷體" w:eastAsia="標楷體" w:hAnsi="標楷體"/>
                <w:bCs/>
                <w:sz w:val="20"/>
                <w:szCs w:val="20"/>
              </w:rPr>
            </w:pPr>
            <w:r w:rsidRPr="00A11468">
              <w:rPr>
                <w:rFonts w:ascii="標楷體" w:eastAsia="標楷體" w:hAnsi="標楷體" w:hint="eastAsia"/>
                <w:sz w:val="20"/>
                <w:szCs w:val="20"/>
              </w:rPr>
              <w:t>音P-Ⅳ-2在地人文關懷與全球藝術文化相關議題。</w:t>
            </w:r>
          </w:p>
        </w:tc>
        <w:tc>
          <w:tcPr>
            <w:tcW w:w="1842" w:type="dxa"/>
          </w:tcPr>
          <w:p w14:paraId="30115883"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lastRenderedPageBreak/>
              <w:t>1.歷程性評量：學生上課的參與度。</w:t>
            </w:r>
          </w:p>
          <w:p w14:paraId="247D5E9A"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2.總結性的評量：</w:t>
            </w:r>
          </w:p>
          <w:p w14:paraId="78A2F895" w14:textId="77777777" w:rsidR="00125B9D" w:rsidRPr="00A11468" w:rsidRDefault="00125B9D" w:rsidP="00125B9D">
            <w:pPr>
              <w:snapToGrid w:val="0"/>
              <w:contextualSpacing/>
              <w:jc w:val="both"/>
              <w:rPr>
                <w:rFonts w:ascii="標楷體" w:eastAsia="標楷體" w:hAnsi="標楷體"/>
                <w:color w:val="000000"/>
                <w:sz w:val="20"/>
                <w:szCs w:val="20"/>
              </w:rPr>
            </w:pPr>
            <w:r w:rsidRPr="00A11468">
              <w:rPr>
                <w:rFonts w:ascii="標楷體" w:eastAsia="標楷體" w:hAnsi="標楷體" w:hint="eastAsia"/>
                <w:color w:val="000000"/>
                <w:sz w:val="20"/>
                <w:szCs w:val="20"/>
              </w:rPr>
              <w:lastRenderedPageBreak/>
              <w:t>(1)能完成活動練習。</w:t>
            </w:r>
          </w:p>
          <w:p w14:paraId="290093F4" w14:textId="1F2766A4"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(2)能夠唱出並熟練該曲目，演唱時能區分附點與切分音節奏的不同。</w:t>
            </w:r>
          </w:p>
        </w:tc>
        <w:tc>
          <w:tcPr>
            <w:tcW w:w="1701" w:type="dxa"/>
          </w:tcPr>
          <w:p w14:paraId="1638BF80"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lastRenderedPageBreak/>
              <w:t>課綱：藝術-人權(人J4)-1</w:t>
            </w:r>
          </w:p>
        </w:tc>
        <w:tc>
          <w:tcPr>
            <w:tcW w:w="2127" w:type="dxa"/>
          </w:tcPr>
          <w:p w14:paraId="5F77D1C2"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12B6E0A9"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CD57D6D"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w:t>
            </w:r>
            <w:r>
              <w:rPr>
                <w:rFonts w:ascii="標楷體" w:eastAsia="標楷體" w:hAnsi="標楷體" w:cs="標楷體" w:hint="eastAsia"/>
                <w:color w:val="000000" w:themeColor="text1"/>
                <w:sz w:val="20"/>
                <w:szCs w:val="20"/>
              </w:rPr>
              <w:lastRenderedPageBreak/>
              <w:t>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F15E88E" w14:textId="753983C1"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66877E67"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□跨領域統整</w:t>
            </w:r>
          </w:p>
          <w:p w14:paraId="7709280E"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125B9D" w:rsidRPr="00791EDF" w14:paraId="7C3EBEA4" w14:textId="77777777" w:rsidTr="00125B9D">
        <w:trPr>
          <w:jc w:val="center"/>
        </w:trPr>
        <w:tc>
          <w:tcPr>
            <w:tcW w:w="493" w:type="dxa"/>
            <w:vAlign w:val="center"/>
          </w:tcPr>
          <w:p w14:paraId="731A6CB7" w14:textId="608BCAC6" w:rsidR="00125B9D" w:rsidRPr="002F63DF" w:rsidRDefault="00125B9D" w:rsidP="00125B9D">
            <w:pPr>
              <w:spacing w:line="260" w:lineRule="auto"/>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6</w:t>
            </w:r>
          </w:p>
        </w:tc>
        <w:tc>
          <w:tcPr>
            <w:tcW w:w="1665" w:type="dxa"/>
            <w:shd w:val="clear" w:color="auto" w:fill="auto"/>
          </w:tcPr>
          <w:p w14:paraId="2649CCCB" w14:textId="77777777" w:rsidR="00125B9D" w:rsidRPr="00A11468" w:rsidRDefault="00125B9D" w:rsidP="00125B9D">
            <w:pPr>
              <w:snapToGrid w:val="0"/>
              <w:spacing w:line="0" w:lineRule="atLeast"/>
              <w:contextualSpacing/>
              <w:jc w:val="both"/>
              <w:rPr>
                <w:rFonts w:ascii="標楷體" w:eastAsia="標楷體" w:hAnsi="標楷體" w:cs="細明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◎音樂</w:t>
            </w:r>
          </w:p>
          <w:p w14:paraId="2D5A329C" w14:textId="08E3B907" w:rsidR="00125B9D" w:rsidRPr="00A11468" w:rsidRDefault="00125B9D" w:rsidP="00125B9D">
            <w:pPr>
              <w:snapToGrid w:val="0"/>
              <w:contextualSpacing/>
              <w:jc w:val="both"/>
              <w:rPr>
                <w:rFonts w:ascii="標楷體" w:eastAsia="標楷體" w:hAnsi="標楷體"/>
                <w:color w:val="000000"/>
                <w:sz w:val="20"/>
                <w:szCs w:val="20"/>
              </w:rPr>
            </w:pPr>
            <w:r w:rsidRPr="00A11468">
              <w:rPr>
                <w:rFonts w:ascii="標楷體" w:eastAsia="標楷體" w:hAnsi="標楷體" w:hint="eastAsia"/>
                <w:color w:val="000000"/>
                <w:sz w:val="20"/>
                <w:szCs w:val="20"/>
              </w:rPr>
              <w:t>第六課：讚詠福爾摩沙：臺灣的心跳聲</w:t>
            </w:r>
          </w:p>
        </w:tc>
        <w:tc>
          <w:tcPr>
            <w:tcW w:w="2126" w:type="dxa"/>
            <w:shd w:val="clear" w:color="auto" w:fill="auto"/>
          </w:tcPr>
          <w:p w14:paraId="0117E3B8"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藝-J-A1參與藝術活動，增進美感知能。</w:t>
            </w:r>
          </w:p>
          <w:p w14:paraId="0C87B561"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藝-J-A3嘗試規劃與執行藝術活動，因應情境需求發揮創意。</w:t>
            </w:r>
          </w:p>
          <w:p w14:paraId="4D46122C"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藝-J-B2思辨科技資訊、媒體與藝術的關係，進行創作與鑑賞。</w:t>
            </w:r>
          </w:p>
          <w:p w14:paraId="1433EF5A"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藝-J-B3善用多元感官，探索理解藝術與生活的關聯，以展現美感意識。</w:t>
            </w:r>
          </w:p>
          <w:p w14:paraId="277204E5"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藝-J-C1探討藝術活動中社會議題的意義。</w:t>
            </w:r>
          </w:p>
          <w:p w14:paraId="51137DF1" w14:textId="5C329DAE" w:rsidR="00125B9D" w:rsidRPr="00A11468" w:rsidRDefault="00125B9D" w:rsidP="00125B9D">
            <w:pPr>
              <w:widowControl w:val="0"/>
              <w:adjustRightInd w:val="0"/>
              <w:snapToGrid w:val="0"/>
              <w:spacing w:line="260" w:lineRule="exact"/>
              <w:contextualSpacing/>
              <w:jc w:val="both"/>
              <w:rPr>
                <w:rFonts w:ascii="標楷體" w:eastAsia="標楷體" w:hAnsi="標楷體"/>
                <w:bCs/>
                <w:sz w:val="20"/>
                <w:szCs w:val="20"/>
              </w:rPr>
            </w:pPr>
            <w:r w:rsidRPr="00A11468">
              <w:rPr>
                <w:rFonts w:ascii="標楷體" w:eastAsia="標楷體" w:hAnsi="標楷體" w:hint="eastAsia"/>
                <w:sz w:val="20"/>
                <w:szCs w:val="20"/>
              </w:rPr>
              <w:t>藝-J-C3理解在地及全球藝術與文化的多元與差異。</w:t>
            </w:r>
          </w:p>
        </w:tc>
        <w:tc>
          <w:tcPr>
            <w:tcW w:w="2127" w:type="dxa"/>
            <w:shd w:val="clear" w:color="auto" w:fill="auto"/>
          </w:tcPr>
          <w:p w14:paraId="2700E020"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音1-Ⅳ-1能理解音樂符號並回應指揮，進行歌唱及演奏，展現音樂美感意識。</w:t>
            </w:r>
          </w:p>
          <w:p w14:paraId="67A2F31B"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音2-</w:t>
            </w:r>
            <w:r w:rsidRPr="00A11468">
              <w:rPr>
                <w:rFonts w:ascii="標楷體" w:eastAsia="標楷體" w:hAnsi="標楷體"/>
                <w:sz w:val="20"/>
                <w:szCs w:val="20"/>
              </w:rPr>
              <w:t>Ⅳ</w:t>
            </w:r>
            <w:r w:rsidRPr="00A11468">
              <w:rPr>
                <w:rFonts w:ascii="標楷體" w:eastAsia="標楷體" w:hAnsi="標楷體" w:hint="eastAsia"/>
                <w:sz w:val="20"/>
                <w:szCs w:val="20"/>
              </w:rPr>
              <w:t>-1能使用適當的音樂語彙，賞析各類音樂作品，體會藝術文化之美。</w:t>
            </w:r>
          </w:p>
          <w:p w14:paraId="71553796"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音3-Ⅳ-1能透過多元音樂活動，探索音樂及其他藝術之共通性，關懷在地及全球藝術文化。</w:t>
            </w:r>
          </w:p>
          <w:p w14:paraId="2CF6C5F1" w14:textId="6D425B18" w:rsidR="00125B9D" w:rsidRPr="00A11468" w:rsidRDefault="00125B9D" w:rsidP="00125B9D">
            <w:pPr>
              <w:widowControl w:val="0"/>
              <w:adjustRightInd w:val="0"/>
              <w:snapToGrid w:val="0"/>
              <w:spacing w:line="260" w:lineRule="exact"/>
              <w:contextualSpacing/>
              <w:jc w:val="both"/>
              <w:rPr>
                <w:rFonts w:ascii="標楷體" w:eastAsia="標楷體" w:hAnsi="標楷體"/>
                <w:bCs/>
                <w:sz w:val="20"/>
                <w:szCs w:val="20"/>
              </w:rPr>
            </w:pPr>
            <w:r w:rsidRPr="00A11468">
              <w:rPr>
                <w:rFonts w:ascii="標楷體" w:eastAsia="標楷體" w:hAnsi="標楷體" w:hint="eastAsia"/>
                <w:sz w:val="20"/>
                <w:szCs w:val="20"/>
              </w:rPr>
              <w:t>音3-</w:t>
            </w:r>
            <w:r w:rsidRPr="00A11468">
              <w:rPr>
                <w:rFonts w:ascii="標楷體" w:eastAsia="標楷體" w:hAnsi="標楷體" w:cs="細明體" w:hint="eastAsia"/>
                <w:sz w:val="20"/>
                <w:szCs w:val="20"/>
              </w:rPr>
              <w:t>Ⅳ</w:t>
            </w:r>
            <w:r w:rsidRPr="00A11468">
              <w:rPr>
                <w:rFonts w:ascii="標楷體" w:eastAsia="標楷體" w:hAnsi="標楷體" w:hint="eastAsia"/>
                <w:sz w:val="20"/>
                <w:szCs w:val="20"/>
              </w:rPr>
              <w:t>-2能運用科技媒體蒐集藝文資訊或聆賞音樂，以培養自主學習音樂的興趣。</w:t>
            </w:r>
          </w:p>
        </w:tc>
        <w:tc>
          <w:tcPr>
            <w:tcW w:w="2268" w:type="dxa"/>
            <w:shd w:val="clear" w:color="auto" w:fill="auto"/>
          </w:tcPr>
          <w:p w14:paraId="0E108886"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音E-IV-1多元形式歌曲。基礎歌唱技巧，如：發聲技巧、表情等。</w:t>
            </w:r>
          </w:p>
          <w:p w14:paraId="2B523FF8"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音E-IV-2樂器的演奏技巧，以及不同的演奏形式。</w:t>
            </w:r>
          </w:p>
          <w:p w14:paraId="0D6CC4EB"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20CB2B36"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音P-IV-1音樂與跨領域藝術文化活動。</w:t>
            </w:r>
          </w:p>
          <w:p w14:paraId="3A8B4C06" w14:textId="2D45872B" w:rsidR="00125B9D" w:rsidRPr="00A11468" w:rsidRDefault="00125B9D" w:rsidP="00125B9D">
            <w:pPr>
              <w:widowControl w:val="0"/>
              <w:adjustRightInd w:val="0"/>
              <w:snapToGrid w:val="0"/>
              <w:spacing w:line="260" w:lineRule="exact"/>
              <w:contextualSpacing/>
              <w:jc w:val="both"/>
              <w:rPr>
                <w:rFonts w:ascii="標楷體" w:eastAsia="標楷體" w:hAnsi="標楷體"/>
                <w:bCs/>
                <w:sz w:val="20"/>
                <w:szCs w:val="20"/>
              </w:rPr>
            </w:pPr>
            <w:r w:rsidRPr="00A11468">
              <w:rPr>
                <w:rFonts w:ascii="標楷體" w:eastAsia="標楷體" w:hAnsi="標楷體" w:hint="eastAsia"/>
                <w:sz w:val="20"/>
                <w:szCs w:val="20"/>
              </w:rPr>
              <w:t>音P-Ⅳ-2在地人文關懷與全球藝術文化相關議題。</w:t>
            </w:r>
          </w:p>
        </w:tc>
        <w:tc>
          <w:tcPr>
            <w:tcW w:w="1842" w:type="dxa"/>
          </w:tcPr>
          <w:p w14:paraId="63490F4B"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1.總結性評量：能完成活動中的任務，並藉此瞭解是否有吸收課程知識。</w:t>
            </w:r>
          </w:p>
          <w:p w14:paraId="11CA52C1" w14:textId="04DC9CBF"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2.學生自我檢核。</w:t>
            </w:r>
          </w:p>
        </w:tc>
        <w:tc>
          <w:tcPr>
            <w:tcW w:w="1701" w:type="dxa"/>
          </w:tcPr>
          <w:p w14:paraId="19D57A60"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課綱：藝術-人權(人J4)-1</w:t>
            </w:r>
          </w:p>
        </w:tc>
        <w:tc>
          <w:tcPr>
            <w:tcW w:w="2127" w:type="dxa"/>
          </w:tcPr>
          <w:p w14:paraId="6D3DC323"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7573FD90"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7DD37438"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0827B6A2" w14:textId="341E92BD"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769624D6"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79102A96"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125B9D" w:rsidRPr="00791EDF" w14:paraId="329A1978" w14:textId="77777777" w:rsidTr="00125B9D">
        <w:trPr>
          <w:jc w:val="center"/>
        </w:trPr>
        <w:tc>
          <w:tcPr>
            <w:tcW w:w="493" w:type="dxa"/>
            <w:vAlign w:val="center"/>
          </w:tcPr>
          <w:p w14:paraId="6F41E8C5" w14:textId="6DEEEDB0" w:rsidR="00125B9D" w:rsidRPr="002F63DF" w:rsidRDefault="00125B9D" w:rsidP="00125B9D">
            <w:pPr>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7</w:t>
            </w:r>
          </w:p>
        </w:tc>
        <w:tc>
          <w:tcPr>
            <w:tcW w:w="1665" w:type="dxa"/>
            <w:shd w:val="clear" w:color="auto" w:fill="auto"/>
          </w:tcPr>
          <w:p w14:paraId="2EB9814E" w14:textId="77777777" w:rsidR="00125B9D" w:rsidRPr="00A11468" w:rsidRDefault="00125B9D" w:rsidP="00125B9D">
            <w:pPr>
              <w:snapToGrid w:val="0"/>
              <w:spacing w:line="0" w:lineRule="atLeast"/>
              <w:contextualSpacing/>
              <w:jc w:val="both"/>
              <w:rPr>
                <w:rFonts w:ascii="標楷體" w:eastAsia="標楷體" w:hAnsi="標楷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w:t>
            </w:r>
            <w:r w:rsidRPr="00A11468">
              <w:rPr>
                <w:rFonts w:ascii="標楷體" w:eastAsia="標楷體" w:hAnsi="標楷體" w:hint="eastAsia"/>
                <w:b/>
                <w:snapToGrid w:val="0"/>
                <w:color w:val="000000"/>
                <w:kern w:val="0"/>
                <w:sz w:val="20"/>
                <w:szCs w:val="20"/>
              </w:rPr>
              <w:t>音樂</w:t>
            </w:r>
          </w:p>
          <w:p w14:paraId="1DA24948" w14:textId="77777777" w:rsidR="00125B9D" w:rsidRPr="00A11468" w:rsidRDefault="00125B9D" w:rsidP="00125B9D">
            <w:pPr>
              <w:snapToGrid w:val="0"/>
              <w:contextualSpacing/>
              <w:jc w:val="both"/>
              <w:rPr>
                <w:rFonts w:ascii="標楷體" w:eastAsia="標楷體" w:hAnsi="標楷體"/>
                <w:b/>
                <w:sz w:val="20"/>
                <w:szCs w:val="20"/>
              </w:rPr>
            </w:pPr>
            <w:r w:rsidRPr="00A11468">
              <w:rPr>
                <w:rFonts w:ascii="標楷體" w:eastAsia="標楷體" w:hAnsi="標楷體" w:hint="eastAsia"/>
                <w:b/>
                <w:sz w:val="20"/>
                <w:szCs w:val="20"/>
              </w:rPr>
              <w:lastRenderedPageBreak/>
              <w:t>在地藝術</w:t>
            </w:r>
          </w:p>
          <w:p w14:paraId="75E20E9E" w14:textId="77777777" w:rsidR="00125B9D" w:rsidRPr="00A11468" w:rsidRDefault="00125B9D" w:rsidP="00125B9D">
            <w:pPr>
              <w:snapToGrid w:val="0"/>
              <w:contextualSpacing/>
              <w:jc w:val="both"/>
              <w:rPr>
                <w:rFonts w:ascii="標楷體" w:eastAsia="標楷體" w:hAnsi="標楷體"/>
                <w:b/>
                <w:sz w:val="20"/>
                <w:szCs w:val="20"/>
              </w:rPr>
            </w:pPr>
            <w:r w:rsidRPr="00A11468">
              <w:rPr>
                <w:rFonts w:ascii="標楷體" w:eastAsia="標楷體" w:hAnsi="標楷體" w:hint="eastAsia"/>
                <w:b/>
                <w:sz w:val="20"/>
                <w:szCs w:val="20"/>
              </w:rPr>
              <w:t>第1課</w:t>
            </w:r>
          </w:p>
          <w:p w14:paraId="4D4F50EF" w14:textId="7C57BDD4" w:rsidR="00125B9D" w:rsidRPr="00A11468" w:rsidRDefault="00125B9D" w:rsidP="00125B9D">
            <w:pPr>
              <w:adjustRightInd w:val="0"/>
              <w:snapToGrid w:val="0"/>
              <w:spacing w:line="260" w:lineRule="exact"/>
              <w:contextualSpacing/>
              <w:jc w:val="both"/>
              <w:rPr>
                <w:rFonts w:ascii="標楷體" w:eastAsia="標楷體" w:hAnsi="標楷體"/>
                <w:bCs/>
                <w:color w:val="000000"/>
                <w:sz w:val="20"/>
                <w:szCs w:val="20"/>
              </w:rPr>
            </w:pPr>
            <w:r w:rsidRPr="00A11468">
              <w:rPr>
                <w:rFonts w:ascii="標楷體" w:eastAsia="標楷體" w:hAnsi="標楷體" w:hint="eastAsia"/>
                <w:bCs/>
                <w:sz w:val="20"/>
                <w:szCs w:val="20"/>
              </w:rPr>
              <w:t>原聲傳林谷：臺灣原住民族之聲</w:t>
            </w:r>
          </w:p>
        </w:tc>
        <w:tc>
          <w:tcPr>
            <w:tcW w:w="2126" w:type="dxa"/>
            <w:shd w:val="clear" w:color="auto" w:fill="auto"/>
          </w:tcPr>
          <w:p w14:paraId="6F41AFEB"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lastRenderedPageBreak/>
              <w:t>藝-J-A1參與藝術活</w:t>
            </w:r>
            <w:r w:rsidRPr="00A11468">
              <w:rPr>
                <w:rFonts w:ascii="標楷體" w:eastAsia="標楷體" w:hAnsi="標楷體" w:hint="eastAsia"/>
                <w:sz w:val="20"/>
                <w:szCs w:val="20"/>
              </w:rPr>
              <w:lastRenderedPageBreak/>
              <w:t>動，增進美感知能。</w:t>
            </w:r>
          </w:p>
          <w:p w14:paraId="4606B3CC"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藝-J-A3嘗試規劃與執行藝術活動，因應情境需求發揮創意。</w:t>
            </w:r>
          </w:p>
          <w:p w14:paraId="0A2C6278"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藝-J-B3善用多元感官，探索理解藝術與生活的關聯，以展現美感意識。</w:t>
            </w:r>
          </w:p>
          <w:p w14:paraId="63CA4266"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藝-J-C1探討藝術活動中社會議題的意義。</w:t>
            </w:r>
          </w:p>
          <w:p w14:paraId="616234B8"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藝-J-C2透過藝術實踐，建立利他與合群的知能，培養團隊合作與溝通協調的能力。</w:t>
            </w:r>
          </w:p>
          <w:p w14:paraId="0A1616D0" w14:textId="0F8D65BE"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z w:val="20"/>
                <w:szCs w:val="20"/>
              </w:rPr>
              <w:t>藝-J-C3理解在地及全球藝術與文化的多元與差異。</w:t>
            </w:r>
          </w:p>
        </w:tc>
        <w:tc>
          <w:tcPr>
            <w:tcW w:w="2127" w:type="dxa"/>
            <w:shd w:val="clear" w:color="auto" w:fill="auto"/>
          </w:tcPr>
          <w:p w14:paraId="0935548E"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lastRenderedPageBreak/>
              <w:t>音1-Ⅳ-1能理解音樂符</w:t>
            </w:r>
            <w:r w:rsidRPr="00A11468">
              <w:rPr>
                <w:rFonts w:ascii="標楷體" w:eastAsia="標楷體" w:hAnsi="標楷體" w:hint="eastAsia"/>
                <w:snapToGrid w:val="0"/>
                <w:kern w:val="0"/>
                <w:sz w:val="20"/>
                <w:szCs w:val="20"/>
              </w:rPr>
              <w:lastRenderedPageBreak/>
              <w:t>號並回應指揮，進行歌唱及演奏，展現音樂美感意識。</w:t>
            </w:r>
          </w:p>
          <w:p w14:paraId="5DF98FFE"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音1-Ⅳ-2能融入傳統、當代或流行音樂的風格，改編樂曲，以表達觀點。</w:t>
            </w:r>
          </w:p>
          <w:p w14:paraId="4A15FD42"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音2-Ⅳ-1能使用適當的音樂語彙，賞析各類音樂作品，體會藝術文化之美。</w:t>
            </w:r>
          </w:p>
          <w:p w14:paraId="48A19BBA"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音2-Ⅳ-2能透過討論，以探究樂曲創作背景與社會文化的關聯及其意義，表達多元觀點。</w:t>
            </w:r>
          </w:p>
          <w:p w14:paraId="7AE004BC"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音3-Ⅳ-1能透過多元音樂活動，探索音樂及其他藝術之共通性，關懷在地及全球藝術文化。</w:t>
            </w:r>
          </w:p>
          <w:p w14:paraId="7F229C26"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p>
          <w:p w14:paraId="3074B571" w14:textId="3E84D6E8"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268" w:type="dxa"/>
            <w:shd w:val="clear" w:color="auto" w:fill="auto"/>
          </w:tcPr>
          <w:p w14:paraId="6DCD67BF"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lastRenderedPageBreak/>
              <w:t>音E-Ⅳ-1多元形式歌</w:t>
            </w:r>
            <w:r w:rsidRPr="00A11468">
              <w:rPr>
                <w:rFonts w:ascii="標楷體" w:eastAsia="標楷體" w:hAnsi="標楷體" w:hint="eastAsia"/>
                <w:snapToGrid w:val="0"/>
                <w:kern w:val="0"/>
                <w:sz w:val="20"/>
                <w:szCs w:val="20"/>
              </w:rPr>
              <w:lastRenderedPageBreak/>
              <w:t>曲。基礎歌唱技巧，如：發聲技巧、表情等。</w:t>
            </w:r>
          </w:p>
          <w:p w14:paraId="7C11F3A8"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音E-Ⅳ-2樂器的演奏技巧，以及不同的演奏形式。</w:t>
            </w:r>
          </w:p>
          <w:p w14:paraId="57BD7C2D"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音E-Ⅳ-4音樂元素，如：音色、調式、和聲等。</w:t>
            </w:r>
          </w:p>
          <w:p w14:paraId="1B51A5D6"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2653D444"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音A-Ⅳ-2相關音樂語彙，如音色、和聲等描述音樂元素之音樂術語，或相關之一般性用語。</w:t>
            </w:r>
          </w:p>
          <w:p w14:paraId="7B4107E9" w14:textId="79030027"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音P-Ⅳ-2在地人文關懷與全球藝術文化相關議題。</w:t>
            </w:r>
          </w:p>
        </w:tc>
        <w:tc>
          <w:tcPr>
            <w:tcW w:w="1842" w:type="dxa"/>
          </w:tcPr>
          <w:p w14:paraId="76DD2C26"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lastRenderedPageBreak/>
              <w:t>1.歷程性評量：學生</w:t>
            </w:r>
            <w:r w:rsidRPr="00A11468">
              <w:rPr>
                <w:rFonts w:ascii="標楷體" w:eastAsia="標楷體" w:hAnsi="標楷體" w:hint="eastAsia"/>
                <w:sz w:val="20"/>
                <w:szCs w:val="20"/>
              </w:rPr>
              <w:lastRenderedPageBreak/>
              <w:t>上課的參與度。</w:t>
            </w:r>
          </w:p>
          <w:p w14:paraId="1831E71A" w14:textId="1DF3B521"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2.總結性評量：能知道音樂採集活動是如何進行。</w:t>
            </w:r>
          </w:p>
        </w:tc>
        <w:tc>
          <w:tcPr>
            <w:tcW w:w="1701" w:type="dxa"/>
          </w:tcPr>
          <w:p w14:paraId="4D7B863E"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lastRenderedPageBreak/>
              <w:t>課綱：藝術-人權</w:t>
            </w:r>
            <w:r w:rsidRPr="00791EDF">
              <w:rPr>
                <w:rFonts w:ascii="標楷體" w:eastAsia="標楷體" w:hAnsi="標楷體" w:hint="eastAsia"/>
                <w:bCs/>
                <w:sz w:val="20"/>
                <w:szCs w:val="20"/>
              </w:rPr>
              <w:lastRenderedPageBreak/>
              <w:t>(人J5)-1</w:t>
            </w:r>
          </w:p>
          <w:p w14:paraId="16D9E266"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課綱：藝術-原住民族(原J8)-1</w:t>
            </w:r>
          </w:p>
        </w:tc>
        <w:tc>
          <w:tcPr>
            <w:tcW w:w="2127" w:type="dxa"/>
          </w:tcPr>
          <w:p w14:paraId="7E7C3FCB"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w:t>
            </w:r>
            <w:r w:rsidRPr="008479C1">
              <w:rPr>
                <w:rFonts w:ascii="標楷體" w:eastAsia="標楷體" w:hAnsi="標楷體" w:cs="標楷體" w:hint="eastAsia"/>
                <w:color w:val="000000" w:themeColor="text1"/>
                <w:sz w:val="20"/>
                <w:szCs w:val="20"/>
              </w:rPr>
              <w:t>即時直播:_________</w:t>
            </w:r>
          </w:p>
          <w:p w14:paraId="7FA84BCC"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□預錄播放:_________</w:t>
            </w:r>
          </w:p>
          <w:p w14:paraId="7670D774"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8608097" w14:textId="62067134"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1931EF29"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□跨領域統整</w:t>
            </w:r>
          </w:p>
          <w:p w14:paraId="2BB0A441"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lastRenderedPageBreak/>
              <w:t>□協同教學規劃說明</w:t>
            </w:r>
          </w:p>
        </w:tc>
      </w:tr>
      <w:tr w:rsidR="00125B9D" w:rsidRPr="00791EDF" w14:paraId="1F266894" w14:textId="77777777" w:rsidTr="00125B9D">
        <w:trPr>
          <w:jc w:val="center"/>
        </w:trPr>
        <w:tc>
          <w:tcPr>
            <w:tcW w:w="493" w:type="dxa"/>
            <w:vAlign w:val="center"/>
          </w:tcPr>
          <w:p w14:paraId="60489F97" w14:textId="02215807" w:rsidR="00125B9D" w:rsidRPr="002F63DF" w:rsidRDefault="00125B9D" w:rsidP="00125B9D">
            <w:pPr>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lastRenderedPageBreak/>
              <w:t>1</w:t>
            </w:r>
            <w:r>
              <w:rPr>
                <w:rFonts w:ascii="標楷體" w:eastAsia="標楷體" w:hAnsi="標楷體" w:cs="標楷體" w:hint="eastAsia"/>
                <w:sz w:val="20"/>
                <w:szCs w:val="20"/>
              </w:rPr>
              <w:t>8</w:t>
            </w:r>
          </w:p>
        </w:tc>
        <w:tc>
          <w:tcPr>
            <w:tcW w:w="1665" w:type="dxa"/>
            <w:shd w:val="clear" w:color="auto" w:fill="auto"/>
          </w:tcPr>
          <w:p w14:paraId="01F7AC7D" w14:textId="77777777" w:rsidR="00125B9D" w:rsidRPr="00A11468" w:rsidRDefault="00125B9D" w:rsidP="00125B9D">
            <w:pPr>
              <w:snapToGrid w:val="0"/>
              <w:spacing w:line="0" w:lineRule="atLeast"/>
              <w:contextualSpacing/>
              <w:jc w:val="both"/>
              <w:rPr>
                <w:rFonts w:ascii="標楷體" w:eastAsia="標楷體" w:hAnsi="標楷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w:t>
            </w:r>
            <w:r w:rsidRPr="00A11468">
              <w:rPr>
                <w:rFonts w:ascii="標楷體" w:eastAsia="標楷體" w:hAnsi="標楷體" w:hint="eastAsia"/>
                <w:b/>
                <w:snapToGrid w:val="0"/>
                <w:color w:val="000000"/>
                <w:kern w:val="0"/>
                <w:sz w:val="20"/>
                <w:szCs w:val="20"/>
              </w:rPr>
              <w:t>音樂</w:t>
            </w:r>
          </w:p>
          <w:p w14:paraId="15A0D768" w14:textId="77777777" w:rsidR="00125B9D" w:rsidRPr="00A11468" w:rsidRDefault="00125B9D" w:rsidP="00125B9D">
            <w:pPr>
              <w:snapToGrid w:val="0"/>
              <w:contextualSpacing/>
              <w:jc w:val="both"/>
              <w:rPr>
                <w:rFonts w:ascii="標楷體" w:eastAsia="標楷體" w:hAnsi="標楷體"/>
                <w:b/>
                <w:sz w:val="20"/>
                <w:szCs w:val="20"/>
              </w:rPr>
            </w:pPr>
            <w:r w:rsidRPr="00A11468">
              <w:rPr>
                <w:rFonts w:ascii="標楷體" w:eastAsia="標楷體" w:hAnsi="標楷體" w:hint="eastAsia"/>
                <w:b/>
                <w:sz w:val="20"/>
                <w:szCs w:val="20"/>
              </w:rPr>
              <w:t>在地藝術</w:t>
            </w:r>
          </w:p>
          <w:p w14:paraId="567479C3" w14:textId="77777777" w:rsidR="00125B9D" w:rsidRPr="00A11468" w:rsidRDefault="00125B9D" w:rsidP="00125B9D">
            <w:pPr>
              <w:snapToGrid w:val="0"/>
              <w:contextualSpacing/>
              <w:jc w:val="both"/>
              <w:rPr>
                <w:rFonts w:ascii="標楷體" w:eastAsia="標楷體" w:hAnsi="標楷體"/>
                <w:b/>
                <w:sz w:val="20"/>
                <w:szCs w:val="20"/>
              </w:rPr>
            </w:pPr>
            <w:r w:rsidRPr="00A11468">
              <w:rPr>
                <w:rFonts w:ascii="標楷體" w:eastAsia="標楷體" w:hAnsi="標楷體" w:hint="eastAsia"/>
                <w:b/>
                <w:sz w:val="20"/>
                <w:szCs w:val="20"/>
              </w:rPr>
              <w:t>第1課</w:t>
            </w:r>
          </w:p>
          <w:p w14:paraId="0AF8A5EE" w14:textId="4D701B89" w:rsidR="00125B9D" w:rsidRPr="00A11468" w:rsidRDefault="00125B9D" w:rsidP="00125B9D">
            <w:pPr>
              <w:adjustRightInd w:val="0"/>
              <w:snapToGrid w:val="0"/>
              <w:spacing w:line="260" w:lineRule="exact"/>
              <w:contextualSpacing/>
              <w:jc w:val="both"/>
              <w:rPr>
                <w:rFonts w:ascii="標楷體" w:eastAsia="標楷體" w:hAnsi="標楷體"/>
                <w:bCs/>
                <w:color w:val="000000"/>
                <w:sz w:val="20"/>
                <w:szCs w:val="20"/>
              </w:rPr>
            </w:pPr>
            <w:r w:rsidRPr="00A11468">
              <w:rPr>
                <w:rFonts w:ascii="標楷體" w:eastAsia="標楷體" w:hAnsi="標楷體" w:hint="eastAsia"/>
                <w:bCs/>
                <w:sz w:val="20"/>
                <w:szCs w:val="20"/>
              </w:rPr>
              <w:t>原聲傳林谷：臺灣原住民族之聲</w:t>
            </w:r>
          </w:p>
        </w:tc>
        <w:tc>
          <w:tcPr>
            <w:tcW w:w="2126" w:type="dxa"/>
            <w:shd w:val="clear" w:color="auto" w:fill="auto"/>
          </w:tcPr>
          <w:p w14:paraId="636AA0AE"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藝-J-A1參與藝術活動，增進美感知能。</w:t>
            </w:r>
          </w:p>
          <w:p w14:paraId="0CA326C1"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藝-J-A3嘗試規劃與執行藝術活動，因應情境需求發揮創意。</w:t>
            </w:r>
          </w:p>
          <w:p w14:paraId="6A127109"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藝-J-B3善用多元感官，探索理解藝術與生活的關聯，以展現美感意識。</w:t>
            </w:r>
          </w:p>
          <w:p w14:paraId="60874594"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藝-J-C1探討藝術活動中社會議題的意義。</w:t>
            </w:r>
          </w:p>
          <w:p w14:paraId="40851A67"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藝-J-C2透過藝術實</w:t>
            </w:r>
            <w:r w:rsidRPr="00A11468">
              <w:rPr>
                <w:rFonts w:ascii="標楷體" w:eastAsia="標楷體" w:hAnsi="標楷體" w:hint="eastAsia"/>
                <w:sz w:val="20"/>
                <w:szCs w:val="20"/>
              </w:rPr>
              <w:lastRenderedPageBreak/>
              <w:t>踐，建立利他與合群的知能，培養團隊合作與溝通協調的能力。</w:t>
            </w:r>
          </w:p>
          <w:p w14:paraId="1772EACB" w14:textId="4D52C0E0"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z w:val="20"/>
                <w:szCs w:val="20"/>
              </w:rPr>
              <w:t>藝-J-C3理解在地及全球藝術與文化的多元與差異。</w:t>
            </w:r>
          </w:p>
        </w:tc>
        <w:tc>
          <w:tcPr>
            <w:tcW w:w="2127" w:type="dxa"/>
            <w:shd w:val="clear" w:color="auto" w:fill="auto"/>
          </w:tcPr>
          <w:p w14:paraId="6EE8537E"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lastRenderedPageBreak/>
              <w:t>音1-Ⅳ-1能理解音樂符號並回應指揮，進行歌唱及演奏，展現音樂美感意識。</w:t>
            </w:r>
          </w:p>
          <w:p w14:paraId="61D7F318"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音1-Ⅳ-2能融入傳統、當代或流行音樂的風格，改編樂曲，以表達觀點。</w:t>
            </w:r>
          </w:p>
          <w:p w14:paraId="3495D655"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音2-Ⅳ-1能使用適當的音樂語彙，賞析各類音樂作品，體會藝術文化之美。</w:t>
            </w:r>
          </w:p>
          <w:p w14:paraId="734C42F5"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lastRenderedPageBreak/>
              <w:t>音2-Ⅳ-2能透過討論，以探究樂曲創作背景與社會文化的關聯及其意義，表達多元觀點。</w:t>
            </w:r>
          </w:p>
          <w:p w14:paraId="4FB1A72A"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音3-Ⅳ-1能透過多元音樂活動，探索音樂及其他藝術之共通性，關懷在地及全球藝術文化。</w:t>
            </w:r>
          </w:p>
          <w:p w14:paraId="6D66E154"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p>
          <w:p w14:paraId="14744403" w14:textId="7ABE3AF2"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268" w:type="dxa"/>
            <w:shd w:val="clear" w:color="auto" w:fill="auto"/>
          </w:tcPr>
          <w:p w14:paraId="1EDF4303"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lastRenderedPageBreak/>
              <w:t>音E-Ⅳ-1多元形式歌曲。基礎歌唱技巧，如：發聲技巧、表情等。</w:t>
            </w:r>
          </w:p>
          <w:p w14:paraId="761A885A"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音E-Ⅳ-2樂器的演奏技巧，以及不同的演奏形式。</w:t>
            </w:r>
          </w:p>
          <w:p w14:paraId="72EDE2B9"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音E-Ⅳ-4音樂元素，如：音色、調式、和聲等。</w:t>
            </w:r>
          </w:p>
          <w:p w14:paraId="2B1FC121"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音A-Ⅳ-1器樂曲與聲樂曲，如：傳統戲曲、音樂劇、世界音樂、電影配樂</w:t>
            </w:r>
            <w:r w:rsidRPr="00A11468">
              <w:rPr>
                <w:rFonts w:ascii="標楷體" w:eastAsia="標楷體" w:hAnsi="標楷體" w:hint="eastAsia"/>
                <w:snapToGrid w:val="0"/>
                <w:kern w:val="0"/>
                <w:sz w:val="20"/>
                <w:szCs w:val="20"/>
              </w:rPr>
              <w:lastRenderedPageBreak/>
              <w:t>等多元風格之樂曲。各種音樂展演形式，以及樂曲之作曲家、音樂表演團體與創作背景。</w:t>
            </w:r>
          </w:p>
          <w:p w14:paraId="7C40D472"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音A-Ⅳ-2相關音樂語彙，如音色、和聲等描述音樂元素之音樂術語，或相關之一般性用語。</w:t>
            </w:r>
          </w:p>
          <w:p w14:paraId="375295FF" w14:textId="5E2301DD"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音P-Ⅳ-2在地人文關懷與全球藝術文化相關議題。</w:t>
            </w:r>
          </w:p>
        </w:tc>
        <w:tc>
          <w:tcPr>
            <w:tcW w:w="1842" w:type="dxa"/>
          </w:tcPr>
          <w:p w14:paraId="4F03F054"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lastRenderedPageBreak/>
              <w:t>1.歷程性評量：</w:t>
            </w:r>
          </w:p>
          <w:p w14:paraId="6527AF31"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(1)學生上課的專注度。</w:t>
            </w:r>
          </w:p>
          <w:p w14:paraId="3E78C8C3"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(2)課堂上能踴躍分享。</w:t>
            </w:r>
          </w:p>
          <w:p w14:paraId="3ABAB223"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2.總結性評量：</w:t>
            </w:r>
          </w:p>
          <w:p w14:paraId="2750C5A1"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(1)認識原住民族的傳統樂器與生活的關係。</w:t>
            </w:r>
          </w:p>
          <w:p w14:paraId="60B2910D" w14:textId="60BA6DF4"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(2)能瞭解阿美族獨特的複音唱法。</w:t>
            </w:r>
          </w:p>
        </w:tc>
        <w:tc>
          <w:tcPr>
            <w:tcW w:w="1701" w:type="dxa"/>
          </w:tcPr>
          <w:p w14:paraId="3D738FBE"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課綱：藝術-人權(人J5)-1</w:t>
            </w:r>
          </w:p>
          <w:p w14:paraId="155E34B5"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課綱：藝術-原住民族(原J8)-1</w:t>
            </w:r>
          </w:p>
        </w:tc>
        <w:tc>
          <w:tcPr>
            <w:tcW w:w="2127" w:type="dxa"/>
          </w:tcPr>
          <w:p w14:paraId="0B92CC8E"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19BE175D"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C9311F8"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74A69B9F" w14:textId="21252000"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36AD2C08"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C7EFFC1"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125B9D" w:rsidRPr="00791EDF" w14:paraId="2E2FCAD6" w14:textId="77777777" w:rsidTr="00125B9D">
        <w:trPr>
          <w:jc w:val="center"/>
        </w:trPr>
        <w:tc>
          <w:tcPr>
            <w:tcW w:w="493" w:type="dxa"/>
            <w:vAlign w:val="center"/>
          </w:tcPr>
          <w:p w14:paraId="15C7A239" w14:textId="543AA4FC" w:rsidR="00125B9D" w:rsidRPr="002F63DF" w:rsidRDefault="00125B9D" w:rsidP="00125B9D">
            <w:pPr>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t>1</w:t>
            </w:r>
            <w:r>
              <w:rPr>
                <w:rFonts w:ascii="標楷體" w:eastAsia="標楷體" w:hAnsi="標楷體" w:cs="標楷體" w:hint="eastAsia"/>
                <w:sz w:val="20"/>
                <w:szCs w:val="20"/>
              </w:rPr>
              <w:t>9</w:t>
            </w:r>
          </w:p>
        </w:tc>
        <w:tc>
          <w:tcPr>
            <w:tcW w:w="1665" w:type="dxa"/>
            <w:shd w:val="clear" w:color="auto" w:fill="auto"/>
          </w:tcPr>
          <w:p w14:paraId="7E6CB38B" w14:textId="77777777" w:rsidR="00125B9D" w:rsidRPr="00A11468" w:rsidRDefault="00125B9D" w:rsidP="00125B9D">
            <w:pPr>
              <w:snapToGrid w:val="0"/>
              <w:spacing w:line="0" w:lineRule="atLeast"/>
              <w:contextualSpacing/>
              <w:jc w:val="both"/>
              <w:rPr>
                <w:rFonts w:ascii="標楷體" w:eastAsia="標楷體" w:hAnsi="標楷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w:t>
            </w:r>
            <w:r w:rsidRPr="00A11468">
              <w:rPr>
                <w:rFonts w:ascii="標楷體" w:eastAsia="標楷體" w:hAnsi="標楷體" w:hint="eastAsia"/>
                <w:b/>
                <w:snapToGrid w:val="0"/>
                <w:color w:val="000000"/>
                <w:kern w:val="0"/>
                <w:sz w:val="20"/>
                <w:szCs w:val="20"/>
              </w:rPr>
              <w:t>音樂</w:t>
            </w:r>
          </w:p>
          <w:p w14:paraId="2B30CA9E" w14:textId="77777777" w:rsidR="00125B9D" w:rsidRPr="00A11468" w:rsidRDefault="00125B9D" w:rsidP="00125B9D">
            <w:pPr>
              <w:snapToGrid w:val="0"/>
              <w:contextualSpacing/>
              <w:jc w:val="both"/>
              <w:rPr>
                <w:rFonts w:ascii="標楷體" w:eastAsia="標楷體" w:hAnsi="標楷體"/>
                <w:b/>
                <w:sz w:val="20"/>
                <w:szCs w:val="20"/>
              </w:rPr>
            </w:pPr>
            <w:r w:rsidRPr="00A11468">
              <w:rPr>
                <w:rFonts w:ascii="標楷體" w:eastAsia="標楷體" w:hAnsi="標楷體" w:hint="eastAsia"/>
                <w:b/>
                <w:sz w:val="20"/>
                <w:szCs w:val="20"/>
              </w:rPr>
              <w:t>在地藝術</w:t>
            </w:r>
          </w:p>
          <w:p w14:paraId="09D9D144" w14:textId="77777777" w:rsidR="00125B9D" w:rsidRPr="00A11468" w:rsidRDefault="00125B9D" w:rsidP="00125B9D">
            <w:pPr>
              <w:snapToGrid w:val="0"/>
              <w:contextualSpacing/>
              <w:jc w:val="both"/>
              <w:rPr>
                <w:rFonts w:ascii="標楷體" w:eastAsia="標楷體" w:hAnsi="標楷體"/>
                <w:b/>
                <w:sz w:val="20"/>
                <w:szCs w:val="20"/>
              </w:rPr>
            </w:pPr>
            <w:r w:rsidRPr="00A11468">
              <w:rPr>
                <w:rFonts w:ascii="標楷體" w:eastAsia="標楷體" w:hAnsi="標楷體" w:hint="eastAsia"/>
                <w:b/>
                <w:sz w:val="20"/>
                <w:szCs w:val="20"/>
              </w:rPr>
              <w:t>第1課</w:t>
            </w:r>
          </w:p>
          <w:p w14:paraId="48D7005D" w14:textId="043DC438" w:rsidR="00125B9D" w:rsidRPr="00A11468" w:rsidRDefault="00125B9D" w:rsidP="00125B9D">
            <w:pPr>
              <w:adjustRightInd w:val="0"/>
              <w:snapToGrid w:val="0"/>
              <w:spacing w:line="260" w:lineRule="exact"/>
              <w:contextualSpacing/>
              <w:jc w:val="both"/>
              <w:rPr>
                <w:rFonts w:ascii="標楷體" w:eastAsia="標楷體" w:hAnsi="標楷體"/>
                <w:bCs/>
                <w:color w:val="000000"/>
                <w:sz w:val="20"/>
                <w:szCs w:val="20"/>
              </w:rPr>
            </w:pPr>
            <w:r w:rsidRPr="00A11468">
              <w:rPr>
                <w:rFonts w:ascii="標楷體" w:eastAsia="標楷體" w:hAnsi="標楷體" w:hint="eastAsia"/>
                <w:bCs/>
                <w:sz w:val="20"/>
                <w:szCs w:val="20"/>
              </w:rPr>
              <w:t>原聲傳林谷：臺灣原住民族之聲</w:t>
            </w:r>
          </w:p>
        </w:tc>
        <w:tc>
          <w:tcPr>
            <w:tcW w:w="2126" w:type="dxa"/>
            <w:shd w:val="clear" w:color="auto" w:fill="auto"/>
          </w:tcPr>
          <w:p w14:paraId="2D8C1BCE"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藝-J-A1參與藝術活動，增進美感知能。</w:t>
            </w:r>
          </w:p>
          <w:p w14:paraId="73136ED5"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藝-J-A3嘗試規劃與執行藝術活動，因應情境需求發揮創意。</w:t>
            </w:r>
          </w:p>
          <w:p w14:paraId="4B8FE464"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藝-J-B3善用多元感官，探索理解藝術與生活的關聯，以展現美感意識。</w:t>
            </w:r>
          </w:p>
          <w:p w14:paraId="6A39AE10"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藝-J-C1探討藝術活動中社會議題的意義。</w:t>
            </w:r>
          </w:p>
          <w:p w14:paraId="41D77E91"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藝-J-C2透過藝術實踐，建立利他與合群的知能，培養團隊合作與溝通協調的能力。</w:t>
            </w:r>
          </w:p>
          <w:p w14:paraId="57E913F9" w14:textId="031F69F4"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z w:val="20"/>
                <w:szCs w:val="20"/>
              </w:rPr>
              <w:t>藝-J-C3理解在地及全球藝術與文化的多元與差異。</w:t>
            </w:r>
          </w:p>
        </w:tc>
        <w:tc>
          <w:tcPr>
            <w:tcW w:w="2127" w:type="dxa"/>
            <w:shd w:val="clear" w:color="auto" w:fill="auto"/>
          </w:tcPr>
          <w:p w14:paraId="486B47FE"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音1-Ⅳ-1能理解音樂符號並回應指揮，進行歌唱及演奏，展現音樂美感意識。</w:t>
            </w:r>
          </w:p>
          <w:p w14:paraId="56B5C0F3"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音1-Ⅳ-2能融入傳統、當代或流行音樂的風格，改編樂曲，以表達觀點。</w:t>
            </w:r>
          </w:p>
          <w:p w14:paraId="15B816C7"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音2-Ⅳ-1能使用適當的音樂語彙，賞析各類音樂作品，體會藝術文化之美。</w:t>
            </w:r>
          </w:p>
          <w:p w14:paraId="524E845E"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音2-Ⅳ-2能透過討論，以探究樂曲創作背景與社會文化的關聯及其意義，表達多元觀點。</w:t>
            </w:r>
          </w:p>
          <w:p w14:paraId="2938ED35"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音3-Ⅳ-1能透過多元音樂活動，探索音樂及其他藝術之共通性，關懷在地及全球藝術文化。</w:t>
            </w:r>
          </w:p>
          <w:p w14:paraId="07F0C2AE"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p>
          <w:p w14:paraId="54A5EBD0" w14:textId="673070FB"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268" w:type="dxa"/>
            <w:shd w:val="clear" w:color="auto" w:fill="auto"/>
          </w:tcPr>
          <w:p w14:paraId="3A693812"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音E-Ⅳ-1多元形式歌曲。基礎歌唱技巧，如：發聲技巧、表情等。</w:t>
            </w:r>
          </w:p>
          <w:p w14:paraId="7198E07B"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音E-Ⅳ-2樂器的演奏技巧，以及不同的演奏形式。</w:t>
            </w:r>
          </w:p>
          <w:p w14:paraId="10E8B5A3"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音E-Ⅳ-4音樂元素，如：音色、調式、和聲等。</w:t>
            </w:r>
          </w:p>
          <w:p w14:paraId="4A8CF7DE"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1D0DEEB2"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音A-Ⅳ-2相關音樂語彙，如音色、和聲等描述音樂元素之音樂術語，或相關之一般性用語。</w:t>
            </w:r>
          </w:p>
          <w:p w14:paraId="139F5EBC" w14:textId="3A8ADD7C"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音P-Ⅳ-2在地人文關懷與全球藝術文化相關議題。</w:t>
            </w:r>
          </w:p>
        </w:tc>
        <w:tc>
          <w:tcPr>
            <w:tcW w:w="1842" w:type="dxa"/>
          </w:tcPr>
          <w:p w14:paraId="7CBFCC6C"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1.歷程性評量：</w:t>
            </w:r>
          </w:p>
          <w:p w14:paraId="65123E3F"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(1)學生上課的參與度。</w:t>
            </w:r>
          </w:p>
          <w:p w14:paraId="07EAF033"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(2)能與同學合作完成歌曲習唱。</w:t>
            </w:r>
          </w:p>
          <w:p w14:paraId="5B0D8AED"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2.總結性評量：</w:t>
            </w:r>
          </w:p>
          <w:p w14:paraId="31977AFE"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(1)知道〈報戰功〉的意義。</w:t>
            </w:r>
          </w:p>
          <w:p w14:paraId="1B563466"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(2)知道弓琴是運用口腔共鳴發出兩聲部效果。</w:t>
            </w:r>
          </w:p>
          <w:p w14:paraId="5524E387"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(3)直笛吹奏時能注意到拍號的轉換。</w:t>
            </w:r>
          </w:p>
          <w:p w14:paraId="2F13C4CB" w14:textId="03398DE9"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(4)能先練習附點節奏後再進行吹奏。</w:t>
            </w:r>
          </w:p>
        </w:tc>
        <w:tc>
          <w:tcPr>
            <w:tcW w:w="1701" w:type="dxa"/>
          </w:tcPr>
          <w:p w14:paraId="24715AB7"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課綱：藝術-人權(人J5)-1</w:t>
            </w:r>
          </w:p>
          <w:p w14:paraId="2BB1F673"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課綱：藝術-原住民族(原J8)-1</w:t>
            </w:r>
          </w:p>
        </w:tc>
        <w:tc>
          <w:tcPr>
            <w:tcW w:w="2127" w:type="dxa"/>
          </w:tcPr>
          <w:p w14:paraId="244FF03D"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29C01A72"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9C3496D"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513FF6C" w14:textId="63E4B569"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0B3A8869"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5F8FE422"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125B9D" w:rsidRPr="00791EDF" w14:paraId="180CA149" w14:textId="77777777" w:rsidTr="00125B9D">
        <w:trPr>
          <w:jc w:val="center"/>
        </w:trPr>
        <w:tc>
          <w:tcPr>
            <w:tcW w:w="493" w:type="dxa"/>
            <w:vAlign w:val="center"/>
          </w:tcPr>
          <w:p w14:paraId="68D84A56" w14:textId="77777777" w:rsidR="00125B9D" w:rsidRDefault="00125B9D" w:rsidP="00125B9D">
            <w:pPr>
              <w:jc w:val="center"/>
              <w:rPr>
                <w:rFonts w:ascii="標楷體" w:eastAsia="標楷體" w:hAnsi="標楷體" w:cs="標楷體"/>
                <w:sz w:val="20"/>
                <w:szCs w:val="20"/>
              </w:rPr>
            </w:pPr>
            <w:r>
              <w:rPr>
                <w:rFonts w:ascii="標楷體" w:eastAsia="標楷體" w:hAnsi="標楷體" w:cs="標楷體" w:hint="eastAsia"/>
                <w:sz w:val="20"/>
                <w:szCs w:val="20"/>
              </w:rPr>
              <w:lastRenderedPageBreak/>
              <w:t>20</w:t>
            </w:r>
          </w:p>
          <w:p w14:paraId="74406A45" w14:textId="4CA8C093" w:rsidR="00125B9D" w:rsidRPr="002F63DF" w:rsidRDefault="00125B9D" w:rsidP="00125B9D">
            <w:pPr>
              <w:jc w:val="center"/>
              <w:rPr>
                <w:rFonts w:ascii="標楷體" w:eastAsia="標楷體" w:hAnsi="標楷體" w:cs="標楷體" w:hint="eastAsia"/>
                <w:sz w:val="20"/>
                <w:szCs w:val="20"/>
              </w:rPr>
            </w:pPr>
            <w:r w:rsidRPr="002F63DF">
              <w:rPr>
                <w:rFonts w:ascii="標楷體" w:eastAsia="標楷體" w:hAnsi="標楷體" w:cs="標楷體"/>
                <w:sz w:val="20"/>
                <w:szCs w:val="20"/>
              </w:rPr>
              <w:t>【第三次段考】</w:t>
            </w:r>
          </w:p>
        </w:tc>
        <w:tc>
          <w:tcPr>
            <w:tcW w:w="1665" w:type="dxa"/>
            <w:shd w:val="clear" w:color="auto" w:fill="auto"/>
          </w:tcPr>
          <w:p w14:paraId="58C8CD34" w14:textId="77777777" w:rsidR="00125B9D" w:rsidRPr="00A11468" w:rsidRDefault="00125B9D" w:rsidP="00125B9D">
            <w:pPr>
              <w:snapToGrid w:val="0"/>
              <w:spacing w:line="0" w:lineRule="atLeast"/>
              <w:contextualSpacing/>
              <w:jc w:val="both"/>
              <w:rPr>
                <w:rFonts w:ascii="標楷體" w:eastAsia="標楷體" w:hAnsi="標楷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w:t>
            </w:r>
            <w:r w:rsidRPr="00A11468">
              <w:rPr>
                <w:rFonts w:ascii="標楷體" w:eastAsia="標楷體" w:hAnsi="標楷體" w:hint="eastAsia"/>
                <w:b/>
                <w:snapToGrid w:val="0"/>
                <w:color w:val="000000"/>
                <w:kern w:val="0"/>
                <w:sz w:val="20"/>
                <w:szCs w:val="20"/>
              </w:rPr>
              <w:t>音樂</w:t>
            </w:r>
          </w:p>
          <w:p w14:paraId="2A751B42" w14:textId="77777777" w:rsidR="00125B9D" w:rsidRPr="00A11468" w:rsidRDefault="00125B9D" w:rsidP="00125B9D">
            <w:pPr>
              <w:snapToGrid w:val="0"/>
              <w:contextualSpacing/>
              <w:jc w:val="both"/>
              <w:rPr>
                <w:rFonts w:ascii="標楷體" w:eastAsia="標楷體" w:hAnsi="標楷體"/>
                <w:b/>
                <w:sz w:val="20"/>
                <w:szCs w:val="20"/>
              </w:rPr>
            </w:pPr>
            <w:r w:rsidRPr="00A11468">
              <w:rPr>
                <w:rFonts w:ascii="標楷體" w:eastAsia="標楷體" w:hAnsi="標楷體" w:hint="eastAsia"/>
                <w:b/>
                <w:sz w:val="20"/>
                <w:szCs w:val="20"/>
              </w:rPr>
              <w:t>在地藝術</w:t>
            </w:r>
          </w:p>
          <w:p w14:paraId="69A384DF" w14:textId="77777777" w:rsidR="00125B9D" w:rsidRPr="00A11468" w:rsidRDefault="00125B9D" w:rsidP="00125B9D">
            <w:pPr>
              <w:snapToGrid w:val="0"/>
              <w:contextualSpacing/>
              <w:jc w:val="both"/>
              <w:rPr>
                <w:rFonts w:ascii="標楷體" w:eastAsia="標楷體" w:hAnsi="標楷體"/>
                <w:b/>
                <w:sz w:val="20"/>
                <w:szCs w:val="20"/>
              </w:rPr>
            </w:pPr>
            <w:r w:rsidRPr="00A11468">
              <w:rPr>
                <w:rFonts w:ascii="標楷體" w:eastAsia="標楷體" w:hAnsi="標楷體" w:hint="eastAsia"/>
                <w:b/>
                <w:sz w:val="20"/>
                <w:szCs w:val="20"/>
              </w:rPr>
              <w:t>第1課</w:t>
            </w:r>
          </w:p>
          <w:p w14:paraId="527B0A76" w14:textId="412D4D4E" w:rsidR="00125B9D" w:rsidRPr="00A11468" w:rsidRDefault="00125B9D" w:rsidP="00125B9D">
            <w:pPr>
              <w:adjustRightInd w:val="0"/>
              <w:snapToGrid w:val="0"/>
              <w:spacing w:line="260" w:lineRule="exact"/>
              <w:contextualSpacing/>
              <w:jc w:val="both"/>
              <w:rPr>
                <w:rFonts w:ascii="標楷體" w:eastAsia="標楷體" w:hAnsi="標楷體"/>
                <w:bCs/>
                <w:color w:val="000000"/>
                <w:sz w:val="20"/>
                <w:szCs w:val="20"/>
              </w:rPr>
            </w:pPr>
            <w:r w:rsidRPr="00A11468">
              <w:rPr>
                <w:rFonts w:ascii="標楷體" w:eastAsia="標楷體" w:hAnsi="標楷體" w:hint="eastAsia"/>
                <w:bCs/>
                <w:sz w:val="20"/>
                <w:szCs w:val="20"/>
              </w:rPr>
              <w:t>原聲傳林谷：臺灣原住民族之聲</w:t>
            </w:r>
          </w:p>
        </w:tc>
        <w:tc>
          <w:tcPr>
            <w:tcW w:w="2126" w:type="dxa"/>
            <w:shd w:val="clear" w:color="auto" w:fill="auto"/>
          </w:tcPr>
          <w:p w14:paraId="6745C652"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藝-J-A1參與藝術活動，增進美感知能。</w:t>
            </w:r>
          </w:p>
          <w:p w14:paraId="7AD61C0A"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藝-J-A3嘗試規劃與執行藝術活動，因應情境需求發揮創意。</w:t>
            </w:r>
          </w:p>
          <w:p w14:paraId="02FEAD30"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藝-J-B3善用多元感官，探索理解藝術與生活的關聯，以展現美感意識。</w:t>
            </w:r>
          </w:p>
          <w:p w14:paraId="7F46C028"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藝-J-C1探討藝術活動中社會議題的意義。</w:t>
            </w:r>
          </w:p>
          <w:p w14:paraId="5846C7CD"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藝-J-C2透過藝術實踐，建立利他與合群的知能，培養團隊合作與溝通協調的能力。</w:t>
            </w:r>
          </w:p>
          <w:p w14:paraId="786F5F2D" w14:textId="2E6BEB66"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z w:val="20"/>
                <w:szCs w:val="20"/>
              </w:rPr>
              <w:t>藝-J-C3理解在地及全球藝術與文化的多元與差異。</w:t>
            </w:r>
          </w:p>
        </w:tc>
        <w:tc>
          <w:tcPr>
            <w:tcW w:w="2127" w:type="dxa"/>
            <w:shd w:val="clear" w:color="auto" w:fill="auto"/>
          </w:tcPr>
          <w:p w14:paraId="154F2422"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音1-Ⅳ-1能理解音樂符號並回應指揮，進行歌唱及演奏，展現音樂美感意識。</w:t>
            </w:r>
          </w:p>
          <w:p w14:paraId="1829F45C"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音1-Ⅳ-2能融入傳統、當代或流行音樂的風格，改編樂曲，以表達觀點。</w:t>
            </w:r>
          </w:p>
          <w:p w14:paraId="1C903641"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音2-Ⅳ-1能使用適當的音樂語彙，賞析各類音樂作品，體會藝術文化之美。</w:t>
            </w:r>
          </w:p>
          <w:p w14:paraId="637E245E"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音2-Ⅳ-2能透過討論，以探究樂曲創作背景與社會文化的關聯及其意義，表達多元觀點。</w:t>
            </w:r>
          </w:p>
          <w:p w14:paraId="7946124C"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音3-Ⅳ-1能透過多元音樂活動，探索音樂及其他藝術之共通性，關懷在地及全球藝術文化。</w:t>
            </w:r>
          </w:p>
          <w:p w14:paraId="1038D9E2"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p>
          <w:p w14:paraId="31FCBCB1" w14:textId="7D327F6B"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268" w:type="dxa"/>
            <w:shd w:val="clear" w:color="auto" w:fill="auto"/>
          </w:tcPr>
          <w:p w14:paraId="700B78B5"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音E-Ⅳ-1多元形式歌曲。基礎歌唱技巧，如：發聲技巧、表情等。</w:t>
            </w:r>
          </w:p>
          <w:p w14:paraId="0322AE25"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音E-Ⅳ-2樂器的演奏技巧，以及不同的演奏形式。</w:t>
            </w:r>
          </w:p>
          <w:p w14:paraId="647F749E"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音E-Ⅳ-4音樂元素，如：音色、調式、和聲等。</w:t>
            </w:r>
          </w:p>
          <w:p w14:paraId="08A9AD91"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707447D3"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音A-Ⅳ-2相關音樂語彙，如音色、和聲等描述音樂元素之音樂術語，或相關之一般性用語。</w:t>
            </w:r>
          </w:p>
          <w:p w14:paraId="5B901440" w14:textId="37F453AD"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音P-Ⅳ-2在地人文關懷與全球藝術文化相關議題。</w:t>
            </w:r>
          </w:p>
        </w:tc>
        <w:tc>
          <w:tcPr>
            <w:tcW w:w="1842" w:type="dxa"/>
          </w:tcPr>
          <w:p w14:paraId="76DFC90E"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總結性評量：</w:t>
            </w:r>
          </w:p>
          <w:p w14:paraId="023112C1"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(1)演唱歌曲時能感受和聲之美。</w:t>
            </w:r>
          </w:p>
          <w:p w14:paraId="3836A68B" w14:textId="2FA9228C"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(2)能夠完成〈飲宴歌〉的歌詞創作並調整樂曲速度。</w:t>
            </w:r>
          </w:p>
        </w:tc>
        <w:tc>
          <w:tcPr>
            <w:tcW w:w="1701" w:type="dxa"/>
          </w:tcPr>
          <w:p w14:paraId="239FEF73"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課綱：藝術-人權(人J5)-1</w:t>
            </w:r>
          </w:p>
          <w:p w14:paraId="49B1D728"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課綱：藝術-原住民族(原J8)-1</w:t>
            </w:r>
          </w:p>
        </w:tc>
        <w:tc>
          <w:tcPr>
            <w:tcW w:w="2127" w:type="dxa"/>
          </w:tcPr>
          <w:p w14:paraId="06C04965"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19CC546D"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ECF9DEF"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0986C4B8" w14:textId="0DEAA67B"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12357215"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7663BB0"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125B9D" w:rsidRPr="00791EDF" w14:paraId="24FE323A" w14:textId="77777777" w:rsidTr="00125B9D">
        <w:trPr>
          <w:jc w:val="center"/>
        </w:trPr>
        <w:tc>
          <w:tcPr>
            <w:tcW w:w="493" w:type="dxa"/>
            <w:vAlign w:val="center"/>
          </w:tcPr>
          <w:p w14:paraId="5037CD17" w14:textId="00F0A07F" w:rsidR="00125B9D" w:rsidRPr="002F63DF" w:rsidRDefault="00125B9D" w:rsidP="00125B9D">
            <w:pPr>
              <w:jc w:val="center"/>
              <w:rPr>
                <w:rFonts w:ascii="標楷體" w:eastAsia="標楷體" w:hAnsi="標楷體" w:cs="標楷體" w:hint="eastAsia"/>
                <w:sz w:val="20"/>
                <w:szCs w:val="20"/>
              </w:rPr>
            </w:pPr>
            <w:r w:rsidRPr="002F63DF">
              <w:rPr>
                <w:rFonts w:ascii="標楷體" w:eastAsia="標楷體" w:hAnsi="標楷體" w:cs="標楷體" w:hint="eastAsia"/>
                <w:sz w:val="20"/>
                <w:szCs w:val="20"/>
              </w:rPr>
              <w:t>2</w:t>
            </w:r>
            <w:r>
              <w:rPr>
                <w:rFonts w:ascii="標楷體" w:eastAsia="標楷體" w:hAnsi="標楷體" w:cs="標楷體" w:hint="eastAsia"/>
                <w:sz w:val="20"/>
                <w:szCs w:val="20"/>
              </w:rPr>
              <w:t>1</w:t>
            </w:r>
          </w:p>
        </w:tc>
        <w:tc>
          <w:tcPr>
            <w:tcW w:w="1665" w:type="dxa"/>
            <w:shd w:val="clear" w:color="auto" w:fill="auto"/>
          </w:tcPr>
          <w:p w14:paraId="2228E4B7" w14:textId="77777777" w:rsidR="00125B9D" w:rsidRPr="00A11468" w:rsidRDefault="00125B9D" w:rsidP="00125B9D">
            <w:pPr>
              <w:snapToGrid w:val="0"/>
              <w:spacing w:line="0" w:lineRule="atLeast"/>
              <w:contextualSpacing/>
              <w:jc w:val="both"/>
              <w:rPr>
                <w:rFonts w:ascii="標楷體" w:eastAsia="標楷體" w:hAnsi="標楷體"/>
                <w:b/>
                <w:snapToGrid w:val="0"/>
                <w:color w:val="000000"/>
                <w:kern w:val="0"/>
                <w:sz w:val="20"/>
                <w:szCs w:val="20"/>
              </w:rPr>
            </w:pPr>
            <w:r w:rsidRPr="00A11468">
              <w:rPr>
                <w:rFonts w:ascii="標楷體" w:eastAsia="標楷體" w:hAnsi="標楷體" w:cs="細明體" w:hint="eastAsia"/>
                <w:b/>
                <w:snapToGrid w:val="0"/>
                <w:color w:val="000000"/>
                <w:kern w:val="0"/>
                <w:sz w:val="20"/>
                <w:szCs w:val="20"/>
              </w:rPr>
              <w:t>◎</w:t>
            </w:r>
            <w:r w:rsidRPr="00A11468">
              <w:rPr>
                <w:rFonts w:ascii="標楷體" w:eastAsia="標楷體" w:hAnsi="標楷體" w:hint="eastAsia"/>
                <w:b/>
                <w:snapToGrid w:val="0"/>
                <w:color w:val="000000"/>
                <w:kern w:val="0"/>
                <w:sz w:val="20"/>
                <w:szCs w:val="20"/>
              </w:rPr>
              <w:t>音樂</w:t>
            </w:r>
          </w:p>
          <w:p w14:paraId="15DB08CA" w14:textId="77777777" w:rsidR="00125B9D" w:rsidRPr="00A11468" w:rsidRDefault="00125B9D" w:rsidP="00125B9D">
            <w:pPr>
              <w:snapToGrid w:val="0"/>
              <w:contextualSpacing/>
              <w:jc w:val="both"/>
              <w:rPr>
                <w:rFonts w:ascii="標楷體" w:eastAsia="標楷體" w:hAnsi="標楷體"/>
                <w:b/>
                <w:sz w:val="20"/>
                <w:szCs w:val="20"/>
              </w:rPr>
            </w:pPr>
            <w:r w:rsidRPr="00A11468">
              <w:rPr>
                <w:rFonts w:ascii="標楷體" w:eastAsia="標楷體" w:hAnsi="標楷體" w:hint="eastAsia"/>
                <w:b/>
                <w:sz w:val="20"/>
                <w:szCs w:val="20"/>
              </w:rPr>
              <w:t>在地藝術</w:t>
            </w:r>
          </w:p>
          <w:p w14:paraId="0EECEBBA" w14:textId="77777777" w:rsidR="00125B9D" w:rsidRPr="00A11468" w:rsidRDefault="00125B9D" w:rsidP="00125B9D">
            <w:pPr>
              <w:snapToGrid w:val="0"/>
              <w:contextualSpacing/>
              <w:jc w:val="both"/>
              <w:rPr>
                <w:rFonts w:ascii="標楷體" w:eastAsia="標楷體" w:hAnsi="標楷體"/>
                <w:b/>
                <w:sz w:val="20"/>
                <w:szCs w:val="20"/>
              </w:rPr>
            </w:pPr>
            <w:r w:rsidRPr="00A11468">
              <w:rPr>
                <w:rFonts w:ascii="標楷體" w:eastAsia="標楷體" w:hAnsi="標楷體" w:hint="eastAsia"/>
                <w:b/>
                <w:sz w:val="20"/>
                <w:szCs w:val="20"/>
              </w:rPr>
              <w:t>第1課</w:t>
            </w:r>
          </w:p>
          <w:p w14:paraId="7D79243B" w14:textId="3230EDA6"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bCs/>
                <w:sz w:val="20"/>
                <w:szCs w:val="20"/>
              </w:rPr>
              <w:t>原聲傳林谷：臺灣原住民族之聲</w:t>
            </w:r>
          </w:p>
        </w:tc>
        <w:tc>
          <w:tcPr>
            <w:tcW w:w="2126" w:type="dxa"/>
            <w:shd w:val="clear" w:color="auto" w:fill="auto"/>
          </w:tcPr>
          <w:p w14:paraId="08CA62E4"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藝-J-A1參與藝術活動，增進美感知能。</w:t>
            </w:r>
          </w:p>
          <w:p w14:paraId="574075FB"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藝-J-A3嘗試規劃與執行藝術活動，因應情境需求發揮創意。</w:t>
            </w:r>
          </w:p>
          <w:p w14:paraId="5EFAFE04"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藝-J-B3善用多元感官，探索理解藝術與生活的關聯，以展現美感意識。</w:t>
            </w:r>
          </w:p>
          <w:p w14:paraId="5DEFC581"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藝-J-C1探討藝術活動中社會議題的意義。</w:t>
            </w:r>
          </w:p>
          <w:p w14:paraId="5278CED6"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lastRenderedPageBreak/>
              <w:t>藝-J-C2透過藝術實踐，建立利他與合群的知能，培養團隊合作與溝通協調的能力。</w:t>
            </w:r>
          </w:p>
          <w:p w14:paraId="64397D32" w14:textId="7FA3D3EF"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z w:val="20"/>
                <w:szCs w:val="20"/>
              </w:rPr>
              <w:t>藝-J-C3理解在地及全球藝術與文化的多元與差異。</w:t>
            </w:r>
          </w:p>
        </w:tc>
        <w:tc>
          <w:tcPr>
            <w:tcW w:w="2127" w:type="dxa"/>
            <w:shd w:val="clear" w:color="auto" w:fill="auto"/>
          </w:tcPr>
          <w:p w14:paraId="53E0E326"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lastRenderedPageBreak/>
              <w:t>音1-Ⅳ-1能理解音樂符號並回應指揮，進行歌唱及演奏，展現音樂美感意識。</w:t>
            </w:r>
          </w:p>
          <w:p w14:paraId="75770D0E"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音1-Ⅳ-2能融入傳統、當代或流行音樂的風格，改編樂曲，以表達觀點。</w:t>
            </w:r>
          </w:p>
          <w:p w14:paraId="733CD3A2"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音2-Ⅳ-1能使用適當的音樂語彙，賞析各類音樂作品，體會藝術文化</w:t>
            </w:r>
            <w:r w:rsidRPr="00A11468">
              <w:rPr>
                <w:rFonts w:ascii="標楷體" w:eastAsia="標楷體" w:hAnsi="標楷體" w:hint="eastAsia"/>
                <w:snapToGrid w:val="0"/>
                <w:kern w:val="0"/>
                <w:sz w:val="20"/>
                <w:szCs w:val="20"/>
              </w:rPr>
              <w:lastRenderedPageBreak/>
              <w:t>之美。</w:t>
            </w:r>
          </w:p>
          <w:p w14:paraId="7F8FF04C"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音2-Ⅳ-2能透過討論，以探究樂曲創作背景與社會文化的關聯及其意義，表達多元觀點。</w:t>
            </w:r>
          </w:p>
          <w:p w14:paraId="50029CF4"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音3-Ⅳ-1能透過多元音樂活動，探索音樂及其他藝術之共通性，關懷在地及全球藝術文化。</w:t>
            </w:r>
          </w:p>
          <w:p w14:paraId="0F4C1489"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p>
          <w:p w14:paraId="3A6C0763" w14:textId="4B06831E"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268" w:type="dxa"/>
            <w:shd w:val="clear" w:color="auto" w:fill="auto"/>
          </w:tcPr>
          <w:p w14:paraId="74BC81B7"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lastRenderedPageBreak/>
              <w:t>音E-Ⅳ-1多元形式歌曲。基礎歌唱技巧，如：發聲技巧、表情等。</w:t>
            </w:r>
          </w:p>
          <w:p w14:paraId="7EC9414A"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音E-Ⅳ-2樂器的演奏技巧，以及不同的演奏形式。</w:t>
            </w:r>
          </w:p>
          <w:p w14:paraId="09DA9ECF"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音E-Ⅳ-4音樂元素，如：音色、調式、和聲等。</w:t>
            </w:r>
          </w:p>
          <w:p w14:paraId="230B2678"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音A-Ⅳ-1器樂曲與聲樂曲，如：傳統戲曲、音樂</w:t>
            </w:r>
            <w:r w:rsidRPr="00A11468">
              <w:rPr>
                <w:rFonts w:ascii="標楷體" w:eastAsia="標楷體" w:hAnsi="標楷體" w:hint="eastAsia"/>
                <w:snapToGrid w:val="0"/>
                <w:kern w:val="0"/>
                <w:sz w:val="20"/>
                <w:szCs w:val="20"/>
              </w:rPr>
              <w:lastRenderedPageBreak/>
              <w:t>劇、世界音樂、電影配樂等多元風格之樂曲。各種音樂展演形式，以及樂曲之作曲家、音樂表演團體與創作背景。</w:t>
            </w:r>
          </w:p>
          <w:p w14:paraId="7DCF9711" w14:textId="77777777" w:rsidR="00125B9D" w:rsidRPr="00A11468" w:rsidRDefault="00125B9D" w:rsidP="00125B9D">
            <w:pPr>
              <w:snapToGrid w:val="0"/>
              <w:spacing w:line="0" w:lineRule="atLeast"/>
              <w:contextualSpacing/>
              <w:jc w:val="both"/>
              <w:rPr>
                <w:rFonts w:ascii="標楷體" w:eastAsia="標楷體" w:hAnsi="標楷體"/>
                <w:snapToGrid w:val="0"/>
                <w:kern w:val="0"/>
                <w:sz w:val="20"/>
                <w:szCs w:val="20"/>
              </w:rPr>
            </w:pPr>
            <w:r w:rsidRPr="00A11468">
              <w:rPr>
                <w:rFonts w:ascii="標楷體" w:eastAsia="標楷體" w:hAnsi="標楷體" w:hint="eastAsia"/>
                <w:snapToGrid w:val="0"/>
                <w:kern w:val="0"/>
                <w:sz w:val="20"/>
                <w:szCs w:val="20"/>
              </w:rPr>
              <w:t>音A-Ⅳ-2相關音樂語彙，如音色、和聲等描述音樂元素之音樂術語，或相關之一般性用語。</w:t>
            </w:r>
          </w:p>
          <w:p w14:paraId="77790FA8" w14:textId="1FE36056" w:rsidR="00125B9D" w:rsidRPr="00A11468" w:rsidRDefault="00125B9D" w:rsidP="00125B9D">
            <w:pPr>
              <w:widowControl w:val="0"/>
              <w:adjustRightInd w:val="0"/>
              <w:snapToGrid w:val="0"/>
              <w:spacing w:line="260" w:lineRule="exact"/>
              <w:contextualSpacing/>
              <w:jc w:val="both"/>
              <w:rPr>
                <w:rFonts w:ascii="標楷體" w:eastAsia="標楷體" w:hAnsi="標楷體"/>
                <w:bCs/>
                <w:snapToGrid w:val="0"/>
                <w:kern w:val="0"/>
                <w:sz w:val="20"/>
                <w:szCs w:val="20"/>
              </w:rPr>
            </w:pPr>
            <w:r w:rsidRPr="00A11468">
              <w:rPr>
                <w:rFonts w:ascii="標楷體" w:eastAsia="標楷體" w:hAnsi="標楷體" w:hint="eastAsia"/>
                <w:snapToGrid w:val="0"/>
                <w:kern w:val="0"/>
                <w:sz w:val="20"/>
                <w:szCs w:val="20"/>
              </w:rPr>
              <w:t>音P-Ⅳ-2在地人文關懷與全球藝術文化相關議題。</w:t>
            </w:r>
          </w:p>
        </w:tc>
        <w:tc>
          <w:tcPr>
            <w:tcW w:w="1842" w:type="dxa"/>
          </w:tcPr>
          <w:p w14:paraId="4B3A532F"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lastRenderedPageBreak/>
              <w:t>1.總結性評量：</w:t>
            </w:r>
          </w:p>
          <w:p w14:paraId="1795FF54"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(1)能夠完成〈飲宴歌〉的歌詞創作並做樂曲速度的調整。</w:t>
            </w:r>
          </w:p>
          <w:p w14:paraId="7070F767" w14:textId="77777777" w:rsidR="00125B9D" w:rsidRPr="00A11468" w:rsidRDefault="00125B9D" w:rsidP="00125B9D">
            <w:pPr>
              <w:snapToGrid w:val="0"/>
              <w:contextualSpacing/>
              <w:jc w:val="both"/>
              <w:rPr>
                <w:rFonts w:ascii="標楷體" w:eastAsia="標楷體" w:hAnsi="標楷體"/>
                <w:sz w:val="20"/>
                <w:szCs w:val="20"/>
              </w:rPr>
            </w:pPr>
            <w:r w:rsidRPr="00A11468">
              <w:rPr>
                <w:rFonts w:ascii="標楷體" w:eastAsia="標楷體" w:hAnsi="標楷體" w:hint="eastAsia"/>
                <w:sz w:val="20"/>
                <w:szCs w:val="20"/>
              </w:rPr>
              <w:t>(2)能互相分享與交流。</w:t>
            </w:r>
          </w:p>
          <w:p w14:paraId="0F947C9D" w14:textId="38D02BF8" w:rsidR="00125B9D" w:rsidRPr="00A11468" w:rsidRDefault="00125B9D" w:rsidP="00125B9D">
            <w:pPr>
              <w:snapToGrid w:val="0"/>
              <w:contextualSpacing/>
              <w:jc w:val="both"/>
              <w:rPr>
                <w:rFonts w:ascii="標楷體" w:eastAsia="標楷體" w:hAnsi="標楷體"/>
                <w:bCs/>
                <w:sz w:val="20"/>
                <w:szCs w:val="20"/>
              </w:rPr>
            </w:pPr>
            <w:r w:rsidRPr="00A11468">
              <w:rPr>
                <w:rFonts w:ascii="標楷體" w:eastAsia="標楷體" w:hAnsi="標楷體" w:hint="eastAsia"/>
                <w:sz w:val="20"/>
                <w:szCs w:val="20"/>
              </w:rPr>
              <w:t>2.學生自我檢核。</w:t>
            </w:r>
          </w:p>
        </w:tc>
        <w:tc>
          <w:tcPr>
            <w:tcW w:w="1701" w:type="dxa"/>
          </w:tcPr>
          <w:p w14:paraId="4E7D5545"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課綱：藝術-人權(人J5)-1</w:t>
            </w:r>
          </w:p>
          <w:p w14:paraId="393D27C9" w14:textId="77777777" w:rsidR="00125B9D" w:rsidRPr="00791EDF" w:rsidRDefault="00125B9D" w:rsidP="00125B9D">
            <w:pPr>
              <w:adjustRightInd w:val="0"/>
              <w:spacing w:line="260" w:lineRule="exact"/>
              <w:rPr>
                <w:rFonts w:ascii="標楷體" w:eastAsia="標楷體" w:hAnsi="標楷體"/>
                <w:bCs/>
                <w:sz w:val="20"/>
                <w:szCs w:val="20"/>
              </w:rPr>
            </w:pPr>
            <w:r w:rsidRPr="00791EDF">
              <w:rPr>
                <w:rFonts w:ascii="標楷體" w:eastAsia="標楷體" w:hAnsi="標楷體" w:hint="eastAsia"/>
                <w:bCs/>
                <w:sz w:val="20"/>
                <w:szCs w:val="20"/>
              </w:rPr>
              <w:t>課綱：藝術-原住民族(原J8)-1</w:t>
            </w:r>
          </w:p>
        </w:tc>
        <w:tc>
          <w:tcPr>
            <w:tcW w:w="2127" w:type="dxa"/>
          </w:tcPr>
          <w:p w14:paraId="172D5299"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40C66A4F"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16E9316B" w14:textId="77777777" w:rsidR="00125B9D" w:rsidRPr="008479C1" w:rsidRDefault="00125B9D" w:rsidP="00125B9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6DDCCCB8" w14:textId="0B198BC0" w:rsidR="00125B9D" w:rsidRPr="008479C1" w:rsidRDefault="00125B9D" w:rsidP="00125B9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4AA6A35B" w14:textId="77777777" w:rsidR="00125B9D" w:rsidRPr="008479C1" w:rsidRDefault="00125B9D" w:rsidP="00125B9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75D5C547" w14:textId="77777777" w:rsidR="00125B9D" w:rsidRPr="006D6DA2" w:rsidRDefault="00125B9D" w:rsidP="00125B9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bl>
    <w:p w14:paraId="46D9913E" w14:textId="77777777" w:rsidR="00791EDF" w:rsidRDefault="00791EDF" w:rsidP="00791EDF">
      <w:pPr>
        <w:rPr>
          <w:rFonts w:ascii="標楷體" w:eastAsia="標楷體" w:hAnsi="標楷體" w:cs="標楷體"/>
        </w:rPr>
      </w:pPr>
      <w:r>
        <w:rPr>
          <w:rFonts w:ascii="標楷體" w:eastAsia="標楷體" w:hAnsi="標楷體" w:cs="標楷體"/>
        </w:rPr>
        <w:t>註1：若為一個單元或主題跨數週實施，可合併欄位書寫。</w:t>
      </w:r>
    </w:p>
    <w:p w14:paraId="23A5DDE1" w14:textId="77777777" w:rsidR="00791EDF" w:rsidRDefault="00791EDF" w:rsidP="00791EDF">
      <w:r>
        <w:rPr>
          <w:rFonts w:ascii="標楷體" w:eastAsia="標楷體" w:hAnsi="標楷體" w:cs="標楷體"/>
        </w:rPr>
        <w:t>註2：「議題融入」中「法定議題」為必要項目，課綱議題則為鼓勵填寫。(例：法定/課綱：領域-議題-(議題實質內涵代碼)-時數)</w:t>
      </w:r>
    </w:p>
    <w:p w14:paraId="2D3DB8DC" w14:textId="77777777" w:rsidR="00791EDF" w:rsidRDefault="00791EDF" w:rsidP="00791EDF">
      <w:pPr>
        <w:ind w:left="2211" w:hanging="1841"/>
        <w:rPr>
          <w:rFonts w:ascii="標楷體" w:eastAsia="標楷體" w:hAnsi="標楷體" w:cs="標楷體"/>
        </w:rPr>
      </w:pPr>
      <w:r>
        <w:rPr>
          <w:rFonts w:ascii="標楷體" w:eastAsia="標楷體" w:hAnsi="標楷體" w:cs="標楷體"/>
        </w:rPr>
        <w:t>（一）法定議題：</w:t>
      </w:r>
      <w:r>
        <w:rPr>
          <w:rFonts w:ascii="標楷體" w:eastAsia="標楷體" w:hAnsi="標楷體" w:cs="標楷體"/>
          <w:color w:val="000000"/>
          <w:u w:val="single"/>
        </w:rPr>
        <w:t>性別平等教育</w:t>
      </w:r>
      <w:r>
        <w:rPr>
          <w:rFonts w:ascii="標楷體" w:eastAsia="標楷體" w:hAnsi="標楷體" w:cs="標楷體"/>
          <w:color w:val="000000"/>
        </w:rPr>
        <w:t>、</w:t>
      </w:r>
      <w:r>
        <w:rPr>
          <w:rFonts w:ascii="標楷體" w:eastAsia="標楷體" w:hAnsi="標楷體" w:cs="標楷體"/>
          <w:color w:val="000000"/>
          <w:u w:val="single"/>
        </w:rPr>
        <w:t>環境教育課程</w:t>
      </w:r>
      <w:r>
        <w:rPr>
          <w:rFonts w:ascii="標楷體" w:eastAsia="標楷體" w:hAnsi="標楷體" w:cs="標楷體"/>
          <w:color w:val="000000"/>
        </w:rPr>
        <w:t>、</w:t>
      </w:r>
      <w:r>
        <w:rPr>
          <w:rFonts w:ascii="標楷體" w:eastAsia="標楷體" w:hAnsi="標楷體" w:cs="標楷體"/>
          <w:color w:val="000000"/>
          <w:u w:val="single"/>
        </w:rPr>
        <w:t>海洋教育</w:t>
      </w:r>
      <w:r>
        <w:rPr>
          <w:rFonts w:ascii="標楷體" w:eastAsia="標楷體" w:hAnsi="標楷體" w:cs="標楷體"/>
          <w:color w:val="000000"/>
        </w:rPr>
        <w:t>、</w:t>
      </w:r>
      <w:r>
        <w:rPr>
          <w:rFonts w:ascii="標楷體" w:eastAsia="標楷體" w:hAnsi="標楷體" w:cs="標楷體"/>
          <w:color w:val="000000"/>
          <w:u w:val="single"/>
        </w:rPr>
        <w:t>家庭教育</w:t>
      </w:r>
      <w:r>
        <w:rPr>
          <w:rFonts w:ascii="標楷體" w:eastAsia="標楷體" w:hAnsi="標楷體" w:cs="標楷體"/>
          <w:color w:val="000000"/>
        </w:rPr>
        <w:t>、生涯發展教育（含職業試探、生涯輔導課程）、性侵害防治教育課程、交通安全教育、反毒認知教學、家庭暴力防治</w:t>
      </w:r>
      <w:r>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33E9ABA3" w14:textId="77777777" w:rsidR="00791EDF" w:rsidRDefault="00791EDF" w:rsidP="00791EDF">
      <w:pPr>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266A4C48" w14:textId="77777777" w:rsidR="00791EDF" w:rsidRDefault="00791EDF" w:rsidP="00791EDF">
      <w:pPr>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6FD253F" w14:textId="77777777" w:rsidR="00791EDF" w:rsidRDefault="00791EDF" w:rsidP="00791EDF">
      <w:pPr>
        <w:ind w:left="566" w:hanging="564"/>
        <w:rPr>
          <w:rFonts w:ascii="標楷體" w:eastAsia="標楷體" w:hAnsi="標楷體" w:cs="標楷體"/>
        </w:rPr>
      </w:pPr>
      <w:r>
        <w:rPr>
          <w:rFonts w:ascii="標楷體" w:eastAsia="標楷體" w:hAnsi="標楷體" w:cs="標楷體"/>
        </w:rPr>
        <w:t>註4：須依據本土語文/臺灣手語各語種實際開課情形填寫課程計畫。</w:t>
      </w:r>
    </w:p>
    <w:p w14:paraId="488AB97A" w14:textId="77777777" w:rsidR="00791EDF" w:rsidRDefault="00791EDF" w:rsidP="00791EDF">
      <w:pPr>
        <w:ind w:left="566" w:hanging="564"/>
        <w:rPr>
          <w:rFonts w:ascii="標楷體" w:eastAsia="標楷體" w:hAnsi="標楷體" w:cs="標楷體"/>
          <w:color w:val="C00000"/>
        </w:rPr>
      </w:pPr>
      <w:r>
        <w:rPr>
          <w:rFonts w:ascii="標楷體" w:eastAsia="標楷體" w:hAnsi="標楷體" w:cs="標楷體"/>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Pr>
          <w:rFonts w:ascii="標楷體" w:eastAsia="標楷體" w:hAnsi="標楷體" w:cs="標楷體"/>
          <w:color w:val="C00000"/>
        </w:rPr>
        <w:t>(現有教學平台如均一教育平臺、因材網、達學堂、E-game、教育雲、學習吧、PaGamO等)</w:t>
      </w:r>
    </w:p>
    <w:p w14:paraId="0CFA6420" w14:textId="77777777" w:rsidR="007476F4" w:rsidRPr="00D50979" w:rsidRDefault="00791EDF" w:rsidP="00791EDF">
      <w:r>
        <w:rPr>
          <w:rFonts w:ascii="標楷體" w:eastAsia="標楷體" w:hAnsi="標楷體" w:cs="標楷體"/>
          <w:color w:val="C00000"/>
        </w:rPr>
        <w:t>註6：依據十二年國民基本教育課程綱要總綱，國民小學及國民中學教育階段規劃說明「領域學習課程跨領域統整課程最多佔領域學習課程總節數五分之一，其學習節數得分開計入相關學習領域，並可進行協同教學」。</w:t>
      </w:r>
    </w:p>
    <w:sectPr w:rsidR="007476F4" w:rsidRPr="00D50979">
      <w:footerReference w:type="default" r:id="rId6"/>
      <w:pgSz w:w="16838" w:h="11906" w:orient="landscape"/>
      <w:pgMar w:top="720" w:right="720" w:bottom="720" w:left="720"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B06FE" w14:textId="77777777" w:rsidR="0083161E" w:rsidRDefault="0083161E">
      <w:r>
        <w:separator/>
      </w:r>
    </w:p>
  </w:endnote>
  <w:endnote w:type="continuationSeparator" w:id="0">
    <w:p w14:paraId="06186AF3" w14:textId="77777777" w:rsidR="0083161E" w:rsidRDefault="0083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panose1 w:val="02010609010101010101"/>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62B1" w14:textId="77777777" w:rsidR="00101FDF" w:rsidRDefault="00101FDF">
    <w:pPr>
      <w:pStyle w:val="af3"/>
    </w:pPr>
    <w:r>
      <w:rPr>
        <w:noProof/>
      </w:rPr>
      <mc:AlternateContent>
        <mc:Choice Requires="wps">
          <w:drawing>
            <wp:anchor distT="0" distB="0" distL="114935" distR="114935" simplePos="0" relativeHeight="251657728" behindDoc="0" locked="0" layoutInCell="1" allowOverlap="1" wp14:anchorId="7116B221" wp14:editId="0EBCA064">
              <wp:simplePos x="0" y="0"/>
              <wp:positionH relativeFrom="margin">
                <wp:align>center</wp:align>
              </wp:positionH>
              <wp:positionV relativeFrom="paragraph">
                <wp:posOffset>635</wp:posOffset>
              </wp:positionV>
              <wp:extent cx="128270" cy="141605"/>
              <wp:effectExtent l="0" t="635" r="0"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6D847" w14:textId="77777777" w:rsidR="00101FDF" w:rsidRDefault="00101FDF">
                          <w:pPr>
                            <w:pStyle w:val="af3"/>
                          </w:pPr>
                          <w:r>
                            <w:rPr>
                              <w:rStyle w:val="a5"/>
                            </w:rPr>
                            <w:fldChar w:fldCharType="begin"/>
                          </w:r>
                          <w:r>
                            <w:rPr>
                              <w:rStyle w:val="a5"/>
                            </w:rPr>
                            <w:instrText xml:space="preserve"> PAGE </w:instrText>
                          </w:r>
                          <w:r>
                            <w:rPr>
                              <w:rStyle w:val="a5"/>
                            </w:rPr>
                            <w:fldChar w:fldCharType="separate"/>
                          </w:r>
                          <w:r w:rsidR="0068085B">
                            <w:rPr>
                              <w:rStyle w:val="a5"/>
                              <w:noProof/>
                            </w:rPr>
                            <w:t>12</w:t>
                          </w:r>
                          <w:r>
                            <w:rPr>
                              <w:rStyle w:val="a5"/>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6B221" id="_x0000_t202" coordsize="21600,21600" o:spt="202" path="m,l,21600r21600,l21600,xe">
              <v:stroke joinstyle="miter"/>
              <v:path gradientshapeok="t" o:connecttype="rect"/>
            </v:shapetype>
            <v:shape id="Text Box 1" o:spid="_x0000_s1027" type="#_x0000_t202" style="position:absolute;margin-left:0;margin-top:.05pt;width:10.1pt;height:11.15pt;z-index:251657728;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" stroked="f">
              <v:textbox inset=".05pt,.05pt,.05pt,.05pt">
                <w:txbxContent>
                  <w:p w14:paraId="5886D847" w14:textId="77777777" w:rsidR="00101FDF" w:rsidRDefault="00101FDF">
                    <w:pPr>
                      <w:pStyle w:val="af3"/>
                    </w:pPr>
                    <w:r>
                      <w:rPr>
                        <w:rStyle w:val="a5"/>
                      </w:rPr>
                      <w:fldChar w:fldCharType="begin"/>
                    </w:r>
                    <w:r>
                      <w:rPr>
                        <w:rStyle w:val="a5"/>
                      </w:rPr>
                      <w:instrText xml:space="preserve"> PAGE </w:instrText>
                    </w:r>
                    <w:r>
                      <w:rPr>
                        <w:rStyle w:val="a5"/>
                      </w:rPr>
                      <w:fldChar w:fldCharType="separate"/>
                    </w:r>
                    <w:r w:rsidR="0068085B">
                      <w:rPr>
                        <w:rStyle w:val="a5"/>
                        <w:noProof/>
                      </w:rPr>
                      <w:t>12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829BE" w14:textId="77777777" w:rsidR="0083161E" w:rsidRDefault="0083161E">
      <w:r>
        <w:separator/>
      </w:r>
    </w:p>
  </w:footnote>
  <w:footnote w:type="continuationSeparator" w:id="0">
    <w:p w14:paraId="4B66F648" w14:textId="77777777" w:rsidR="0083161E" w:rsidRDefault="00831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noLineBreaksAfter w:lang="zh-TW" w:val="([{£¥'&quot;‵〈《「『【〔〝︵︷︹︻︽︿﹁﹃﹙﹛﹝（｛"/>
  <w:noLineBreaksBefore w:lang="zh-TW" w:val="!),.:;?]}¢·--'&quot;¨•′、。〉》」』】〕〞︰︱︳︴︶︸︺︼︾﹀﹂﹄﹏﹐､﹒﹔﹕﹖﹗﹚﹜﹞！），．：；？｜｝､"/>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627"/>
    <w:rsid w:val="00061C7F"/>
    <w:rsid w:val="00097EC6"/>
    <w:rsid w:val="000A4688"/>
    <w:rsid w:val="00101FDF"/>
    <w:rsid w:val="00125B9D"/>
    <w:rsid w:val="001332C7"/>
    <w:rsid w:val="0014242B"/>
    <w:rsid w:val="001513AC"/>
    <w:rsid w:val="00171024"/>
    <w:rsid w:val="00175373"/>
    <w:rsid w:val="00181092"/>
    <w:rsid w:val="00181269"/>
    <w:rsid w:val="001A0291"/>
    <w:rsid w:val="001A3476"/>
    <w:rsid w:val="001E3D0F"/>
    <w:rsid w:val="001E5790"/>
    <w:rsid w:val="0021273A"/>
    <w:rsid w:val="0027529B"/>
    <w:rsid w:val="00297948"/>
    <w:rsid w:val="002A101F"/>
    <w:rsid w:val="002B56C2"/>
    <w:rsid w:val="002D3309"/>
    <w:rsid w:val="0034132F"/>
    <w:rsid w:val="003553B7"/>
    <w:rsid w:val="003746F7"/>
    <w:rsid w:val="003E5A3B"/>
    <w:rsid w:val="00417D56"/>
    <w:rsid w:val="00477F33"/>
    <w:rsid w:val="004B4F92"/>
    <w:rsid w:val="005204D5"/>
    <w:rsid w:val="005348C0"/>
    <w:rsid w:val="00546A2A"/>
    <w:rsid w:val="006116CC"/>
    <w:rsid w:val="0063631D"/>
    <w:rsid w:val="00640ED6"/>
    <w:rsid w:val="0068085B"/>
    <w:rsid w:val="006F583C"/>
    <w:rsid w:val="00723774"/>
    <w:rsid w:val="007354E1"/>
    <w:rsid w:val="007476F4"/>
    <w:rsid w:val="00791EDF"/>
    <w:rsid w:val="007932C0"/>
    <w:rsid w:val="007A522F"/>
    <w:rsid w:val="007A6F9D"/>
    <w:rsid w:val="007E48FF"/>
    <w:rsid w:val="00814195"/>
    <w:rsid w:val="008149E6"/>
    <w:rsid w:val="008226AF"/>
    <w:rsid w:val="0083161E"/>
    <w:rsid w:val="00843C50"/>
    <w:rsid w:val="008C5CBD"/>
    <w:rsid w:val="009533DA"/>
    <w:rsid w:val="00982648"/>
    <w:rsid w:val="00997C03"/>
    <w:rsid w:val="009C68D5"/>
    <w:rsid w:val="009D45B3"/>
    <w:rsid w:val="00A0752D"/>
    <w:rsid w:val="00A11468"/>
    <w:rsid w:val="00A52FA9"/>
    <w:rsid w:val="00B67CD7"/>
    <w:rsid w:val="00BD3C0C"/>
    <w:rsid w:val="00CA0FF3"/>
    <w:rsid w:val="00CC13D2"/>
    <w:rsid w:val="00D50979"/>
    <w:rsid w:val="00D53E7C"/>
    <w:rsid w:val="00D54599"/>
    <w:rsid w:val="00DA78FD"/>
    <w:rsid w:val="00E562EC"/>
    <w:rsid w:val="00EE1132"/>
    <w:rsid w:val="00EF4FAB"/>
    <w:rsid w:val="00F13269"/>
    <w:rsid w:val="00F16627"/>
    <w:rsid w:val="00F723DD"/>
    <w:rsid w:val="00F91698"/>
    <w:rsid w:val="00FA18A2"/>
    <w:rsid w:val="00FA78EA"/>
    <w:rsid w:val="00FE37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69D156"/>
  <w15:docId w15:val="{01F18E0C-8D0F-430B-9237-1CE003B1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新細明體" w:eastAsia="新細明體" w:hAnsi="新細明體"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3">
    <w:name w:val="頁首 字元"/>
    <w:rPr>
      <w:sz w:val="20"/>
      <w:szCs w:val="20"/>
    </w:rPr>
  </w:style>
  <w:style w:type="character" w:customStyle="1" w:styleId="a4">
    <w:name w:val="頁尾 字元"/>
    <w:rPr>
      <w:sz w:val="20"/>
      <w:szCs w:val="20"/>
    </w:rPr>
  </w:style>
  <w:style w:type="character" w:styleId="a5">
    <w:name w:val="page number"/>
    <w:basedOn w:val="a0"/>
  </w:style>
  <w:style w:type="character" w:styleId="a6">
    <w:name w:val="annotation reference"/>
    <w:rPr>
      <w:sz w:val="18"/>
      <w:szCs w:val="18"/>
    </w:rPr>
  </w:style>
  <w:style w:type="character" w:customStyle="1" w:styleId="a7">
    <w:name w:val="註解文字 字元"/>
    <w:rPr>
      <w:rFonts w:ascii="Times New Roman" w:eastAsia="新細明體" w:hAnsi="Times New Roman" w:cs="Times New Roman"/>
      <w:szCs w:val="24"/>
    </w:rPr>
  </w:style>
  <w:style w:type="character" w:customStyle="1" w:styleId="a8">
    <w:name w:val="註解主旨 字元"/>
    <w:rPr>
      <w:rFonts w:ascii="Times New Roman" w:eastAsia="新細明體" w:hAnsi="Times New Roman" w:cs="Times New Roman"/>
      <w:b/>
      <w:bCs/>
      <w:szCs w:val="24"/>
    </w:rPr>
  </w:style>
  <w:style w:type="character" w:customStyle="1" w:styleId="a9">
    <w:name w:val="註解方塊文字 字元"/>
    <w:rPr>
      <w:rFonts w:ascii="Calibri Light" w:eastAsia="新細明體" w:hAnsi="Calibri Light" w:cs="Times New Roman"/>
      <w:sz w:val="18"/>
      <w:szCs w:val="18"/>
    </w:rPr>
  </w:style>
  <w:style w:type="character" w:styleId="aa">
    <w:name w:val="Hyperlink"/>
    <w:rPr>
      <w:strike w:val="0"/>
      <w:dstrike w:val="0"/>
      <w:color w:val="156F82"/>
      <w:u w:val="none"/>
    </w:rPr>
  </w:style>
  <w:style w:type="character" w:customStyle="1" w:styleId="ab">
    <w:name w:val="清單段落 字元"/>
    <w:rPr>
      <w:rFonts w:ascii="Times New Roman" w:hAnsi="Times New Roman" w:cs="Times New Roman"/>
      <w:kern w:val="2"/>
      <w:sz w:val="24"/>
      <w:szCs w:val="24"/>
    </w:rPr>
  </w:style>
  <w:style w:type="character" w:customStyle="1" w:styleId="ac">
    <w:name w:val="本文 字元"/>
    <w:rPr>
      <w:rFonts w:ascii="細明體" w:eastAsia="細明體" w:hAnsi="細明體" w:cs="細明體"/>
      <w:sz w:val="28"/>
      <w:szCs w:val="28"/>
      <w:lang w:val="zh-TW" w:bidi="zh-TW"/>
    </w:rPr>
  </w:style>
  <w:style w:type="paragraph" w:styleId="ad">
    <w:name w:val="Title"/>
    <w:basedOn w:val="a"/>
    <w:next w:val="ae"/>
    <w:qFormat/>
    <w:pPr>
      <w:keepNext/>
      <w:spacing w:before="240" w:after="120"/>
    </w:pPr>
    <w:rPr>
      <w:rFonts w:ascii="Liberation Sans" w:eastAsia="微軟正黑體" w:hAnsi="Liberation Sans" w:cs="Arial"/>
      <w:sz w:val="28"/>
      <w:szCs w:val="28"/>
    </w:rPr>
  </w:style>
  <w:style w:type="paragraph" w:styleId="ae">
    <w:name w:val="Body Text"/>
    <w:basedOn w:val="a"/>
    <w:pPr>
      <w:suppressAutoHyphens/>
      <w:autoSpaceDE w:val="0"/>
    </w:pPr>
    <w:rPr>
      <w:rFonts w:ascii="細明體" w:eastAsia="細明體" w:hAnsi="細明體" w:cs="細明體"/>
      <w:kern w:val="0"/>
      <w:sz w:val="28"/>
      <w:szCs w:val="28"/>
      <w:lang w:val="zh-TW" w:bidi="zh-TW"/>
    </w:rPr>
  </w:style>
  <w:style w:type="paragraph" w:styleId="af">
    <w:name w:val="List"/>
    <w:basedOn w:val="ae"/>
    <w:rPr>
      <w:rFonts w:cs="Arial"/>
    </w:rPr>
  </w:style>
  <w:style w:type="paragraph" w:styleId="af0">
    <w:name w:val="caption"/>
    <w:basedOn w:val="a"/>
    <w:qFormat/>
    <w:pPr>
      <w:suppressLineNumbers/>
      <w:spacing w:before="120" w:after="120"/>
    </w:pPr>
    <w:rPr>
      <w:rFonts w:cs="Arial"/>
      <w:i/>
      <w:iCs/>
    </w:rPr>
  </w:style>
  <w:style w:type="paragraph" w:customStyle="1" w:styleId="af1">
    <w:name w:val="索引"/>
    <w:basedOn w:val="a"/>
    <w:pPr>
      <w:suppressLineNumbers/>
    </w:pPr>
    <w:rPr>
      <w:rFonts w:cs="Arial"/>
    </w:rPr>
  </w:style>
  <w:style w:type="paragraph" w:styleId="af2">
    <w:name w:val="header"/>
    <w:basedOn w:val="a"/>
    <w:pPr>
      <w:suppressAutoHyphens/>
      <w:snapToGrid w:val="0"/>
    </w:pPr>
    <w:rPr>
      <w:sz w:val="20"/>
      <w:szCs w:val="20"/>
    </w:rPr>
  </w:style>
  <w:style w:type="paragraph" w:styleId="af3">
    <w:name w:val="footer"/>
    <w:basedOn w:val="a"/>
    <w:pPr>
      <w:suppressAutoHyphens/>
      <w:snapToGrid w:val="0"/>
    </w:pPr>
    <w:rPr>
      <w:sz w:val="20"/>
      <w:szCs w:val="20"/>
    </w:rPr>
  </w:style>
  <w:style w:type="paragraph" w:styleId="af4">
    <w:name w:val="List Paragraph"/>
    <w:basedOn w:val="a"/>
    <w:qFormat/>
    <w:pPr>
      <w:suppressAutoHyphens/>
      <w:ind w:left="480"/>
    </w:pPr>
  </w:style>
  <w:style w:type="paragraph" w:styleId="af5">
    <w:name w:val="annotation text"/>
    <w:basedOn w:val="a"/>
    <w:pPr>
      <w:suppressAutoHyphens/>
    </w:pPr>
  </w:style>
  <w:style w:type="paragraph" w:styleId="af6">
    <w:name w:val="annotation subject"/>
    <w:basedOn w:val="af5"/>
    <w:next w:val="af5"/>
    <w:rPr>
      <w:b/>
      <w:bCs/>
    </w:rPr>
  </w:style>
  <w:style w:type="paragraph" w:styleId="af7">
    <w:name w:val="Balloon Text"/>
    <w:basedOn w:val="a"/>
    <w:pPr>
      <w:suppressAutoHyphens/>
    </w:pPr>
    <w:rPr>
      <w:rFonts w:ascii="Calibri Light" w:hAnsi="Calibri Light" w:cs="Calibri Light"/>
      <w:sz w:val="18"/>
      <w:szCs w:val="18"/>
    </w:rPr>
  </w:style>
  <w:style w:type="paragraph" w:customStyle="1" w:styleId="-11">
    <w:name w:val="彩色清單 - 輔色 11"/>
    <w:basedOn w:val="a"/>
    <w:pPr>
      <w:suppressAutoHyphens/>
      <w:ind w:left="480"/>
    </w:pPr>
    <w:rPr>
      <w:rFonts w:ascii="Calibri" w:hAnsi="Calibri" w:cs="Calibri"/>
      <w:szCs w:val="22"/>
    </w:rPr>
  </w:style>
  <w:style w:type="paragraph" w:styleId="Web">
    <w:name w:val="Normal (Web)"/>
    <w:basedOn w:val="a"/>
    <w:pPr>
      <w:suppressAutoHyphens/>
      <w:spacing w:before="100" w:after="100"/>
    </w:pPr>
    <w:rPr>
      <w:rFonts w:ascii="新細明體" w:eastAsia="標楷體" w:hAnsi="新細明體" w:cs="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customStyle="1" w:styleId="1">
    <w:name w:val="(1)建議表標題"/>
    <w:basedOn w:val="a"/>
    <w:pPr>
      <w:widowControl w:val="0"/>
      <w:spacing w:before="120" w:after="120"/>
      <w:jc w:val="center"/>
      <w:textAlignment w:val="auto"/>
    </w:pPr>
    <w:rPr>
      <w:rFonts w:ascii="華康中黑體" w:eastAsia="華康中黑體" w:hAnsi="華康中黑體"/>
      <w:color w:val="000000"/>
      <w:sz w:val="40"/>
      <w:szCs w:val="20"/>
    </w:rPr>
  </w:style>
  <w:style w:type="paragraph" w:customStyle="1" w:styleId="af8">
    <w:name w:val="表格內容"/>
    <w:basedOn w:val="a"/>
    <w:pPr>
      <w:suppressLineNumbers/>
    </w:pPr>
  </w:style>
  <w:style w:type="paragraph" w:customStyle="1" w:styleId="af9">
    <w:name w:val="表格標題"/>
    <w:basedOn w:val="af8"/>
    <w:pPr>
      <w:jc w:val="center"/>
    </w:pPr>
    <w:rPr>
      <w:b/>
      <w:bCs/>
    </w:rPr>
  </w:style>
  <w:style w:type="paragraph" w:customStyle="1" w:styleId="afa">
    <w:name w:val="外框內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2491</Words>
  <Characters>14199</Characters>
  <Application>Microsoft Office Word</Application>
  <DocSecurity>0</DocSecurity>
  <Lines>118</Lines>
  <Paragraphs>33</Paragraphs>
  <ScaleCrop>false</ScaleCrop>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vice-edi-director11@chiding.com.tw</cp:lastModifiedBy>
  <cp:revision>21</cp:revision>
  <cp:lastPrinted>1995-11-21T09:41:00Z</cp:lastPrinted>
  <dcterms:created xsi:type="dcterms:W3CDTF">2022-05-03T00:46:00Z</dcterms:created>
  <dcterms:modified xsi:type="dcterms:W3CDTF">2025-04-15T05:41:00Z</dcterms:modified>
</cp:coreProperties>
</file>