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90" w:rsidRDefault="007E3664" w:rsidP="00993C90">
      <w:pPr>
        <w:spacing w:after="180"/>
        <w:jc w:val="center"/>
        <w:rPr>
          <w:rFonts w:ascii="標楷體" w:eastAsia="標楷體" w:hAnsi="標楷體"/>
          <w:sz w:val="28"/>
          <w:szCs w:val="28"/>
        </w:rPr>
      </w:pPr>
      <w:bookmarkStart w:id="0" w:name="_GoBack"/>
      <w:bookmarkEnd w:id="0"/>
      <w:r>
        <w:rPr>
          <w:rFonts w:eastAsia="標楷體"/>
          <w:sz w:val="28"/>
          <w:szCs w:val="28"/>
        </w:rPr>
        <w:t>八</w:t>
      </w:r>
      <w:r w:rsidR="00F80573">
        <w:rPr>
          <w:rFonts w:eastAsia="標楷體"/>
          <w:sz w:val="28"/>
          <w:szCs w:val="28"/>
        </w:rPr>
        <w:t>年級第</w:t>
      </w:r>
      <w:r w:rsidR="00E33E18">
        <w:rPr>
          <w:rFonts w:eastAsia="標楷體"/>
          <w:sz w:val="28"/>
          <w:szCs w:val="28"/>
        </w:rPr>
        <w:t>一</w:t>
      </w:r>
      <w:r w:rsidR="00F80573">
        <w:rPr>
          <w:rFonts w:eastAsia="標楷體"/>
          <w:sz w:val="28"/>
          <w:szCs w:val="28"/>
        </w:rPr>
        <w:t>學期自然科學領域課程計畫</w:t>
      </w:r>
    </w:p>
    <w:tbl>
      <w:tblPr>
        <w:tblW w:w="15472" w:type="dxa"/>
        <w:tblInd w:w="10" w:type="dxa"/>
        <w:tblLayout w:type="fixed"/>
        <w:tblCellMar>
          <w:left w:w="10" w:type="dxa"/>
          <w:right w:w="10" w:type="dxa"/>
        </w:tblCellMar>
        <w:tblLook w:val="04A0" w:firstRow="1" w:lastRow="0" w:firstColumn="1" w:lastColumn="0" w:noHBand="0" w:noVBand="1"/>
      </w:tblPr>
      <w:tblGrid>
        <w:gridCol w:w="1134"/>
        <w:gridCol w:w="1490"/>
        <w:gridCol w:w="2054"/>
        <w:gridCol w:w="2126"/>
        <w:gridCol w:w="2127"/>
        <w:gridCol w:w="1134"/>
        <w:gridCol w:w="1701"/>
        <w:gridCol w:w="1842"/>
        <w:gridCol w:w="1864"/>
      </w:tblGrid>
      <w:tr w:rsidR="00234360" w:rsidRPr="006B4AB0" w:rsidTr="00234360">
        <w:trPr>
          <w:trHeight w:val="665"/>
          <w:tblHeader/>
        </w:trPr>
        <w:tc>
          <w:tcPr>
            <w:tcW w:w="1134" w:type="dxa"/>
            <w:vMerge w:val="restart"/>
            <w:tcBorders>
              <w:top w:val="single" w:sz="4" w:space="0" w:color="000000"/>
              <w:left w:val="single" w:sz="4" w:space="0" w:color="000000"/>
              <w:right w:val="single" w:sz="4" w:space="0" w:color="000000"/>
            </w:tcBorders>
            <w:vAlign w:val="center"/>
          </w:tcPr>
          <w:p w:rsidR="00234360" w:rsidRDefault="00234360" w:rsidP="00993C90">
            <w:pPr>
              <w:snapToGrid w:val="0"/>
              <w:jc w:val="center"/>
            </w:pPr>
            <w:r w:rsidRPr="006B4AB0">
              <w:rPr>
                <w:rFonts w:eastAsia="標楷體"/>
              </w:rPr>
              <w:t>週次</w:t>
            </w:r>
          </w:p>
        </w:tc>
        <w:tc>
          <w:tcPr>
            <w:tcW w:w="149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34360" w:rsidRDefault="00234360" w:rsidP="00993C90">
            <w:pPr>
              <w:snapToGrid w:val="0"/>
              <w:jc w:val="center"/>
              <w:rPr>
                <w:rFonts w:ascii="新細明體" w:hAnsi="新細明體"/>
                <w:sz w:val="16"/>
                <w:szCs w:val="16"/>
              </w:rPr>
            </w:pPr>
            <w:r w:rsidRPr="006B4AB0">
              <w:rPr>
                <w:rFonts w:eastAsia="標楷體"/>
              </w:rPr>
              <w:t>單元</w:t>
            </w:r>
            <w:r w:rsidRPr="006B4AB0">
              <w:rPr>
                <w:rFonts w:eastAsia="標楷體"/>
              </w:rPr>
              <w:t>/</w:t>
            </w:r>
            <w:r w:rsidRPr="006B4AB0">
              <w:rPr>
                <w:rFonts w:eastAsia="標楷體"/>
              </w:rPr>
              <w:t>主題名稱</w:t>
            </w:r>
          </w:p>
        </w:tc>
        <w:tc>
          <w:tcPr>
            <w:tcW w:w="20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34360" w:rsidRPr="006B4AB0" w:rsidRDefault="00234360" w:rsidP="00993C90">
            <w:pPr>
              <w:snapToGrid w:val="0"/>
              <w:jc w:val="center"/>
              <w:rPr>
                <w:rFonts w:ascii="標楷體" w:eastAsia="標楷體" w:hAnsi="標楷體"/>
              </w:rPr>
            </w:pPr>
            <w:r w:rsidRPr="006B4AB0">
              <w:rPr>
                <w:rFonts w:eastAsia="標楷體"/>
              </w:rPr>
              <w:t>對應領域</w:t>
            </w:r>
          </w:p>
          <w:p w:rsidR="00234360" w:rsidRPr="002F71ED" w:rsidRDefault="00234360" w:rsidP="00993C90">
            <w:pPr>
              <w:snapToGrid w:val="0"/>
              <w:jc w:val="center"/>
              <w:rPr>
                <w:rFonts w:ascii="新細明體" w:hAnsi="新細明體"/>
                <w:sz w:val="16"/>
                <w:szCs w:val="16"/>
              </w:rPr>
            </w:pPr>
            <w:r w:rsidRPr="006B4AB0">
              <w:rPr>
                <w:rFonts w:eastAsia="標楷體"/>
              </w:rPr>
              <w:t>核心素養指標</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360" w:rsidRPr="002F71ED" w:rsidRDefault="00234360" w:rsidP="00993C90">
            <w:pPr>
              <w:snapToGrid w:val="0"/>
              <w:jc w:val="center"/>
              <w:rPr>
                <w:rFonts w:ascii="新細明體" w:hAnsi="新細明體" w:cs="標楷體"/>
                <w:kern w:val="0"/>
                <w:sz w:val="16"/>
                <w:szCs w:val="16"/>
              </w:rPr>
            </w:pPr>
            <w:r w:rsidRPr="006B4AB0">
              <w:rPr>
                <w:rFonts w:eastAsia="標楷體"/>
              </w:rPr>
              <w:t>學習重點</w:t>
            </w: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34360" w:rsidRDefault="00234360" w:rsidP="00993C90">
            <w:pPr>
              <w:snapToGrid w:val="0"/>
              <w:jc w:val="center"/>
              <w:rPr>
                <w:rFonts w:ascii="新細明體" w:hAnsi="新細明體" w:cs="標楷體"/>
                <w:color w:val="000000"/>
                <w:kern w:val="0"/>
                <w:sz w:val="16"/>
                <w:szCs w:val="16"/>
              </w:rPr>
            </w:pPr>
            <w:r w:rsidRPr="006B4AB0">
              <w:rPr>
                <w:rFonts w:eastAsia="標楷體"/>
              </w:rPr>
              <w:t>評量方式</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34360" w:rsidRPr="00244352" w:rsidRDefault="00234360" w:rsidP="00993C90">
            <w:pPr>
              <w:snapToGrid w:val="0"/>
              <w:jc w:val="center"/>
              <w:rPr>
                <w:rFonts w:ascii="新細明體" w:hAnsi="新細明體" w:cs="標楷體"/>
                <w:color w:val="000000"/>
                <w:kern w:val="0"/>
                <w:sz w:val="16"/>
                <w:szCs w:val="16"/>
              </w:rPr>
            </w:pPr>
            <w:r w:rsidRPr="00A50C1F">
              <w:rPr>
                <w:rFonts w:eastAsia="標楷體"/>
              </w:rPr>
              <w:t>議題融入</w:t>
            </w:r>
          </w:p>
        </w:tc>
        <w:tc>
          <w:tcPr>
            <w:tcW w:w="1842" w:type="dxa"/>
            <w:vMerge w:val="restart"/>
            <w:tcBorders>
              <w:top w:val="single" w:sz="4" w:space="0" w:color="000000"/>
              <w:left w:val="single" w:sz="4" w:space="0" w:color="000000"/>
              <w:right w:val="single" w:sz="4" w:space="0" w:color="000000"/>
            </w:tcBorders>
            <w:vAlign w:val="center"/>
          </w:tcPr>
          <w:p w:rsidR="00234360" w:rsidRPr="00B54E7A" w:rsidRDefault="00234360" w:rsidP="00993C90">
            <w:pPr>
              <w:jc w:val="center"/>
              <w:rPr>
                <w:rFonts w:ascii="標楷體" w:eastAsia="標楷體" w:hAnsi="標楷體" w:cs="標楷體"/>
                <w:color w:val="C00000"/>
              </w:rPr>
            </w:pPr>
            <w:r w:rsidRPr="00B54E7A">
              <w:rPr>
                <w:rFonts w:ascii="標楷體" w:eastAsia="標楷體" w:hAnsi="標楷體" w:cs="標楷體" w:hint="eastAsia"/>
                <w:color w:val="C00000"/>
              </w:rPr>
              <w:t>線上教學方式</w:t>
            </w:r>
          </w:p>
          <w:p w:rsidR="00234360" w:rsidRPr="00B54E7A" w:rsidRDefault="00234360" w:rsidP="00993C90">
            <w:pPr>
              <w:jc w:val="center"/>
              <w:rPr>
                <w:rFonts w:ascii="標楷體" w:eastAsia="標楷體" w:hAnsi="標楷體" w:cs="標楷體"/>
                <w:sz w:val="21"/>
                <w:szCs w:val="21"/>
              </w:rPr>
            </w:pPr>
            <w:r w:rsidRPr="00B54E7A">
              <w:rPr>
                <w:rFonts w:ascii="標楷體" w:eastAsia="標楷體" w:hAnsi="標楷體" w:cs="標楷體" w:hint="eastAsia"/>
                <w:color w:val="C00000"/>
                <w:sz w:val="21"/>
                <w:szCs w:val="21"/>
              </w:rPr>
              <w:t>（此為因應疫情之線上教學演練，每學期至少實施3次，請見註5）</w:t>
            </w:r>
          </w:p>
        </w:tc>
        <w:tc>
          <w:tcPr>
            <w:tcW w:w="186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34360" w:rsidRPr="0047497E" w:rsidRDefault="00234360" w:rsidP="00993C90">
            <w:pPr>
              <w:jc w:val="center"/>
              <w:rPr>
                <w:rFonts w:ascii="標楷體" w:eastAsia="標楷體" w:hAnsi="標楷體" w:cs="標楷體"/>
                <w:color w:val="000000" w:themeColor="text1"/>
                <w:sz w:val="21"/>
                <w:szCs w:val="21"/>
              </w:rPr>
            </w:pPr>
            <w:r w:rsidRPr="000865D9">
              <w:rPr>
                <w:rFonts w:ascii="新細明體" w:hAnsi="新細明體" w:cs="標楷體" w:hint="eastAsia"/>
                <w:color w:val="000000" w:themeColor="text1"/>
              </w:rPr>
              <w:t>「</w:t>
            </w:r>
            <w:r w:rsidRPr="000865D9">
              <w:rPr>
                <w:rFonts w:ascii="標楷體" w:eastAsia="標楷體" w:hAnsi="標楷體" w:cs="標楷體"/>
                <w:color w:val="000000" w:themeColor="text1"/>
              </w:rPr>
              <w:t>跨領域統整或協同教學</w:t>
            </w:r>
            <w:r w:rsidRPr="000865D9">
              <w:rPr>
                <w:rFonts w:ascii="新細明體" w:hAnsi="新細明體" w:cs="標楷體" w:hint="eastAsia"/>
                <w:color w:val="000000" w:themeColor="text1"/>
              </w:rPr>
              <w:t>｣</w:t>
            </w:r>
            <w:r w:rsidRPr="000865D9">
              <w:rPr>
                <w:rFonts w:ascii="標楷體" w:eastAsia="標楷體" w:hAnsi="標楷體" w:cs="標楷體"/>
                <w:color w:val="000000" w:themeColor="text1"/>
              </w:rPr>
              <w:t>規劃</w:t>
            </w:r>
            <w:r w:rsidRPr="0047497E">
              <w:rPr>
                <w:rFonts w:ascii="標楷體" w:eastAsia="標楷體" w:hAnsi="標楷體" w:cs="標楷體"/>
                <w:color w:val="000000" w:themeColor="text1"/>
                <w:sz w:val="21"/>
                <w:szCs w:val="21"/>
              </w:rPr>
              <w:t>(</w:t>
            </w:r>
            <w:r w:rsidRPr="0047497E">
              <w:rPr>
                <w:rFonts w:ascii="標楷體" w:eastAsia="標楷體" w:hAnsi="標楷體" w:cs="標楷體" w:hint="eastAsia"/>
                <w:color w:val="000000" w:themeColor="text1"/>
                <w:sz w:val="21"/>
                <w:szCs w:val="21"/>
              </w:rPr>
              <w:t>註6，</w:t>
            </w:r>
            <w:r w:rsidRPr="0047497E">
              <w:rPr>
                <w:rFonts w:ascii="標楷體" w:eastAsia="標楷體" w:hAnsi="標楷體" w:cs="標楷體"/>
                <w:color w:val="000000" w:themeColor="text1"/>
                <w:sz w:val="21"/>
                <w:szCs w:val="21"/>
              </w:rPr>
              <w:t>無則免填)</w:t>
            </w:r>
          </w:p>
        </w:tc>
      </w:tr>
      <w:tr w:rsidR="00234360" w:rsidRPr="006B4AB0" w:rsidTr="00234360">
        <w:trPr>
          <w:trHeight w:val="665"/>
          <w:tblHeader/>
        </w:trPr>
        <w:tc>
          <w:tcPr>
            <w:tcW w:w="1134" w:type="dxa"/>
            <w:vMerge/>
            <w:tcBorders>
              <w:left w:val="single" w:sz="4" w:space="0" w:color="000000"/>
              <w:bottom w:val="single" w:sz="4" w:space="0" w:color="000000"/>
              <w:right w:val="single" w:sz="4" w:space="0" w:color="000000"/>
            </w:tcBorders>
            <w:vAlign w:val="center"/>
          </w:tcPr>
          <w:p w:rsidR="00234360" w:rsidRDefault="00234360" w:rsidP="00993C90">
            <w:pPr>
              <w:snapToGrid w:val="0"/>
              <w:jc w:val="center"/>
            </w:pPr>
          </w:p>
        </w:tc>
        <w:tc>
          <w:tcPr>
            <w:tcW w:w="149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360" w:rsidRDefault="00234360" w:rsidP="00993C90">
            <w:pPr>
              <w:snapToGrid w:val="0"/>
              <w:jc w:val="center"/>
              <w:rPr>
                <w:rFonts w:ascii="新細明體" w:hAnsi="新細明體"/>
                <w:sz w:val="16"/>
                <w:szCs w:val="16"/>
              </w:rPr>
            </w:pPr>
          </w:p>
        </w:tc>
        <w:tc>
          <w:tcPr>
            <w:tcW w:w="20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360" w:rsidRPr="002F71ED" w:rsidRDefault="00234360" w:rsidP="00993C90">
            <w:pPr>
              <w:snapToGrid w:val="0"/>
              <w:jc w:val="center"/>
              <w:rPr>
                <w:rFonts w:ascii="新細明體" w:hAnsi="新細明體"/>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360" w:rsidRPr="00244352" w:rsidRDefault="00234360" w:rsidP="00993C90">
            <w:pPr>
              <w:snapToGrid w:val="0"/>
              <w:jc w:val="center"/>
              <w:rPr>
                <w:rFonts w:ascii="新細明體" w:hAnsi="新細明體" w:cs="標楷體"/>
                <w:kern w:val="0"/>
                <w:sz w:val="16"/>
                <w:szCs w:val="16"/>
              </w:rPr>
            </w:pPr>
            <w:r w:rsidRPr="006B4AB0">
              <w:rPr>
                <w:rFonts w:eastAsia="標楷體"/>
              </w:rPr>
              <w:t>學習內容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360" w:rsidRPr="002F71ED" w:rsidRDefault="00234360" w:rsidP="00993C90">
            <w:pPr>
              <w:snapToGrid w:val="0"/>
              <w:jc w:val="center"/>
              <w:rPr>
                <w:rFonts w:ascii="新細明體" w:hAnsi="新細明體" w:cs="標楷體"/>
                <w:kern w:val="0"/>
                <w:sz w:val="16"/>
                <w:szCs w:val="16"/>
              </w:rPr>
            </w:pPr>
            <w:r w:rsidRPr="006B4AB0">
              <w:rPr>
                <w:rFonts w:eastAsia="標楷體"/>
              </w:rPr>
              <w:t>學習表現</w:t>
            </w:r>
          </w:p>
        </w:tc>
        <w:tc>
          <w:tcPr>
            <w:tcW w:w="11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360" w:rsidRDefault="00234360" w:rsidP="00993C90">
            <w:pPr>
              <w:snapToGrid w:val="0"/>
              <w:jc w:val="center"/>
              <w:rPr>
                <w:rFonts w:ascii="新細明體" w:hAnsi="新細明體" w:cs="標楷體"/>
                <w:color w:val="000000"/>
                <w:kern w:val="0"/>
                <w:sz w:val="16"/>
                <w:szCs w:val="16"/>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360" w:rsidRPr="006B4AB0" w:rsidRDefault="00234360" w:rsidP="00993C90">
            <w:pPr>
              <w:snapToGrid w:val="0"/>
              <w:jc w:val="center"/>
              <w:rPr>
                <w:rFonts w:ascii="標楷體" w:eastAsia="標楷體" w:hAnsi="標楷體"/>
              </w:rPr>
            </w:pPr>
          </w:p>
        </w:tc>
        <w:tc>
          <w:tcPr>
            <w:tcW w:w="1842" w:type="dxa"/>
            <w:vMerge/>
            <w:tcBorders>
              <w:left w:val="single" w:sz="4" w:space="0" w:color="000000"/>
              <w:bottom w:val="single" w:sz="4" w:space="0" w:color="000000"/>
              <w:right w:val="single" w:sz="4" w:space="0" w:color="000000"/>
            </w:tcBorders>
          </w:tcPr>
          <w:p w:rsidR="00234360" w:rsidRPr="00244352" w:rsidRDefault="00234360" w:rsidP="00993C90">
            <w:pPr>
              <w:snapToGrid w:val="0"/>
              <w:jc w:val="center"/>
              <w:rPr>
                <w:rFonts w:ascii="新細明體" w:hAnsi="新細明體" w:cs="標楷體"/>
                <w:color w:val="000000"/>
                <w:kern w:val="0"/>
                <w:sz w:val="16"/>
                <w:szCs w:val="16"/>
              </w:rPr>
            </w:pPr>
          </w:p>
        </w:tc>
        <w:tc>
          <w:tcPr>
            <w:tcW w:w="186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360" w:rsidRPr="00244352" w:rsidRDefault="00234360" w:rsidP="00993C90">
            <w:pPr>
              <w:snapToGrid w:val="0"/>
              <w:jc w:val="center"/>
              <w:rPr>
                <w:rFonts w:ascii="新細明體" w:hAnsi="新細明體" w:cs="標楷體"/>
                <w:color w:val="000000"/>
                <w:kern w:val="0"/>
                <w:sz w:val="16"/>
                <w:szCs w:val="16"/>
              </w:rPr>
            </w:pPr>
          </w:p>
        </w:tc>
      </w:tr>
      <w:tr w:rsidR="00234360" w:rsidRPr="004047F4" w:rsidTr="00234360">
        <w:tc>
          <w:tcPr>
            <w:tcW w:w="1134" w:type="dxa"/>
            <w:tcBorders>
              <w:top w:val="single" w:sz="4" w:space="0" w:color="000000"/>
              <w:left w:val="single" w:sz="4" w:space="0" w:color="000000"/>
              <w:bottom w:val="single" w:sz="4" w:space="0" w:color="000000"/>
              <w:right w:val="single" w:sz="4" w:space="0" w:color="000000"/>
            </w:tcBorders>
          </w:tcPr>
          <w:p w:rsidR="00234360" w:rsidRPr="00B95C7B" w:rsidRDefault="00234360" w:rsidP="00993C90">
            <w:pPr>
              <w:spacing w:line="260" w:lineRule="exact"/>
              <w:rPr>
                <w:rFonts w:eastAsia="標楷體"/>
                <w:snapToGrid w:val="0"/>
                <w:sz w:val="20"/>
                <w:szCs w:val="20"/>
              </w:rPr>
            </w:pPr>
            <w:r w:rsidRPr="00B95C7B">
              <w:rPr>
                <w:rFonts w:eastAsia="標楷體" w:hAnsi="標楷體"/>
                <w:snapToGrid w:val="0"/>
                <w:sz w:val="20"/>
                <w:szCs w:val="20"/>
              </w:rPr>
              <w:t>第一週</w:t>
            </w:r>
          </w:p>
          <w:p w:rsidR="00234360" w:rsidRPr="00441405" w:rsidRDefault="00993C90" w:rsidP="00993C90">
            <w:pPr>
              <w:spacing w:line="260" w:lineRule="exact"/>
              <w:jc w:val="center"/>
              <w:rPr>
                <w:rFonts w:eastAsia="標楷體"/>
                <w:sz w:val="22"/>
              </w:rPr>
            </w:pPr>
            <w:r>
              <w:rPr>
                <w:rFonts w:eastAsia="標楷體"/>
                <w:sz w:val="20"/>
                <w:szCs w:val="20"/>
              </w:rPr>
              <w:t>8/30</w:t>
            </w:r>
            <w:r w:rsidR="00234360">
              <w:rPr>
                <w:rFonts w:eastAsia="標楷體"/>
                <w:sz w:val="20"/>
                <w:szCs w:val="20"/>
              </w:rPr>
              <w:t>-9/5</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第一章：基本測量</w:t>
            </w:r>
          </w:p>
          <w:p w:rsidR="00234360"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˙實驗室安全(</w:t>
            </w:r>
            <w:r>
              <w:rPr>
                <w:rFonts w:ascii="標楷體" w:eastAsia="標楷體" w:hAnsi="標楷體" w:hint="eastAsia"/>
                <w:sz w:val="22"/>
                <w:szCs w:val="22"/>
              </w:rPr>
              <w:t>0.5</w:t>
            </w:r>
            <w:r w:rsidRPr="00B763C7">
              <w:rPr>
                <w:rFonts w:ascii="標楷體" w:eastAsia="標楷體" w:hAnsi="標楷體" w:hint="eastAsia"/>
                <w:sz w:val="22"/>
                <w:szCs w:val="22"/>
              </w:rPr>
              <w:t>)</w:t>
            </w:r>
          </w:p>
          <w:p w:rsidR="00234360" w:rsidRPr="00B763C7" w:rsidRDefault="00234360" w:rsidP="0006690C">
            <w:pPr>
              <w:spacing w:line="0" w:lineRule="atLeast"/>
              <w:rPr>
                <w:rFonts w:ascii="標楷體" w:eastAsia="標楷體" w:hAnsi="標楷體"/>
                <w:sz w:val="22"/>
              </w:rPr>
            </w:pPr>
            <w:r w:rsidRPr="00B763C7">
              <w:rPr>
                <w:rFonts w:ascii="標楷體" w:eastAsia="標楷體" w:hAnsi="標楷體" w:hint="eastAsia"/>
                <w:sz w:val="22"/>
                <w:szCs w:val="22"/>
              </w:rPr>
              <w:t>˙1-1長度與體積的測量（</w:t>
            </w:r>
            <w:r>
              <w:rPr>
                <w:rFonts w:ascii="標楷體" w:eastAsia="標楷體" w:hAnsi="標楷體" w:hint="eastAsia"/>
                <w:sz w:val="22"/>
                <w:szCs w:val="22"/>
              </w:rPr>
              <w:t>0.5</w:t>
            </w:r>
            <w:r w:rsidRPr="00B763C7">
              <w:rPr>
                <w:rFonts w:ascii="標楷體" w:eastAsia="標楷體" w:hAnsi="標楷體" w:hint="eastAsia"/>
                <w:sz w:val="22"/>
                <w:szCs w:val="22"/>
              </w:rPr>
              <w:t>）</w:t>
            </w:r>
          </w:p>
          <w:p w:rsidR="00234360" w:rsidRPr="0006690C" w:rsidRDefault="00234360" w:rsidP="00B763C7">
            <w:pPr>
              <w:spacing w:line="0" w:lineRule="atLeast"/>
              <w:rPr>
                <w:rFonts w:ascii="標楷體" w:eastAsia="標楷體" w:hAnsi="標楷體"/>
                <w:sz w:val="22"/>
              </w:rPr>
            </w:pPr>
          </w:p>
          <w:p w:rsidR="00234360" w:rsidRPr="00B763C7" w:rsidRDefault="00234360" w:rsidP="00B763C7">
            <w:pPr>
              <w:spacing w:line="0" w:lineRule="atLeast"/>
              <w:rPr>
                <w:rFonts w:ascii="標楷體" w:eastAsia="標楷體" w:hAnsi="標楷體"/>
                <w:sz w:val="22"/>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自-J-A3具備從日常生活經驗中找出問題，並能根據問題特性、資源等因素，善用生活週遭的物品、器材儀器、科技設備及資源，規劃自然科學探究活動。</w:t>
            </w:r>
          </w:p>
          <w:p w:rsidR="00234360" w:rsidRPr="00B763C7" w:rsidRDefault="00234360" w:rsidP="00B763C7">
            <w:pPr>
              <w:spacing w:line="0" w:lineRule="atLeast"/>
              <w:rPr>
                <w:rFonts w:ascii="標楷體" w:eastAsia="標楷體" w:hAnsi="標楷體"/>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Ea-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時間、長度、質量等為基本物理量，經由計算可得到密度、體積等衍伸物理量。</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Ea-</w:t>
            </w:r>
            <w:r w:rsidRPr="00B763C7">
              <w:rPr>
                <w:rFonts w:ascii="標楷體" w:eastAsia="標楷體" w:hAnsi="標楷體" w:hint="eastAsia"/>
                <w:sz w:val="22"/>
                <w:szCs w:val="22"/>
              </w:rPr>
              <w:t>Ⅳ</w:t>
            </w:r>
            <w:r w:rsidRPr="00B763C7">
              <w:rPr>
                <w:rFonts w:ascii="標楷體" w:eastAsia="標楷體" w:hAnsi="標楷體"/>
                <w:sz w:val="22"/>
                <w:szCs w:val="22"/>
              </w:rPr>
              <w:t xml:space="preserve">-2 </w:t>
            </w:r>
            <w:r w:rsidRPr="00B763C7">
              <w:rPr>
                <w:rFonts w:ascii="標楷體" w:eastAsia="標楷體" w:hAnsi="標楷體" w:hint="eastAsia"/>
                <w:sz w:val="22"/>
                <w:szCs w:val="22"/>
              </w:rPr>
              <w:t>以適當的尺度量測或推估物理量，例如：奈米到光年、毫克到公噸、毫升到立方公尺等。</w:t>
            </w:r>
          </w:p>
          <w:p w:rsidR="00234360" w:rsidRPr="00B763C7" w:rsidRDefault="00234360" w:rsidP="00B763C7">
            <w:pPr>
              <w:spacing w:line="0" w:lineRule="atLeast"/>
              <w:rPr>
                <w:rFonts w:ascii="標楷體" w:eastAsia="標楷體" w:hAnsi="標楷體"/>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an-</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察覺到科學的觀察、測量和方法是否具有正當性是受到社會共同建構的標準所規範。</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tr-</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能將所習得的知識正確的連結到所觀察到的自然現象及實驗數據，並推論出其中的關聯，進而運用習得的知識來解釋自己論點的正確性。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討論</w:t>
            </w:r>
          </w:p>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rPr>
                <w:sz w:val="22"/>
              </w:rPr>
            </w:pPr>
            <w:r w:rsidRPr="00B763C7">
              <w:rPr>
                <w:rFonts w:ascii="標楷體" w:eastAsia="標楷體" w:hAnsi="標楷體" w:hint="eastAsia"/>
                <w:bCs/>
                <w:sz w:val="22"/>
                <w:szCs w:val="22"/>
              </w:rPr>
              <w:t>課綱:自然-品德-J1-1</w:t>
            </w:r>
          </w:p>
          <w:p w:rsidR="00234360" w:rsidRPr="00B763C7" w:rsidRDefault="00234360" w:rsidP="00B763C7">
            <w:pPr>
              <w:rPr>
                <w:sz w:val="22"/>
              </w:rPr>
            </w:pPr>
            <w:r w:rsidRPr="00B763C7">
              <w:rPr>
                <w:rFonts w:ascii="標楷體" w:eastAsia="標楷體" w:hAnsi="標楷體" w:hint="eastAsia"/>
                <w:bCs/>
                <w:sz w:val="22"/>
                <w:szCs w:val="22"/>
              </w:rPr>
              <w:t>課綱:自然-閱讀-J3-1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課綱:自然-國際-J10-1</w:t>
            </w:r>
          </w:p>
          <w:p w:rsidR="00234360" w:rsidRPr="00B763C7" w:rsidRDefault="00234360" w:rsidP="00B763C7">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234360" w:rsidRPr="00B54E7A" w:rsidRDefault="00234360"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234360" w:rsidRPr="00B54E7A" w:rsidRDefault="00234360"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234360" w:rsidRPr="00B54E7A" w:rsidRDefault="00234360" w:rsidP="0006690C">
            <w:pPr>
              <w:spacing w:line="280" w:lineRule="exact"/>
              <w:rPr>
                <w:rFonts w:ascii="Calibri" w:hAnsi="Calibri"/>
                <w:kern w:val="2"/>
                <w:sz w:val="21"/>
                <w:szCs w:val="21"/>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w:t>
            </w:r>
            <w:r w:rsidR="00993C90">
              <w:rPr>
                <w:rFonts w:ascii="標楷體" w:eastAsia="標楷體" w:hAnsi="標楷體" w:cs="標楷體" w:hint="eastAsia"/>
                <w:sz w:val="21"/>
                <w:szCs w:val="21"/>
                <w:u w:val="single"/>
              </w:rPr>
              <w:t>、均一</w:t>
            </w:r>
            <w:r w:rsidR="00993C90">
              <w:rPr>
                <w:rFonts w:ascii="標楷體" w:eastAsia="標楷體" w:hAnsi="標楷體" w:cs="標楷體"/>
                <w:sz w:val="21"/>
                <w:szCs w:val="21"/>
                <w:u w:val="single"/>
              </w:rPr>
              <w:br/>
            </w: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C90" w:rsidRPr="000865D9" w:rsidRDefault="00993C90" w:rsidP="00993C9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993C90" w:rsidRPr="000865D9" w:rsidRDefault="00993C90" w:rsidP="00993C90">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rsidR="00993C90" w:rsidRPr="000865D9" w:rsidRDefault="00993C90" w:rsidP="00993C9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rsidR="00993C90" w:rsidRPr="000865D9" w:rsidRDefault="00993C90" w:rsidP="00993C9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rsidR="00234360" w:rsidRPr="00B763C7" w:rsidRDefault="00993C90" w:rsidP="00993C90">
            <w:pPr>
              <w:spacing w:line="0" w:lineRule="atLeast"/>
              <w:rPr>
                <w:rFonts w:ascii="標楷體" w:eastAsia="標楷體" w:hAnsi="標楷體"/>
                <w:sz w:val="22"/>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234360" w:rsidRPr="004047F4" w:rsidTr="00234360">
        <w:tc>
          <w:tcPr>
            <w:tcW w:w="1134" w:type="dxa"/>
            <w:tcBorders>
              <w:top w:val="single" w:sz="4" w:space="0" w:color="000000"/>
              <w:left w:val="single" w:sz="4" w:space="0" w:color="000000"/>
              <w:bottom w:val="single" w:sz="4" w:space="0" w:color="000000"/>
              <w:right w:val="single" w:sz="4" w:space="0" w:color="000000"/>
            </w:tcBorders>
          </w:tcPr>
          <w:p w:rsidR="00234360" w:rsidRPr="00B95C7B" w:rsidRDefault="00234360" w:rsidP="00993C90">
            <w:pPr>
              <w:spacing w:line="260" w:lineRule="exact"/>
              <w:rPr>
                <w:rFonts w:eastAsia="標楷體"/>
                <w:snapToGrid w:val="0"/>
                <w:sz w:val="20"/>
                <w:szCs w:val="20"/>
              </w:rPr>
            </w:pPr>
            <w:r w:rsidRPr="00B95C7B">
              <w:rPr>
                <w:rFonts w:eastAsia="標楷體" w:hAnsi="標楷體"/>
                <w:snapToGrid w:val="0"/>
                <w:sz w:val="20"/>
                <w:szCs w:val="20"/>
              </w:rPr>
              <w:t>第</w:t>
            </w:r>
            <w:r>
              <w:rPr>
                <w:rFonts w:eastAsia="標楷體" w:hAnsi="標楷體" w:hint="eastAsia"/>
                <w:snapToGrid w:val="0"/>
                <w:sz w:val="20"/>
                <w:szCs w:val="20"/>
              </w:rPr>
              <w:t>二</w:t>
            </w:r>
            <w:r w:rsidRPr="00B95C7B">
              <w:rPr>
                <w:rFonts w:eastAsia="標楷體" w:hAnsi="標楷體"/>
                <w:snapToGrid w:val="0"/>
                <w:sz w:val="20"/>
                <w:szCs w:val="20"/>
              </w:rPr>
              <w:t>週</w:t>
            </w:r>
          </w:p>
          <w:p w:rsidR="00234360" w:rsidRPr="00441405" w:rsidRDefault="00234360" w:rsidP="00993C90">
            <w:pPr>
              <w:spacing w:line="260" w:lineRule="exact"/>
              <w:jc w:val="center"/>
              <w:rPr>
                <w:rFonts w:eastAsia="標楷體"/>
                <w:snapToGrid w:val="0"/>
                <w:sz w:val="22"/>
              </w:rPr>
            </w:pPr>
            <w:r>
              <w:rPr>
                <w:rFonts w:eastAsia="標楷體" w:hint="eastAsia"/>
                <w:sz w:val="20"/>
                <w:szCs w:val="20"/>
              </w:rPr>
              <w:t>9/8-9/12</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第一章：基本測量</w:t>
            </w:r>
          </w:p>
          <w:p w:rsidR="00234360" w:rsidRPr="00B763C7" w:rsidRDefault="00234360" w:rsidP="0006690C">
            <w:pPr>
              <w:spacing w:line="0" w:lineRule="atLeast"/>
              <w:rPr>
                <w:rFonts w:ascii="標楷體" w:eastAsia="標楷體" w:hAnsi="標楷體"/>
                <w:sz w:val="22"/>
              </w:rPr>
            </w:pPr>
            <w:r w:rsidRPr="00B763C7">
              <w:rPr>
                <w:rFonts w:ascii="標楷體" w:eastAsia="標楷體" w:hAnsi="標楷體" w:hint="eastAsia"/>
                <w:sz w:val="22"/>
                <w:szCs w:val="22"/>
              </w:rPr>
              <w:t>˙1-1長度與體積的測量（</w:t>
            </w:r>
            <w:r>
              <w:rPr>
                <w:rFonts w:ascii="標楷體" w:eastAsia="標楷體" w:hAnsi="標楷體" w:hint="eastAsia"/>
                <w:sz w:val="22"/>
                <w:szCs w:val="22"/>
              </w:rPr>
              <w:t>1</w:t>
            </w:r>
            <w:r w:rsidRPr="00B763C7">
              <w:rPr>
                <w:rFonts w:ascii="標楷體" w:eastAsia="標楷體" w:hAnsi="標楷體" w:hint="eastAsia"/>
                <w:sz w:val="22"/>
                <w:szCs w:val="22"/>
              </w:rPr>
              <w:t>）</w:t>
            </w:r>
          </w:p>
          <w:p w:rsidR="00234360" w:rsidRPr="0006690C" w:rsidRDefault="00234360" w:rsidP="00B763C7">
            <w:pPr>
              <w:spacing w:line="0" w:lineRule="atLeast"/>
              <w:rPr>
                <w:rFonts w:ascii="標楷體" w:eastAsia="標楷體" w:hAnsi="標楷體"/>
                <w:sz w:val="22"/>
              </w:rPr>
            </w:pP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˙1-2質量的測量（</w:t>
            </w:r>
            <w:r>
              <w:rPr>
                <w:rFonts w:ascii="標楷體" w:eastAsia="標楷體" w:hAnsi="標楷體" w:hint="eastAsia"/>
                <w:sz w:val="22"/>
                <w:szCs w:val="22"/>
              </w:rPr>
              <w:t>2</w:t>
            </w:r>
            <w:r w:rsidRPr="00B763C7">
              <w:rPr>
                <w:rFonts w:ascii="標楷體" w:eastAsia="標楷體" w:hAnsi="標楷體" w:hint="eastAsia"/>
                <w:sz w:val="22"/>
                <w:szCs w:val="22"/>
              </w:rPr>
              <w:t>）</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-J-A2</w:t>
            </w:r>
            <w:r w:rsidRPr="00B763C7">
              <w:rPr>
                <w:rFonts w:ascii="標楷體" w:eastAsia="標楷體" w:hAnsi="標楷體" w:hint="eastAsia"/>
                <w:sz w:val="22"/>
                <w:szCs w:val="22"/>
              </w:rPr>
              <w:t>能將所習得的科學知識，連結到自己觀察到的自然現象及實驗數據，學習自我或團體探索證據、回應多元觀點，並能對問題、方法、資訊或數據的可信性抱持合理的懷疑態度</w:t>
            </w:r>
            <w:r w:rsidRPr="00B763C7">
              <w:rPr>
                <w:rFonts w:ascii="標楷體" w:eastAsia="標楷體" w:hAnsi="標楷體" w:hint="eastAsia"/>
                <w:sz w:val="22"/>
                <w:szCs w:val="22"/>
              </w:rPr>
              <w:lastRenderedPageBreak/>
              <w:t>或進行檢核，提出問題可能的解決方案。</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具備從日常生活經驗中找出問題，並能根據問題特性、資源等因素，善用生活週遭的物品、器材儀器、科技設備及資源，規劃自然科學探究活動。</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-J-B1</w:t>
            </w:r>
            <w:r w:rsidRPr="00B763C7">
              <w:rPr>
                <w:rFonts w:ascii="標楷體" w:eastAsia="標楷體" w:hAnsi="標楷體" w:hint="eastAsia"/>
                <w:sz w:val="22"/>
                <w:szCs w:val="22"/>
              </w:rPr>
              <w:t>能分析歸納、製作圖表、使用資訊及數學運算等方法，整理自然科學資訊或數據，並利用口語、影像、文字與圖案、繪圖或實物、科學名詞、數學公式、模型等，表達探究之過程、發現與成果、價值和限制等。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lastRenderedPageBreak/>
              <w:t>Ea-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時間、長度、質量等為基本物理量，經由計算可得到密度、體積等衍伸物理量。</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Ea-</w:t>
            </w:r>
            <w:r w:rsidRPr="00B763C7">
              <w:rPr>
                <w:rFonts w:ascii="標楷體" w:eastAsia="標楷體" w:hAnsi="標楷體" w:hint="eastAsia"/>
                <w:sz w:val="22"/>
                <w:szCs w:val="22"/>
              </w:rPr>
              <w:t>Ⅳ</w:t>
            </w:r>
            <w:r w:rsidRPr="00B763C7">
              <w:rPr>
                <w:rFonts w:ascii="標楷體" w:eastAsia="標楷體" w:hAnsi="標楷體"/>
                <w:sz w:val="22"/>
                <w:szCs w:val="22"/>
              </w:rPr>
              <w:t xml:space="preserve">-2 </w:t>
            </w:r>
            <w:r w:rsidRPr="00B763C7">
              <w:rPr>
                <w:rFonts w:ascii="標楷體" w:eastAsia="標楷體" w:hAnsi="標楷體" w:hint="eastAsia"/>
                <w:sz w:val="22"/>
                <w:szCs w:val="22"/>
              </w:rPr>
              <w:t>以適當的尺度量測或推估物理量，例如：奈米到光年、毫克到公噸、毫升到立方公尺等。</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Ea-</w:t>
            </w:r>
            <w:r w:rsidRPr="00B763C7">
              <w:rPr>
                <w:rFonts w:ascii="標楷體" w:eastAsia="標楷體" w:hAnsi="標楷體" w:hint="eastAsia"/>
                <w:sz w:val="22"/>
                <w:szCs w:val="22"/>
              </w:rPr>
              <w:t>Ⅳ</w:t>
            </w:r>
            <w:r w:rsidRPr="00B763C7">
              <w:rPr>
                <w:rFonts w:ascii="標楷體" w:eastAsia="標楷體" w:hAnsi="標楷體"/>
                <w:sz w:val="22"/>
                <w:szCs w:val="22"/>
              </w:rPr>
              <w:t xml:space="preserve">-3 </w:t>
            </w:r>
            <w:r w:rsidRPr="00B763C7">
              <w:rPr>
                <w:rFonts w:ascii="標楷體" w:eastAsia="標楷體" w:hAnsi="標楷體" w:hint="eastAsia"/>
                <w:sz w:val="22"/>
                <w:szCs w:val="22"/>
              </w:rPr>
              <w:t>測量時可依工具的最小刻度進行估計。</w:t>
            </w:r>
          </w:p>
          <w:p w:rsidR="00234360" w:rsidRPr="00B763C7" w:rsidRDefault="00234360" w:rsidP="00B763C7">
            <w:pPr>
              <w:spacing w:line="0" w:lineRule="atLeast"/>
              <w:rPr>
                <w:rFonts w:ascii="標楷體" w:eastAsia="標楷體" w:hAnsi="標楷體"/>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lastRenderedPageBreak/>
              <w:t>pa-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能分析歸納、製作圖表、使用資訊及數學等方法，整理資訊或數據。</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an-</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察覺到科學的觀察、測量和方法是否具有正當性是受到社會共同建構的標準所規範。</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pe-</w:t>
            </w:r>
            <w:r w:rsidRPr="00B763C7">
              <w:rPr>
                <w:rFonts w:ascii="標楷體" w:eastAsia="標楷體" w:hAnsi="標楷體" w:hint="eastAsia"/>
                <w:sz w:val="22"/>
                <w:szCs w:val="22"/>
              </w:rPr>
              <w:t>Ⅳ</w:t>
            </w:r>
            <w:r w:rsidRPr="00B763C7">
              <w:rPr>
                <w:rFonts w:ascii="標楷體" w:eastAsia="標楷體" w:hAnsi="標楷體"/>
                <w:sz w:val="22"/>
                <w:szCs w:val="22"/>
              </w:rPr>
              <w:t>-2</w:t>
            </w:r>
            <w:r w:rsidRPr="00B763C7">
              <w:rPr>
                <w:rFonts w:ascii="標楷體" w:eastAsia="標楷體" w:hAnsi="標楷體" w:hint="eastAsia"/>
                <w:sz w:val="22"/>
                <w:szCs w:val="22"/>
              </w:rPr>
              <w:t>能正確安全操作適合學習階段的物品、器材儀器、科技設備及資</w:t>
            </w:r>
            <w:r w:rsidRPr="00B763C7">
              <w:rPr>
                <w:rFonts w:ascii="標楷體" w:eastAsia="標楷體" w:hAnsi="標楷體" w:hint="eastAsia"/>
                <w:sz w:val="22"/>
                <w:szCs w:val="22"/>
              </w:rPr>
              <w:lastRenderedPageBreak/>
              <w:t>源。能進行客觀的質性觀察或數值量測並詳實記錄。</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tr-IV-1</w:t>
            </w:r>
            <w:r w:rsidRPr="00B763C7">
              <w:rPr>
                <w:rFonts w:ascii="標楷體" w:eastAsia="標楷體" w:hAnsi="標楷體" w:hint="eastAsia"/>
                <w:sz w:val="22"/>
                <w:szCs w:val="22"/>
              </w:rPr>
              <w:t>能將所習得的知識正確的連結到所觀察到的自然現象及實驗數據，並推論出其中的關聯，進而運用習得的知識來解釋自己論點的正確性。</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ai-</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動手實作解決問題或驗證自己想法，而獲得成就感。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lastRenderedPageBreak/>
              <w:t>討論</w:t>
            </w:r>
          </w:p>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課綱:自然-品德-J8-1</w:t>
            </w:r>
          </w:p>
          <w:p w:rsidR="00234360" w:rsidRPr="00B763C7" w:rsidRDefault="00234360" w:rsidP="00B763C7">
            <w:pPr>
              <w:rPr>
                <w:sz w:val="22"/>
              </w:rPr>
            </w:pPr>
            <w:r w:rsidRPr="00B763C7">
              <w:rPr>
                <w:rFonts w:ascii="標楷體" w:eastAsia="標楷體" w:hAnsi="標楷體" w:hint="eastAsia"/>
                <w:bCs/>
                <w:sz w:val="22"/>
                <w:szCs w:val="22"/>
              </w:rPr>
              <w:t>課綱:自然-閱讀-J7-1</w:t>
            </w:r>
          </w:p>
        </w:tc>
        <w:tc>
          <w:tcPr>
            <w:tcW w:w="1842" w:type="dxa"/>
            <w:tcBorders>
              <w:top w:val="single" w:sz="4" w:space="0" w:color="000000"/>
              <w:left w:val="single" w:sz="4" w:space="0" w:color="000000"/>
              <w:bottom w:val="single" w:sz="4" w:space="0" w:color="000000"/>
              <w:right w:val="single" w:sz="4" w:space="0" w:color="000000"/>
            </w:tcBorders>
          </w:tcPr>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234360" w:rsidRPr="00B54E7A" w:rsidRDefault="00234360"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234360" w:rsidRPr="00760E93" w:rsidRDefault="00234360"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■實施跨領域或跨科目</w:t>
            </w:r>
            <w:r w:rsidRPr="00B763C7">
              <w:rPr>
                <w:rFonts w:ascii="標楷體" w:eastAsia="標楷體" w:hAnsi="標楷體"/>
                <w:sz w:val="22"/>
                <w:szCs w:val="22"/>
              </w:rPr>
              <w:t>協同</w:t>
            </w:r>
            <w:r w:rsidRPr="00B763C7">
              <w:rPr>
                <w:rFonts w:ascii="標楷體" w:eastAsia="標楷體" w:hAnsi="標楷體" w:hint="eastAsia"/>
                <w:sz w:val="22"/>
                <w:szCs w:val="22"/>
              </w:rPr>
              <w:t>教學</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1.協</w:t>
            </w:r>
            <w:r w:rsidRPr="00B763C7">
              <w:rPr>
                <w:rFonts w:ascii="標楷體" w:eastAsia="標楷體" w:hAnsi="標楷體" w:hint="eastAsia"/>
                <w:sz w:val="22"/>
                <w:szCs w:val="22"/>
              </w:rPr>
              <w:t xml:space="preserve">同科目： 數學 </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2.協</w:t>
            </w:r>
            <w:r w:rsidRPr="00B763C7">
              <w:rPr>
                <w:rFonts w:ascii="標楷體" w:eastAsia="標楷體" w:hAnsi="標楷體" w:hint="eastAsia"/>
                <w:sz w:val="22"/>
                <w:szCs w:val="22"/>
              </w:rPr>
              <w:t>同</w:t>
            </w:r>
            <w:r w:rsidRPr="00B763C7">
              <w:rPr>
                <w:rFonts w:ascii="標楷體" w:eastAsia="標楷體" w:hAnsi="標楷體"/>
                <w:sz w:val="22"/>
                <w:szCs w:val="22"/>
              </w:rPr>
              <w:t>節數</w:t>
            </w:r>
            <w:r w:rsidRPr="00B763C7">
              <w:rPr>
                <w:rFonts w:ascii="標楷體" w:eastAsia="標楷體" w:hAnsi="標楷體" w:hint="eastAsia"/>
                <w:sz w:val="22"/>
                <w:szCs w:val="22"/>
              </w:rPr>
              <w:t>：＿2節＿</w:t>
            </w:r>
          </w:p>
        </w:tc>
      </w:tr>
      <w:tr w:rsidR="00234360" w:rsidRPr="004047F4" w:rsidTr="00234360">
        <w:tc>
          <w:tcPr>
            <w:tcW w:w="1134" w:type="dxa"/>
            <w:tcBorders>
              <w:top w:val="single" w:sz="4" w:space="0" w:color="000000"/>
              <w:left w:val="single" w:sz="4" w:space="0" w:color="000000"/>
              <w:bottom w:val="single" w:sz="4" w:space="0" w:color="000000"/>
              <w:right w:val="single" w:sz="4" w:space="0" w:color="000000"/>
            </w:tcBorders>
          </w:tcPr>
          <w:p w:rsidR="00234360" w:rsidRPr="00B95C7B" w:rsidRDefault="00234360" w:rsidP="00993C90">
            <w:pPr>
              <w:spacing w:line="260" w:lineRule="exact"/>
              <w:rPr>
                <w:rFonts w:eastAsia="標楷體"/>
                <w:snapToGrid w:val="0"/>
                <w:sz w:val="20"/>
                <w:szCs w:val="20"/>
              </w:rPr>
            </w:pPr>
            <w:r w:rsidRPr="00B95C7B">
              <w:rPr>
                <w:rFonts w:eastAsia="標楷體" w:hAnsi="標楷體"/>
                <w:snapToGrid w:val="0"/>
                <w:sz w:val="20"/>
                <w:szCs w:val="20"/>
              </w:rPr>
              <w:lastRenderedPageBreak/>
              <w:t>第</w:t>
            </w:r>
            <w:r>
              <w:rPr>
                <w:rFonts w:eastAsia="標楷體" w:hAnsi="標楷體" w:hint="eastAsia"/>
                <w:snapToGrid w:val="0"/>
                <w:sz w:val="20"/>
                <w:szCs w:val="20"/>
              </w:rPr>
              <w:t>三</w:t>
            </w:r>
            <w:r w:rsidRPr="00B95C7B">
              <w:rPr>
                <w:rFonts w:eastAsia="標楷體" w:hAnsi="標楷體"/>
                <w:snapToGrid w:val="0"/>
                <w:sz w:val="20"/>
                <w:szCs w:val="20"/>
              </w:rPr>
              <w:t>週</w:t>
            </w:r>
          </w:p>
          <w:p w:rsidR="00234360" w:rsidRPr="00441405" w:rsidRDefault="00234360" w:rsidP="00993C90">
            <w:pPr>
              <w:spacing w:line="260" w:lineRule="exact"/>
              <w:jc w:val="center"/>
              <w:rPr>
                <w:rFonts w:eastAsia="標楷體"/>
                <w:sz w:val="22"/>
              </w:rPr>
            </w:pPr>
            <w:r>
              <w:rPr>
                <w:rFonts w:eastAsia="標楷體" w:hint="eastAsia"/>
                <w:sz w:val="20"/>
                <w:szCs w:val="20"/>
              </w:rPr>
              <w:t>9/15-9/19</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第一章：基本測量</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˙1-3密度（3）</w:t>
            </w:r>
          </w:p>
          <w:p w:rsidR="00234360" w:rsidRPr="00B763C7" w:rsidRDefault="00234360" w:rsidP="00B763C7">
            <w:pPr>
              <w:spacing w:line="0" w:lineRule="atLeast"/>
              <w:rPr>
                <w:rFonts w:ascii="標楷體" w:eastAsia="標楷體" w:hAnsi="標楷體"/>
                <w:sz w:val="22"/>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w:t>
            </w:r>
            <w:r w:rsidRPr="00B763C7">
              <w:rPr>
                <w:rFonts w:ascii="標楷體" w:eastAsia="標楷體" w:hAnsi="標楷體" w:hint="eastAsia"/>
                <w:sz w:val="22"/>
                <w:szCs w:val="22"/>
              </w:rPr>
              <w:lastRenderedPageBreak/>
              <w:t>問題，並能根據問題特性、資源等因素，善用生活週遭的物品、器材儀器、科技設備及資源，規劃自然科學探究活動。</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-J-B1</w:t>
            </w:r>
            <w:r w:rsidRPr="00B763C7">
              <w:rPr>
                <w:rFonts w:ascii="標楷體" w:eastAsia="標楷體" w:hAnsi="標楷體" w:hint="eastAsia"/>
                <w:sz w:val="22"/>
                <w:szCs w:val="22"/>
              </w:rPr>
              <w:t>能分析歸納、製作圖表、使用資訊及數學運算等方法，整理自然科學資訊或數據，並利用口語、影像、文字與圖案、繪圖或實物、科學名詞、數學公式、模型等，表達探究之過程、發現與成果、價值和限制等。</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-J-B2</w:t>
            </w:r>
            <w:r w:rsidRPr="00B763C7">
              <w:rPr>
                <w:rFonts w:ascii="標楷體" w:eastAsia="標楷體" w:hAnsi="標楷體" w:hint="eastAsia"/>
                <w:sz w:val="22"/>
                <w:szCs w:val="22"/>
              </w:rPr>
              <w:t>能操作適合學習階段的科技設備與資源，並從學習活動、日常經驗及科技運用、自然環境、書刊及網路媒體中，培養相關倫理與分辨資訊之可信程度及進行各種有計畫的觀察，以獲得有助於</w:t>
            </w:r>
            <w:r w:rsidRPr="00B763C7">
              <w:rPr>
                <w:rFonts w:ascii="標楷體" w:eastAsia="標楷體" w:hAnsi="標楷體" w:hint="eastAsia"/>
                <w:sz w:val="22"/>
                <w:szCs w:val="22"/>
              </w:rPr>
              <w:lastRenderedPageBreak/>
              <w:t>探究和問題解決的資訊。</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lastRenderedPageBreak/>
              <w:t>Ea-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時間、長度、質量等為基本物理量，經由計算可得到密度、體積等衍伸物理量。</w:t>
            </w:r>
          </w:p>
          <w:p w:rsidR="00234360" w:rsidRPr="00B763C7" w:rsidRDefault="00234360" w:rsidP="00B763C7">
            <w:pPr>
              <w:spacing w:line="0" w:lineRule="atLeast"/>
              <w:rPr>
                <w:rFonts w:ascii="標楷體" w:eastAsia="標楷體" w:hAnsi="標楷體"/>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pa-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能分析歸納、製作圖表、使用資訊及數學等方法，整理資訊或數據。</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lastRenderedPageBreak/>
              <w:t>an-</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察覺到科學的觀察、測量和方法是否具有正當性是受到社會共同建構的標準所規範。</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pe-</w:t>
            </w:r>
            <w:r w:rsidRPr="00B763C7">
              <w:rPr>
                <w:rFonts w:ascii="標楷體" w:eastAsia="標楷體" w:hAnsi="標楷體" w:hint="eastAsia"/>
                <w:sz w:val="22"/>
                <w:szCs w:val="22"/>
              </w:rPr>
              <w:t>Ⅳ</w:t>
            </w:r>
            <w:r w:rsidRPr="00B763C7">
              <w:rPr>
                <w:rFonts w:ascii="標楷體" w:eastAsia="標楷體" w:hAnsi="標楷體"/>
                <w:sz w:val="22"/>
                <w:szCs w:val="22"/>
              </w:rPr>
              <w:t>-2</w:t>
            </w:r>
            <w:r w:rsidRPr="00B763C7">
              <w:rPr>
                <w:rFonts w:ascii="標楷體" w:eastAsia="標楷體" w:hAnsi="標楷體" w:hint="eastAsia"/>
                <w:sz w:val="22"/>
                <w:szCs w:val="22"/>
              </w:rPr>
              <w:t>能正確安全操作適合學習階段的物品、器材儀器、科技設備及資源。能進行客觀的質性觀察或數值量測並詳實記錄。</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ai-</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動手實作解決問題或驗證自己想法，而獲得成就感。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lastRenderedPageBreak/>
              <w:t>討論</w:t>
            </w:r>
          </w:p>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rPr>
                <w:sz w:val="22"/>
              </w:rPr>
            </w:pPr>
            <w:r w:rsidRPr="00B763C7">
              <w:rPr>
                <w:rFonts w:ascii="標楷體" w:eastAsia="標楷體" w:hAnsi="標楷體" w:hint="eastAsia"/>
                <w:bCs/>
                <w:sz w:val="22"/>
                <w:szCs w:val="22"/>
              </w:rPr>
              <w:t>法定:自然-生涯-J3-1</w:t>
            </w:r>
          </w:p>
          <w:p w:rsidR="00234360" w:rsidRPr="00B763C7" w:rsidRDefault="00234360" w:rsidP="00B763C7">
            <w:pPr>
              <w:rPr>
                <w:sz w:val="22"/>
              </w:rPr>
            </w:pPr>
            <w:r w:rsidRPr="00B763C7">
              <w:rPr>
                <w:rFonts w:ascii="標楷體" w:eastAsia="標楷體" w:hAnsi="標楷體" w:hint="eastAsia"/>
                <w:bCs/>
                <w:sz w:val="22"/>
                <w:szCs w:val="22"/>
              </w:rPr>
              <w:t>課綱:自然-閱讀-J8-1</w:t>
            </w:r>
          </w:p>
          <w:p w:rsidR="00234360" w:rsidRPr="00B763C7" w:rsidRDefault="00234360" w:rsidP="00B763C7">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234360" w:rsidRPr="00B54E7A" w:rsidRDefault="00234360"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w:t>
            </w:r>
            <w:r w:rsidRPr="00B54E7A">
              <w:rPr>
                <w:rFonts w:ascii="標楷體" w:eastAsia="標楷體" w:hAnsi="標楷體" w:cs="標楷體" w:hint="eastAsia"/>
                <w:sz w:val="21"/>
                <w:szCs w:val="21"/>
                <w:u w:val="single"/>
              </w:rPr>
              <w:lastRenderedPageBreak/>
              <w:t>網、南一Nanipaper線上測驗</w:t>
            </w:r>
          </w:p>
          <w:p w:rsidR="00234360" w:rsidRPr="00760E93" w:rsidRDefault="00234360"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lastRenderedPageBreak/>
              <w:t>■實施跨領域或跨科目</w:t>
            </w:r>
            <w:r w:rsidRPr="00B763C7">
              <w:rPr>
                <w:rFonts w:ascii="標楷體" w:eastAsia="標楷體" w:hAnsi="標楷體"/>
                <w:sz w:val="22"/>
                <w:szCs w:val="22"/>
              </w:rPr>
              <w:t>協同</w:t>
            </w:r>
            <w:r w:rsidRPr="00B763C7">
              <w:rPr>
                <w:rFonts w:ascii="標楷體" w:eastAsia="標楷體" w:hAnsi="標楷體" w:hint="eastAsia"/>
                <w:sz w:val="22"/>
                <w:szCs w:val="22"/>
              </w:rPr>
              <w:t>教學</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1.協</w:t>
            </w:r>
            <w:r w:rsidRPr="00B763C7">
              <w:rPr>
                <w:rFonts w:ascii="標楷體" w:eastAsia="標楷體" w:hAnsi="標楷體" w:hint="eastAsia"/>
                <w:sz w:val="22"/>
                <w:szCs w:val="22"/>
              </w:rPr>
              <w:t xml:space="preserve">同科目： 數學 </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2.協</w:t>
            </w:r>
            <w:r w:rsidRPr="00B763C7">
              <w:rPr>
                <w:rFonts w:ascii="標楷體" w:eastAsia="標楷體" w:hAnsi="標楷體" w:hint="eastAsia"/>
                <w:sz w:val="22"/>
                <w:szCs w:val="22"/>
              </w:rPr>
              <w:t>同</w:t>
            </w:r>
            <w:r w:rsidRPr="00B763C7">
              <w:rPr>
                <w:rFonts w:ascii="標楷體" w:eastAsia="標楷體" w:hAnsi="標楷體"/>
                <w:sz w:val="22"/>
                <w:szCs w:val="22"/>
              </w:rPr>
              <w:t>節數</w:t>
            </w:r>
            <w:r w:rsidRPr="00B763C7">
              <w:rPr>
                <w:rFonts w:ascii="標楷體" w:eastAsia="標楷體" w:hAnsi="標楷體" w:hint="eastAsia"/>
                <w:sz w:val="22"/>
                <w:szCs w:val="22"/>
              </w:rPr>
              <w:t>：＿2節＿</w:t>
            </w:r>
          </w:p>
        </w:tc>
      </w:tr>
      <w:tr w:rsidR="00234360" w:rsidRPr="004047F4" w:rsidTr="00234360">
        <w:tc>
          <w:tcPr>
            <w:tcW w:w="1134" w:type="dxa"/>
            <w:tcBorders>
              <w:top w:val="single" w:sz="4" w:space="0" w:color="000000"/>
              <w:left w:val="single" w:sz="4" w:space="0" w:color="000000"/>
              <w:bottom w:val="single" w:sz="4" w:space="0" w:color="000000"/>
              <w:right w:val="single" w:sz="4" w:space="0" w:color="000000"/>
            </w:tcBorders>
          </w:tcPr>
          <w:p w:rsidR="00234360" w:rsidRPr="00B95C7B" w:rsidRDefault="00234360" w:rsidP="00993C90">
            <w:pPr>
              <w:spacing w:line="260" w:lineRule="exact"/>
              <w:rPr>
                <w:rFonts w:eastAsia="標楷體"/>
                <w:snapToGrid w:val="0"/>
                <w:sz w:val="20"/>
                <w:szCs w:val="20"/>
              </w:rPr>
            </w:pPr>
            <w:r w:rsidRPr="00B95C7B">
              <w:rPr>
                <w:rFonts w:eastAsia="標楷體" w:hAnsi="標楷體"/>
                <w:snapToGrid w:val="0"/>
                <w:sz w:val="20"/>
                <w:szCs w:val="20"/>
              </w:rPr>
              <w:lastRenderedPageBreak/>
              <w:t>第</w:t>
            </w:r>
            <w:r>
              <w:rPr>
                <w:rFonts w:eastAsia="標楷體" w:hAnsi="標楷體" w:hint="eastAsia"/>
                <w:snapToGrid w:val="0"/>
                <w:sz w:val="20"/>
                <w:szCs w:val="20"/>
              </w:rPr>
              <w:t>四</w:t>
            </w:r>
            <w:r w:rsidRPr="00B95C7B">
              <w:rPr>
                <w:rFonts w:eastAsia="標楷體" w:hAnsi="標楷體"/>
                <w:snapToGrid w:val="0"/>
                <w:sz w:val="20"/>
                <w:szCs w:val="20"/>
              </w:rPr>
              <w:t>週</w:t>
            </w:r>
          </w:p>
          <w:p w:rsidR="00234360" w:rsidRPr="00441405" w:rsidRDefault="00234360" w:rsidP="00993C90">
            <w:pPr>
              <w:spacing w:line="260" w:lineRule="exact"/>
              <w:jc w:val="center"/>
              <w:rPr>
                <w:rFonts w:eastAsia="標楷體"/>
                <w:sz w:val="22"/>
              </w:rPr>
            </w:pPr>
            <w:r>
              <w:rPr>
                <w:rFonts w:eastAsia="標楷體"/>
                <w:sz w:val="20"/>
                <w:szCs w:val="20"/>
              </w:rPr>
              <w:t>9/22-9/26</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第二章：認識物質的世界</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˙2-1認識物質（3）</w:t>
            </w:r>
          </w:p>
          <w:p w:rsidR="00234360" w:rsidRPr="00B763C7" w:rsidRDefault="00234360" w:rsidP="00B763C7">
            <w:pPr>
              <w:spacing w:line="0" w:lineRule="atLeast"/>
              <w:rPr>
                <w:rFonts w:ascii="標楷體" w:eastAsia="標楷體" w:hAnsi="標楷體"/>
                <w:sz w:val="22"/>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具備從日常生活經驗中找出問題，並能根據問題特性、資源等因素，善用生活週遭的物品、器材儀器、科技設備及資源，規劃自然科學探究活動。</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-J-B1</w:t>
            </w:r>
            <w:r w:rsidRPr="00B763C7">
              <w:rPr>
                <w:rFonts w:ascii="標楷體" w:eastAsia="標楷體" w:hAnsi="標楷體" w:hint="eastAsia"/>
                <w:sz w:val="22"/>
                <w:szCs w:val="22"/>
              </w:rPr>
              <w:t>能分析歸納、製作圖表、使用資訊與數學運算等方法，整理自然科學資訊或數據，並利用口語、影像、文字與圖案、繪圖或實物、科學名詞、數學公式、模型等，表達探究之過程、發現與成果、價值和限制等。</w:t>
            </w:r>
          </w:p>
          <w:p w:rsidR="00234360" w:rsidRPr="00B763C7" w:rsidRDefault="00234360" w:rsidP="00B763C7">
            <w:pPr>
              <w:spacing w:line="0" w:lineRule="atLeast"/>
              <w:rPr>
                <w:rFonts w:ascii="標楷體" w:eastAsia="標楷體" w:hAnsi="標楷體"/>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Ab-</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物質的粒子模型與物質三態。</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Ab-</w:t>
            </w:r>
            <w:r w:rsidRPr="00B763C7">
              <w:rPr>
                <w:rFonts w:ascii="標楷體" w:eastAsia="標楷體" w:hAnsi="標楷體" w:hint="eastAsia"/>
                <w:sz w:val="22"/>
                <w:szCs w:val="22"/>
              </w:rPr>
              <w:t>Ⅳ</w:t>
            </w:r>
            <w:r w:rsidRPr="00B763C7">
              <w:rPr>
                <w:rFonts w:ascii="標楷體" w:eastAsia="標楷體" w:hAnsi="標楷體"/>
                <w:sz w:val="22"/>
                <w:szCs w:val="22"/>
              </w:rPr>
              <w:t xml:space="preserve">-3 </w:t>
            </w:r>
            <w:r w:rsidRPr="00B763C7">
              <w:rPr>
                <w:rFonts w:ascii="標楷體" w:eastAsia="標楷體" w:hAnsi="標楷體" w:hint="eastAsia"/>
                <w:sz w:val="22"/>
                <w:szCs w:val="22"/>
              </w:rPr>
              <w:t>物質的物理性質與化學性質。</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Ab-</w:t>
            </w:r>
            <w:r w:rsidRPr="00B763C7">
              <w:rPr>
                <w:rFonts w:ascii="標楷體" w:eastAsia="標楷體" w:hAnsi="標楷體" w:hint="eastAsia"/>
                <w:sz w:val="22"/>
                <w:szCs w:val="22"/>
              </w:rPr>
              <w:t>Ⅳ</w:t>
            </w:r>
            <w:r w:rsidRPr="00B763C7">
              <w:rPr>
                <w:rFonts w:ascii="標楷體" w:eastAsia="標楷體" w:hAnsi="標楷體"/>
                <w:sz w:val="22"/>
                <w:szCs w:val="22"/>
              </w:rPr>
              <w:t xml:space="preserve">-4 </w:t>
            </w:r>
            <w:r w:rsidRPr="00B763C7">
              <w:rPr>
                <w:rFonts w:ascii="標楷體" w:eastAsia="標楷體" w:hAnsi="標楷體" w:hint="eastAsia"/>
                <w:sz w:val="22"/>
                <w:szCs w:val="22"/>
              </w:rPr>
              <w:t>物質依是否可用物理方法分離，可分為純物質和混合物。</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Ca-</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實驗分離混合物，例如：結晶法、過濾法及簡易濾紙色層分析法。</w:t>
            </w:r>
          </w:p>
          <w:p w:rsidR="00234360" w:rsidRPr="00B763C7" w:rsidRDefault="00234360" w:rsidP="00B763C7">
            <w:pPr>
              <w:spacing w:line="0" w:lineRule="atLeast"/>
              <w:rPr>
                <w:rFonts w:ascii="標楷體" w:eastAsia="標楷體" w:hAnsi="標楷體"/>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pa-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能分析歸納、製作圖表、使用資訊及數學等方法，整理資訊或數據。</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pe-</w:t>
            </w:r>
            <w:r w:rsidRPr="00B763C7">
              <w:rPr>
                <w:rFonts w:ascii="標楷體" w:eastAsia="標楷體" w:hAnsi="標楷體" w:hint="eastAsia"/>
                <w:sz w:val="22"/>
                <w:szCs w:val="22"/>
              </w:rPr>
              <w:t>Ⅳ</w:t>
            </w:r>
            <w:r w:rsidRPr="00B763C7">
              <w:rPr>
                <w:rFonts w:ascii="標楷體" w:eastAsia="標楷體" w:hAnsi="標楷體"/>
                <w:sz w:val="22"/>
                <w:szCs w:val="22"/>
              </w:rPr>
              <w:t>-2</w:t>
            </w:r>
            <w:r w:rsidRPr="00B763C7">
              <w:rPr>
                <w:rFonts w:ascii="標楷體" w:eastAsia="標楷體" w:hAnsi="標楷體" w:hint="eastAsia"/>
                <w:sz w:val="22"/>
                <w:szCs w:val="22"/>
              </w:rPr>
              <w:t>能正確安全操作適合學習階段的物品、器材儀器、科技設備及資源。能進行客觀的質性觀察或數值量測並詳實記錄。</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tr-IV-1</w:t>
            </w:r>
            <w:r w:rsidRPr="00B763C7">
              <w:rPr>
                <w:rFonts w:ascii="標楷體" w:eastAsia="標楷體" w:hAnsi="標楷體" w:hint="eastAsia"/>
                <w:sz w:val="22"/>
                <w:szCs w:val="22"/>
              </w:rPr>
              <w:t>能將所習得的知識正確的連結到所觀察到的自然現象及實驗數據，並推論出其中的關聯，進而運用習得的知識來解釋自己論點的正確性。</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ai-</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動手實作解決問題或驗證自己想法，而獲得成就感。</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ai -</w:t>
            </w:r>
            <w:r w:rsidRPr="00B763C7">
              <w:rPr>
                <w:rFonts w:ascii="標楷體" w:eastAsia="標楷體" w:hAnsi="標楷體" w:hint="eastAsia"/>
                <w:sz w:val="22"/>
                <w:szCs w:val="22"/>
              </w:rPr>
              <w:t>Ⅳ</w:t>
            </w:r>
            <w:r w:rsidRPr="00B763C7">
              <w:rPr>
                <w:rFonts w:ascii="標楷體" w:eastAsia="標楷體" w:hAnsi="標楷體"/>
                <w:sz w:val="22"/>
                <w:szCs w:val="22"/>
              </w:rPr>
              <w:t>-3</w:t>
            </w:r>
            <w:r w:rsidRPr="00B763C7">
              <w:rPr>
                <w:rFonts w:ascii="標楷體" w:eastAsia="標楷體" w:hAnsi="標楷體" w:hint="eastAsia"/>
                <w:sz w:val="22"/>
                <w:szCs w:val="22"/>
              </w:rPr>
              <w:t>透過所學到的科學知識和科學探索的各種方法，解釋自然現象發生的原因，建立</w:t>
            </w:r>
            <w:r w:rsidRPr="00B763C7">
              <w:rPr>
                <w:rFonts w:ascii="標楷體" w:eastAsia="標楷體" w:hAnsi="標楷體" w:hint="eastAsia"/>
                <w:sz w:val="22"/>
                <w:szCs w:val="22"/>
              </w:rPr>
              <w:lastRenderedPageBreak/>
              <w:t>科學學習的自信心。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lastRenderedPageBreak/>
              <w:t>討論</w:t>
            </w:r>
          </w:p>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rPr>
                <w:sz w:val="22"/>
              </w:rPr>
            </w:pPr>
            <w:r w:rsidRPr="00B763C7">
              <w:rPr>
                <w:rFonts w:ascii="標楷體" w:eastAsia="標楷體" w:hAnsi="標楷體" w:hint="eastAsia"/>
                <w:bCs/>
                <w:sz w:val="22"/>
                <w:szCs w:val="22"/>
              </w:rPr>
              <w:t>法定:自然-環境-J14-1</w:t>
            </w:r>
          </w:p>
          <w:p w:rsidR="00234360" w:rsidRPr="00B763C7" w:rsidRDefault="00234360" w:rsidP="00B763C7">
            <w:pPr>
              <w:rPr>
                <w:sz w:val="22"/>
              </w:rPr>
            </w:pPr>
            <w:r w:rsidRPr="00B763C7">
              <w:rPr>
                <w:rFonts w:ascii="標楷體" w:eastAsia="標楷體" w:hAnsi="標楷體" w:hint="eastAsia"/>
                <w:bCs/>
                <w:sz w:val="22"/>
                <w:szCs w:val="22"/>
              </w:rPr>
              <w:t>課綱:自然-品德-J3-1</w:t>
            </w:r>
          </w:p>
          <w:p w:rsidR="00234360" w:rsidRPr="00B763C7" w:rsidRDefault="00234360" w:rsidP="00B763C7">
            <w:pPr>
              <w:rPr>
                <w:sz w:val="22"/>
              </w:rPr>
            </w:pPr>
            <w:r w:rsidRPr="00B763C7">
              <w:rPr>
                <w:rFonts w:ascii="標楷體" w:eastAsia="標楷體" w:hAnsi="標楷體" w:hint="eastAsia"/>
                <w:bCs/>
                <w:sz w:val="22"/>
                <w:szCs w:val="22"/>
              </w:rPr>
              <w:t>課綱:自然-生命-J5-1</w:t>
            </w:r>
          </w:p>
          <w:p w:rsidR="00234360" w:rsidRPr="00B763C7" w:rsidRDefault="00234360" w:rsidP="00B763C7">
            <w:pPr>
              <w:rPr>
                <w:sz w:val="22"/>
              </w:rPr>
            </w:pPr>
            <w:r w:rsidRPr="00B763C7">
              <w:rPr>
                <w:rFonts w:ascii="標楷體" w:eastAsia="標楷體" w:hAnsi="標楷體" w:hint="eastAsia"/>
                <w:bCs/>
                <w:sz w:val="22"/>
                <w:szCs w:val="22"/>
              </w:rPr>
              <w:t>法定:自然-生涯-J6-1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課綱:自然-閱讀-J7-1</w:t>
            </w:r>
          </w:p>
          <w:p w:rsidR="00234360" w:rsidRPr="00B763C7" w:rsidRDefault="00234360" w:rsidP="00B763C7">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234360" w:rsidRPr="00B54E7A" w:rsidRDefault="00234360"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234360" w:rsidRPr="00760E93" w:rsidRDefault="00234360"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234360" w:rsidRPr="00B763C7" w:rsidRDefault="00570383" w:rsidP="00570383">
            <w:pPr>
              <w:spacing w:line="0" w:lineRule="atLeast"/>
              <w:rPr>
                <w:rFonts w:ascii="標楷體" w:eastAsia="標楷體" w:hAnsi="標楷體"/>
                <w:sz w:val="22"/>
              </w:rPr>
            </w:pPr>
            <w:r w:rsidRPr="000865D9">
              <w:rPr>
                <w:rFonts w:ascii="標楷體" w:eastAsia="標楷體" w:hAnsi="標楷體" w:cs="標楷體" w:hint="eastAsia"/>
                <w:color w:val="000000" w:themeColor="text1"/>
                <w:sz w:val="20"/>
                <w:szCs w:val="20"/>
              </w:rPr>
              <w:t>□協同教學規劃說明</w:t>
            </w:r>
          </w:p>
        </w:tc>
      </w:tr>
      <w:tr w:rsidR="00234360" w:rsidRPr="004047F4" w:rsidTr="00234360">
        <w:tc>
          <w:tcPr>
            <w:tcW w:w="1134" w:type="dxa"/>
            <w:tcBorders>
              <w:top w:val="single" w:sz="4" w:space="0" w:color="000000"/>
              <w:left w:val="single" w:sz="4" w:space="0" w:color="000000"/>
              <w:bottom w:val="single" w:sz="4" w:space="0" w:color="000000"/>
              <w:right w:val="single" w:sz="4" w:space="0" w:color="000000"/>
            </w:tcBorders>
          </w:tcPr>
          <w:p w:rsidR="00234360" w:rsidRPr="00B95C7B" w:rsidRDefault="00234360" w:rsidP="00993C90">
            <w:pPr>
              <w:spacing w:line="260" w:lineRule="exact"/>
              <w:rPr>
                <w:rFonts w:eastAsia="標楷體"/>
                <w:snapToGrid w:val="0"/>
                <w:sz w:val="20"/>
                <w:szCs w:val="20"/>
              </w:rPr>
            </w:pPr>
            <w:r w:rsidRPr="00B95C7B">
              <w:rPr>
                <w:rFonts w:eastAsia="標楷體" w:hAnsi="標楷體"/>
                <w:snapToGrid w:val="0"/>
                <w:sz w:val="20"/>
                <w:szCs w:val="20"/>
              </w:rPr>
              <w:lastRenderedPageBreak/>
              <w:t>第</w:t>
            </w:r>
            <w:r>
              <w:rPr>
                <w:rFonts w:eastAsia="標楷體" w:hAnsi="標楷體" w:hint="eastAsia"/>
                <w:snapToGrid w:val="0"/>
                <w:sz w:val="20"/>
                <w:szCs w:val="20"/>
              </w:rPr>
              <w:t>五</w:t>
            </w:r>
            <w:r w:rsidRPr="00B95C7B">
              <w:rPr>
                <w:rFonts w:eastAsia="標楷體" w:hAnsi="標楷體"/>
                <w:snapToGrid w:val="0"/>
                <w:sz w:val="20"/>
                <w:szCs w:val="20"/>
              </w:rPr>
              <w:t>週</w:t>
            </w:r>
          </w:p>
          <w:p w:rsidR="00234360" w:rsidRPr="00441405" w:rsidRDefault="00234360" w:rsidP="00993C90">
            <w:pPr>
              <w:spacing w:line="260" w:lineRule="exact"/>
              <w:jc w:val="center"/>
              <w:rPr>
                <w:rFonts w:eastAsia="標楷體"/>
                <w:sz w:val="22"/>
              </w:rPr>
            </w:pPr>
            <w:r>
              <w:rPr>
                <w:rFonts w:eastAsia="標楷體"/>
                <w:sz w:val="20"/>
                <w:szCs w:val="20"/>
              </w:rPr>
              <w:t>9/29-10/3</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第二章：認識物質的世界</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˙2-2水溶液（3）</w:t>
            </w:r>
          </w:p>
          <w:p w:rsidR="00234360" w:rsidRPr="00B763C7" w:rsidRDefault="00234360" w:rsidP="00B763C7">
            <w:pPr>
              <w:spacing w:line="0" w:lineRule="atLeast"/>
              <w:rPr>
                <w:rFonts w:ascii="標楷體" w:eastAsia="標楷體" w:hAnsi="標楷體"/>
                <w:sz w:val="22"/>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具備從日常生活經驗中找出問題，並能根據問題特性、資源等因素，善用生活週遭的物品、器材儀器、科技設備及資源，規劃自然科學探究活動。</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-J-B1</w:t>
            </w:r>
            <w:r w:rsidRPr="00B763C7">
              <w:rPr>
                <w:rFonts w:ascii="標楷體" w:eastAsia="標楷體" w:hAnsi="標楷體" w:hint="eastAsia"/>
                <w:sz w:val="22"/>
                <w:szCs w:val="22"/>
              </w:rPr>
              <w:t>能分析歸納、製作圖表、使用資訊與數學運算等方法，整理自然科學資訊或數據，並利用口語、影像、文字與圖案、繪圖或實物、科學名詞、數學公式、模型等，表達探究之過程、發現與成果、價值和限制等。</w:t>
            </w:r>
          </w:p>
          <w:p w:rsidR="00234360" w:rsidRPr="00B763C7" w:rsidRDefault="00234360" w:rsidP="00B763C7">
            <w:pPr>
              <w:spacing w:line="0" w:lineRule="atLeast"/>
              <w:rPr>
                <w:rFonts w:ascii="標楷體" w:eastAsia="標楷體" w:hAnsi="標楷體"/>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Jb-IV-4　溶液的概念及重量百分濃度(P%)、百萬分的表示法 (ppm)。</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Me-IV-2　家庭廢水的影響與再利用。</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pa-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能分析歸納、製作圖表、使用資訊及數學等方法，整理資訊或數據。</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pe-</w:t>
            </w:r>
            <w:r w:rsidRPr="00B763C7">
              <w:rPr>
                <w:rFonts w:ascii="標楷體" w:eastAsia="標楷體" w:hAnsi="標楷體" w:hint="eastAsia"/>
                <w:sz w:val="22"/>
                <w:szCs w:val="22"/>
              </w:rPr>
              <w:t>Ⅳ</w:t>
            </w:r>
            <w:r w:rsidRPr="00B763C7">
              <w:rPr>
                <w:rFonts w:ascii="標楷體" w:eastAsia="標楷體" w:hAnsi="標楷體"/>
                <w:sz w:val="22"/>
                <w:szCs w:val="22"/>
              </w:rPr>
              <w:t>-2</w:t>
            </w:r>
            <w:r w:rsidRPr="00B763C7">
              <w:rPr>
                <w:rFonts w:ascii="標楷體" w:eastAsia="標楷體" w:hAnsi="標楷體" w:hint="eastAsia"/>
                <w:sz w:val="22"/>
                <w:szCs w:val="22"/>
              </w:rPr>
              <w:t>能正確安全操作適合學習階段的物品、器材儀器、科技設備及資源。能進行客觀的質性觀察或數值量測並詳實記錄。</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tr-IV-1</w:t>
            </w:r>
            <w:r w:rsidRPr="00B763C7">
              <w:rPr>
                <w:rFonts w:ascii="標楷體" w:eastAsia="標楷體" w:hAnsi="標楷體" w:hint="eastAsia"/>
                <w:sz w:val="22"/>
                <w:szCs w:val="22"/>
              </w:rPr>
              <w:t>能將所習得的知識正確的連結到所觀察到的自然現象及實驗數據，並推論出其中的關聯，進而運用習得的知識來解釋自己論點的正確性。</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ai-</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動手實作解決問題或驗證自己想法，而獲得成就感。</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ai -</w:t>
            </w:r>
            <w:r w:rsidRPr="00B763C7">
              <w:rPr>
                <w:rFonts w:ascii="標楷體" w:eastAsia="標楷體" w:hAnsi="標楷體" w:hint="eastAsia"/>
                <w:sz w:val="22"/>
                <w:szCs w:val="22"/>
              </w:rPr>
              <w:t>Ⅳ</w:t>
            </w:r>
            <w:r w:rsidRPr="00B763C7">
              <w:rPr>
                <w:rFonts w:ascii="標楷體" w:eastAsia="標楷體" w:hAnsi="標楷體"/>
                <w:sz w:val="22"/>
                <w:szCs w:val="22"/>
              </w:rPr>
              <w:t>-3</w:t>
            </w:r>
            <w:r w:rsidRPr="00B763C7">
              <w:rPr>
                <w:rFonts w:ascii="標楷體" w:eastAsia="標楷體" w:hAnsi="標楷體" w:hint="eastAsia"/>
                <w:sz w:val="22"/>
                <w:szCs w:val="22"/>
              </w:rPr>
              <w:t>透過所學到的科學知識和科學探索的各種方法，解釋自然現象發生的原因，建立</w:t>
            </w:r>
            <w:r w:rsidRPr="00B763C7">
              <w:rPr>
                <w:rFonts w:ascii="標楷體" w:eastAsia="標楷體" w:hAnsi="標楷體" w:hint="eastAsia"/>
                <w:sz w:val="22"/>
                <w:szCs w:val="22"/>
              </w:rPr>
              <w:lastRenderedPageBreak/>
              <w:t>科學學習的自信心。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lastRenderedPageBreak/>
              <w:t>討論</w:t>
            </w:r>
          </w:p>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法定:自然-環境-J14-1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課綱:自然-品德-J3-1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課綱:自然-生命-J5-1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法定:自然-生涯-J6-1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課綱:自然-閱讀-J7-1</w:t>
            </w:r>
          </w:p>
          <w:p w:rsidR="00234360" w:rsidRPr="00B763C7" w:rsidRDefault="00234360" w:rsidP="00B763C7">
            <w:pPr>
              <w:rPr>
                <w:rFonts w:ascii="標楷體" w:eastAsia="標楷體" w:hAnsi="標楷體"/>
                <w:bCs/>
                <w:color w:val="FF0000"/>
                <w:sz w:val="22"/>
              </w:rPr>
            </w:pPr>
          </w:p>
        </w:tc>
        <w:tc>
          <w:tcPr>
            <w:tcW w:w="1842" w:type="dxa"/>
            <w:tcBorders>
              <w:top w:val="single" w:sz="4" w:space="0" w:color="000000"/>
              <w:left w:val="single" w:sz="4" w:space="0" w:color="000000"/>
              <w:bottom w:val="single" w:sz="4" w:space="0" w:color="000000"/>
              <w:right w:val="single" w:sz="4" w:space="0" w:color="000000"/>
            </w:tcBorders>
          </w:tcPr>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234360" w:rsidRPr="00B54E7A" w:rsidRDefault="00234360"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234360" w:rsidRPr="00760E93" w:rsidRDefault="00234360"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234360" w:rsidRPr="00B763C7" w:rsidRDefault="00570383" w:rsidP="00570383">
            <w:pPr>
              <w:spacing w:line="0" w:lineRule="atLeast"/>
              <w:rPr>
                <w:rFonts w:ascii="標楷體" w:eastAsia="標楷體" w:hAnsi="標楷體"/>
                <w:sz w:val="22"/>
              </w:rPr>
            </w:pPr>
            <w:r w:rsidRPr="000865D9">
              <w:rPr>
                <w:rFonts w:ascii="標楷體" w:eastAsia="標楷體" w:hAnsi="標楷體" w:cs="標楷體" w:hint="eastAsia"/>
                <w:color w:val="000000" w:themeColor="text1"/>
                <w:sz w:val="20"/>
                <w:szCs w:val="20"/>
              </w:rPr>
              <w:t>□協同教學規劃說明</w:t>
            </w:r>
          </w:p>
        </w:tc>
      </w:tr>
      <w:tr w:rsidR="00234360" w:rsidRPr="004047F4" w:rsidTr="00234360">
        <w:tc>
          <w:tcPr>
            <w:tcW w:w="1134" w:type="dxa"/>
            <w:tcBorders>
              <w:top w:val="single" w:sz="4" w:space="0" w:color="000000"/>
              <w:left w:val="single" w:sz="4" w:space="0" w:color="000000"/>
              <w:bottom w:val="single" w:sz="4" w:space="0" w:color="000000"/>
              <w:right w:val="single" w:sz="4" w:space="0" w:color="000000"/>
            </w:tcBorders>
          </w:tcPr>
          <w:p w:rsidR="00234360" w:rsidRPr="00B95C7B" w:rsidRDefault="00234360" w:rsidP="00993C90">
            <w:pPr>
              <w:spacing w:line="260" w:lineRule="exact"/>
              <w:rPr>
                <w:rFonts w:eastAsia="標楷體"/>
                <w:snapToGrid w:val="0"/>
                <w:sz w:val="20"/>
                <w:szCs w:val="20"/>
              </w:rPr>
            </w:pPr>
            <w:r w:rsidRPr="00B95C7B">
              <w:rPr>
                <w:rFonts w:eastAsia="標楷體" w:hAnsi="標楷體"/>
                <w:snapToGrid w:val="0"/>
                <w:sz w:val="20"/>
                <w:szCs w:val="20"/>
              </w:rPr>
              <w:lastRenderedPageBreak/>
              <w:t>第</w:t>
            </w:r>
            <w:r>
              <w:rPr>
                <w:rFonts w:eastAsia="標楷體" w:hAnsi="標楷體" w:hint="eastAsia"/>
                <w:snapToGrid w:val="0"/>
                <w:sz w:val="20"/>
                <w:szCs w:val="20"/>
              </w:rPr>
              <w:t>六</w:t>
            </w:r>
            <w:r w:rsidRPr="00B95C7B">
              <w:rPr>
                <w:rFonts w:eastAsia="標楷體" w:hAnsi="標楷體"/>
                <w:snapToGrid w:val="0"/>
                <w:sz w:val="20"/>
                <w:szCs w:val="20"/>
              </w:rPr>
              <w:t>週</w:t>
            </w:r>
          </w:p>
          <w:p w:rsidR="00234360" w:rsidRPr="00E61704" w:rsidRDefault="00234360" w:rsidP="00993C90">
            <w:pPr>
              <w:spacing w:line="260" w:lineRule="exact"/>
              <w:jc w:val="center"/>
              <w:rPr>
                <w:rFonts w:eastAsia="標楷體"/>
                <w:b/>
                <w:bCs/>
                <w:sz w:val="22"/>
              </w:rPr>
            </w:pPr>
            <w:r>
              <w:rPr>
                <w:rFonts w:eastAsia="標楷體"/>
                <w:sz w:val="20"/>
                <w:szCs w:val="20"/>
              </w:rPr>
              <w:t>10/6-10/10</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第二章：認識物質的世界</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˙2-3空氣與生活（3）</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具備從日常生活經驗中找出問題，並能根據問題特性、資源等因素，善用生活週遭的物品、器材儀器、科技設備及資源，規劃自然科學探究活動。</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-J-B2</w:t>
            </w:r>
            <w:r w:rsidRPr="00B763C7">
              <w:rPr>
                <w:rFonts w:ascii="標楷體" w:eastAsia="標楷體" w:hAnsi="標楷體" w:hint="eastAsia"/>
                <w:sz w:val="22"/>
                <w:szCs w:val="22"/>
              </w:rPr>
              <w:t>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234360" w:rsidRPr="00B763C7" w:rsidRDefault="00234360" w:rsidP="00B763C7">
            <w:pPr>
              <w:spacing w:line="0" w:lineRule="atLeast"/>
              <w:rPr>
                <w:rFonts w:ascii="標楷體" w:eastAsia="標楷體" w:hAnsi="標楷體"/>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Aa-IV-4　元素的性質有規律性和週期性。</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pe-</w:t>
            </w:r>
            <w:r w:rsidRPr="00B763C7">
              <w:rPr>
                <w:rFonts w:ascii="標楷體" w:eastAsia="標楷體" w:hAnsi="標楷體" w:hint="eastAsia"/>
                <w:sz w:val="22"/>
                <w:szCs w:val="22"/>
              </w:rPr>
              <w:t>Ⅳ</w:t>
            </w:r>
            <w:r w:rsidRPr="00B763C7">
              <w:rPr>
                <w:rFonts w:ascii="標楷體" w:eastAsia="標楷體" w:hAnsi="標楷體"/>
                <w:sz w:val="22"/>
                <w:szCs w:val="22"/>
              </w:rPr>
              <w:t>-2</w:t>
            </w:r>
            <w:r w:rsidRPr="00B763C7">
              <w:rPr>
                <w:rFonts w:ascii="標楷體" w:eastAsia="標楷體" w:hAnsi="標楷體" w:hint="eastAsia"/>
                <w:sz w:val="22"/>
                <w:szCs w:val="22"/>
              </w:rPr>
              <w:t>能正確安全操作適合學習階段的物品、器材儀器、科技設備與資源。能進行客觀的質性觀察或數值量測並詳實記錄。</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an-</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察覺到科學的觀察、測量和方法是否具有正當性，是受到社會共同建構的標準所規範。</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pe-</w:t>
            </w:r>
            <w:r w:rsidRPr="00B763C7">
              <w:rPr>
                <w:rFonts w:ascii="標楷體" w:eastAsia="標楷體" w:hAnsi="標楷體" w:hint="eastAsia"/>
                <w:sz w:val="22"/>
                <w:szCs w:val="22"/>
              </w:rPr>
              <w:t>Ⅳ</w:t>
            </w:r>
            <w:r w:rsidRPr="00B763C7">
              <w:rPr>
                <w:rFonts w:ascii="標楷體" w:eastAsia="標楷體" w:hAnsi="標楷體"/>
                <w:sz w:val="22"/>
                <w:szCs w:val="22"/>
              </w:rPr>
              <w:t>-2</w:t>
            </w:r>
            <w:r w:rsidRPr="00B763C7">
              <w:rPr>
                <w:rFonts w:ascii="標楷體" w:eastAsia="標楷體" w:hAnsi="標楷體" w:hint="eastAsia"/>
                <w:sz w:val="22"/>
                <w:szCs w:val="22"/>
              </w:rPr>
              <w:t>能正確安全操作適合學習階段的物品、器材儀器、科技設備與資源。能進行客觀的質性觀察或數值量測並詳實記錄。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紙筆評量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法定:自然-環境-J14-1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課綱:自然-品德-J3-1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課綱:自然-生命-J5-1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法定:自然-生涯-J6-1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課綱:自然-閱讀-J7-1</w:t>
            </w:r>
          </w:p>
          <w:p w:rsidR="00234360" w:rsidRPr="00B763C7" w:rsidRDefault="00234360" w:rsidP="00B763C7">
            <w:pPr>
              <w:rPr>
                <w:rFonts w:ascii="標楷體" w:eastAsia="標楷體" w:hAnsi="標楷體"/>
                <w:bCs/>
                <w:color w:val="FF0000"/>
                <w:sz w:val="22"/>
              </w:rPr>
            </w:pPr>
          </w:p>
        </w:tc>
        <w:tc>
          <w:tcPr>
            <w:tcW w:w="1842" w:type="dxa"/>
            <w:tcBorders>
              <w:top w:val="single" w:sz="4" w:space="0" w:color="000000"/>
              <w:left w:val="single" w:sz="4" w:space="0" w:color="000000"/>
              <w:bottom w:val="single" w:sz="4" w:space="0" w:color="000000"/>
              <w:right w:val="single" w:sz="4" w:space="0" w:color="000000"/>
            </w:tcBorders>
          </w:tcPr>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234360" w:rsidRPr="00B54E7A" w:rsidRDefault="00234360"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234360" w:rsidRPr="00760E93" w:rsidRDefault="00234360"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234360" w:rsidRPr="00B763C7" w:rsidRDefault="00570383" w:rsidP="00570383">
            <w:pPr>
              <w:spacing w:line="0" w:lineRule="atLeast"/>
              <w:rPr>
                <w:rFonts w:ascii="標楷體" w:eastAsia="標楷體" w:hAnsi="標楷體"/>
                <w:sz w:val="22"/>
              </w:rPr>
            </w:pPr>
            <w:r w:rsidRPr="000865D9">
              <w:rPr>
                <w:rFonts w:ascii="標楷體" w:eastAsia="標楷體" w:hAnsi="標楷體" w:cs="標楷體" w:hint="eastAsia"/>
                <w:color w:val="000000" w:themeColor="text1"/>
                <w:sz w:val="20"/>
                <w:szCs w:val="20"/>
              </w:rPr>
              <w:t>□協同教學規劃說明</w:t>
            </w:r>
          </w:p>
        </w:tc>
      </w:tr>
      <w:tr w:rsidR="00234360" w:rsidRPr="004047F4" w:rsidTr="00234360">
        <w:tc>
          <w:tcPr>
            <w:tcW w:w="1134" w:type="dxa"/>
            <w:tcBorders>
              <w:top w:val="single" w:sz="4" w:space="0" w:color="000000"/>
              <w:left w:val="single" w:sz="4" w:space="0" w:color="000000"/>
              <w:bottom w:val="single" w:sz="4" w:space="0" w:color="000000"/>
              <w:right w:val="single" w:sz="4" w:space="0" w:color="000000"/>
            </w:tcBorders>
          </w:tcPr>
          <w:p w:rsidR="00234360" w:rsidRPr="00B95C7B" w:rsidRDefault="00234360" w:rsidP="00993C90">
            <w:pPr>
              <w:spacing w:line="260" w:lineRule="exact"/>
              <w:rPr>
                <w:rFonts w:eastAsia="標楷體"/>
                <w:snapToGrid w:val="0"/>
                <w:sz w:val="20"/>
                <w:szCs w:val="20"/>
              </w:rPr>
            </w:pPr>
            <w:r w:rsidRPr="00B95C7B">
              <w:rPr>
                <w:rFonts w:eastAsia="標楷體" w:hAnsi="標楷體"/>
                <w:snapToGrid w:val="0"/>
                <w:sz w:val="20"/>
                <w:szCs w:val="20"/>
              </w:rPr>
              <w:lastRenderedPageBreak/>
              <w:t>第</w:t>
            </w:r>
            <w:r>
              <w:rPr>
                <w:rFonts w:eastAsia="標楷體" w:hAnsi="標楷體" w:hint="eastAsia"/>
                <w:snapToGrid w:val="0"/>
                <w:sz w:val="20"/>
                <w:szCs w:val="20"/>
              </w:rPr>
              <w:t>七</w:t>
            </w:r>
            <w:r w:rsidRPr="00B95C7B">
              <w:rPr>
                <w:rFonts w:eastAsia="標楷體" w:hAnsi="標楷體"/>
                <w:snapToGrid w:val="0"/>
                <w:sz w:val="20"/>
                <w:szCs w:val="20"/>
              </w:rPr>
              <w:t>週</w:t>
            </w:r>
          </w:p>
          <w:p w:rsidR="00234360" w:rsidRPr="00441405" w:rsidRDefault="00234360" w:rsidP="00993C90">
            <w:pPr>
              <w:spacing w:line="260" w:lineRule="exact"/>
              <w:jc w:val="center"/>
              <w:rPr>
                <w:rFonts w:eastAsia="標楷體"/>
                <w:sz w:val="22"/>
              </w:rPr>
            </w:pPr>
            <w:r>
              <w:rPr>
                <w:rFonts w:eastAsia="標楷體"/>
                <w:sz w:val="20"/>
                <w:szCs w:val="20"/>
              </w:rPr>
              <w:t>10/13-10/17</w:t>
            </w:r>
            <w:r w:rsidR="00960BA6">
              <w:rPr>
                <w:rFonts w:eastAsia="標楷體" w:hint="eastAsia"/>
                <w:sz w:val="20"/>
                <w:szCs w:val="20"/>
              </w:rPr>
              <w:br/>
            </w:r>
            <w:r w:rsidR="00960BA6" w:rsidRPr="00960BA6">
              <w:rPr>
                <w:rFonts w:eastAsia="標楷體" w:hint="eastAsia"/>
                <w:sz w:val="22"/>
              </w:rPr>
              <w:t>段考週</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第三章：波動與聲音的世界</w:t>
            </w:r>
          </w:p>
          <w:p w:rsidR="00234360" w:rsidRPr="00B763C7" w:rsidRDefault="00234360" w:rsidP="00A77768">
            <w:pPr>
              <w:spacing w:line="0" w:lineRule="atLeast"/>
              <w:rPr>
                <w:rFonts w:ascii="標楷體" w:eastAsia="標楷體" w:hAnsi="標楷體"/>
                <w:sz w:val="22"/>
              </w:rPr>
            </w:pPr>
            <w:r w:rsidRPr="00B763C7">
              <w:rPr>
                <w:rFonts w:ascii="標楷體" w:eastAsia="標楷體" w:hAnsi="標楷體" w:hint="eastAsia"/>
                <w:sz w:val="22"/>
                <w:szCs w:val="22"/>
              </w:rPr>
              <w:t>˙3-1波的傳播與特性（</w:t>
            </w:r>
            <w:r>
              <w:rPr>
                <w:rFonts w:ascii="標楷體" w:eastAsia="標楷體" w:hAnsi="標楷體" w:hint="eastAsia"/>
                <w:sz w:val="22"/>
                <w:szCs w:val="22"/>
              </w:rPr>
              <w:t>3</w:t>
            </w:r>
            <w:r w:rsidRPr="00B763C7">
              <w:rPr>
                <w:rFonts w:ascii="標楷體" w:eastAsia="標楷體" w:hAnsi="標楷體" w:hint="eastAsia"/>
                <w:sz w:val="22"/>
                <w:szCs w:val="22"/>
              </w:rPr>
              <w:t>）</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具備從日常生活經驗中找出問題，並能根據問題特性、資源等因素，善用生活週遭的物品、器材儀器、科技設備及資源，規劃自然科學探究活動。</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-J-B1</w:t>
            </w:r>
            <w:r w:rsidRPr="00B763C7">
              <w:rPr>
                <w:rFonts w:ascii="標楷體" w:eastAsia="標楷體" w:hAnsi="標楷體" w:hint="eastAsia"/>
                <w:sz w:val="22"/>
                <w:szCs w:val="22"/>
              </w:rPr>
              <w:t>能分析歸納、製作圖表、使用資訊與數學運算等方法，整理自然科學資訊或數據，並利用口語、影像、文字與圖案、繪圖或實物、科學名詞、數學公式、模型等，表達探究之過程、發現與成果、價值和限制等。</w:t>
            </w:r>
          </w:p>
          <w:p w:rsidR="00234360" w:rsidRPr="00B763C7" w:rsidRDefault="00234360" w:rsidP="00B763C7">
            <w:pPr>
              <w:spacing w:line="0" w:lineRule="atLeast"/>
              <w:rPr>
                <w:rFonts w:ascii="標楷體" w:eastAsia="標楷體" w:hAnsi="標楷體"/>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Ka-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波的特徵，例如：波峰、波谷、波長、頻率、波速、振幅。</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Ka-</w:t>
            </w:r>
            <w:r w:rsidRPr="00B763C7">
              <w:rPr>
                <w:rFonts w:ascii="標楷體" w:eastAsia="標楷體" w:hAnsi="標楷體" w:hint="eastAsia"/>
                <w:sz w:val="22"/>
                <w:szCs w:val="22"/>
              </w:rPr>
              <w:t>Ⅳ</w:t>
            </w:r>
            <w:r w:rsidRPr="00B763C7">
              <w:rPr>
                <w:rFonts w:ascii="標楷體" w:eastAsia="標楷體" w:hAnsi="標楷體"/>
                <w:sz w:val="22"/>
                <w:szCs w:val="22"/>
              </w:rPr>
              <w:t xml:space="preserve">-2 </w:t>
            </w:r>
            <w:r w:rsidRPr="00B763C7">
              <w:rPr>
                <w:rFonts w:ascii="標楷體" w:eastAsia="標楷體" w:hAnsi="標楷體" w:hint="eastAsia"/>
                <w:sz w:val="22"/>
                <w:szCs w:val="22"/>
              </w:rPr>
              <w:t>波傳播的類型，例如：橫波和縱波。</w:t>
            </w:r>
          </w:p>
          <w:p w:rsidR="00234360" w:rsidRPr="00B763C7" w:rsidRDefault="00234360" w:rsidP="00B763C7">
            <w:pPr>
              <w:spacing w:line="0" w:lineRule="atLeast"/>
              <w:rPr>
                <w:rFonts w:ascii="標楷體" w:eastAsia="標楷體" w:hAnsi="標楷體"/>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ai -</w:t>
            </w:r>
            <w:r w:rsidRPr="00B763C7">
              <w:rPr>
                <w:rFonts w:ascii="標楷體" w:eastAsia="標楷體" w:hAnsi="標楷體" w:hint="eastAsia"/>
                <w:sz w:val="22"/>
                <w:szCs w:val="22"/>
              </w:rPr>
              <w:t>Ⅳ</w:t>
            </w:r>
            <w:r w:rsidRPr="00B763C7">
              <w:rPr>
                <w:rFonts w:ascii="標楷體" w:eastAsia="標楷體" w:hAnsi="標楷體"/>
                <w:sz w:val="22"/>
                <w:szCs w:val="22"/>
              </w:rPr>
              <w:t>-3</w:t>
            </w:r>
            <w:r w:rsidRPr="00B763C7">
              <w:rPr>
                <w:rFonts w:ascii="標楷體" w:eastAsia="標楷體" w:hAnsi="標楷體" w:hint="eastAsia"/>
                <w:sz w:val="22"/>
                <w:szCs w:val="22"/>
              </w:rPr>
              <w:t>透過所學到的科學知識和科學探索的各種方法，解釋自然現象發生的原因，建立科學學習的自信心。</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an-</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察覺到科學的觀察、測量和方法是否具有正當性，是受到社會共同建構的標準所規範。</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pe-</w:t>
            </w:r>
            <w:r w:rsidRPr="00B763C7">
              <w:rPr>
                <w:rFonts w:ascii="標楷體" w:eastAsia="標楷體" w:hAnsi="標楷體" w:hint="eastAsia"/>
                <w:sz w:val="22"/>
                <w:szCs w:val="22"/>
              </w:rPr>
              <w:t>Ⅳ</w:t>
            </w:r>
            <w:r w:rsidRPr="00B763C7">
              <w:rPr>
                <w:rFonts w:ascii="標楷體" w:eastAsia="標楷體" w:hAnsi="標楷體"/>
                <w:sz w:val="22"/>
                <w:szCs w:val="22"/>
              </w:rPr>
              <w:t>-2</w:t>
            </w:r>
            <w:r w:rsidRPr="00B763C7">
              <w:rPr>
                <w:rFonts w:ascii="標楷體" w:eastAsia="標楷體" w:hAnsi="標楷體" w:hint="eastAsia"/>
                <w:sz w:val="22"/>
                <w:szCs w:val="22"/>
              </w:rPr>
              <w:t>能正確安全操作適合學習階段的物品、器材儀器、科技設備與資源。能進行客觀的質性觀察或數值量測並詳實記錄。</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pa-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能分析歸納、製作圖表、使用資訊及數學等方法，整理資訊或數據。</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tr-</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能將所習得的知識正確的連結到所觀察到的自然現象及實驗數據，並推論出其中的關聯，進而運用習得</w:t>
            </w:r>
            <w:r w:rsidRPr="00B763C7">
              <w:rPr>
                <w:rFonts w:ascii="標楷體" w:eastAsia="標楷體" w:hAnsi="標楷體" w:hint="eastAsia"/>
                <w:sz w:val="22"/>
                <w:szCs w:val="22"/>
              </w:rPr>
              <w:lastRenderedPageBreak/>
              <w:t>的知識來解釋自己論點的正確性。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lastRenderedPageBreak/>
              <w:t>紙筆測驗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課綱:自然-品德-J3-1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課綱:自然-生命-J5-1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法定:自然-生涯-J6-1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課綱:自然-閱讀-J7-1</w:t>
            </w:r>
          </w:p>
          <w:p w:rsidR="00234360" w:rsidRPr="00B763C7" w:rsidRDefault="00234360" w:rsidP="00B763C7">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234360" w:rsidRPr="00B54E7A" w:rsidRDefault="00234360"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234360" w:rsidRPr="00760E93" w:rsidRDefault="00234360"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234360" w:rsidRPr="00B763C7" w:rsidRDefault="00570383" w:rsidP="00570383">
            <w:pPr>
              <w:spacing w:line="0" w:lineRule="atLeast"/>
              <w:rPr>
                <w:rFonts w:ascii="標楷體" w:eastAsia="標楷體" w:hAnsi="標楷體"/>
                <w:sz w:val="22"/>
              </w:rPr>
            </w:pPr>
            <w:r w:rsidRPr="000865D9">
              <w:rPr>
                <w:rFonts w:ascii="標楷體" w:eastAsia="標楷體" w:hAnsi="標楷體" w:cs="標楷體" w:hint="eastAsia"/>
                <w:color w:val="000000" w:themeColor="text1"/>
                <w:sz w:val="20"/>
                <w:szCs w:val="20"/>
              </w:rPr>
              <w:t>□協同教學規劃說明</w:t>
            </w:r>
          </w:p>
        </w:tc>
      </w:tr>
      <w:tr w:rsidR="00234360" w:rsidRPr="004047F4" w:rsidTr="00234360">
        <w:tc>
          <w:tcPr>
            <w:tcW w:w="1134" w:type="dxa"/>
            <w:tcBorders>
              <w:top w:val="single" w:sz="4" w:space="0" w:color="000000"/>
              <w:left w:val="single" w:sz="4" w:space="0" w:color="000000"/>
              <w:bottom w:val="single" w:sz="4" w:space="0" w:color="000000"/>
              <w:right w:val="single" w:sz="4" w:space="0" w:color="000000"/>
            </w:tcBorders>
          </w:tcPr>
          <w:p w:rsidR="00234360" w:rsidRPr="00B95C7B" w:rsidRDefault="00234360" w:rsidP="00993C90">
            <w:pPr>
              <w:spacing w:line="260" w:lineRule="exact"/>
              <w:rPr>
                <w:rFonts w:eastAsia="標楷體"/>
                <w:snapToGrid w:val="0"/>
                <w:sz w:val="20"/>
                <w:szCs w:val="20"/>
              </w:rPr>
            </w:pPr>
            <w:r w:rsidRPr="00B95C7B">
              <w:rPr>
                <w:rFonts w:eastAsia="標楷體" w:hAnsi="標楷體"/>
                <w:snapToGrid w:val="0"/>
                <w:sz w:val="20"/>
                <w:szCs w:val="20"/>
              </w:rPr>
              <w:lastRenderedPageBreak/>
              <w:t>第</w:t>
            </w:r>
            <w:r>
              <w:rPr>
                <w:rFonts w:eastAsia="標楷體" w:hAnsi="標楷體" w:hint="eastAsia"/>
                <w:snapToGrid w:val="0"/>
                <w:sz w:val="20"/>
                <w:szCs w:val="20"/>
              </w:rPr>
              <w:t>八</w:t>
            </w:r>
            <w:r w:rsidRPr="00B95C7B">
              <w:rPr>
                <w:rFonts w:eastAsia="標楷體" w:hAnsi="標楷體"/>
                <w:snapToGrid w:val="0"/>
                <w:sz w:val="20"/>
                <w:szCs w:val="20"/>
              </w:rPr>
              <w:t>週</w:t>
            </w:r>
          </w:p>
          <w:p w:rsidR="00234360" w:rsidRPr="00441405" w:rsidRDefault="00234360" w:rsidP="00993C90">
            <w:pPr>
              <w:spacing w:line="260" w:lineRule="exact"/>
              <w:jc w:val="center"/>
              <w:rPr>
                <w:rFonts w:eastAsia="標楷體"/>
                <w:sz w:val="22"/>
              </w:rPr>
            </w:pPr>
            <w:r>
              <w:rPr>
                <w:rFonts w:eastAsia="標楷體"/>
                <w:sz w:val="20"/>
                <w:szCs w:val="20"/>
              </w:rPr>
              <w:t>10/20-10/24</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第三章：波動與聲音的世界</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˙3-2聲波的產生與傳播（</w:t>
            </w:r>
            <w:r>
              <w:rPr>
                <w:rFonts w:ascii="標楷體" w:eastAsia="標楷體" w:hAnsi="標楷體" w:hint="eastAsia"/>
                <w:sz w:val="22"/>
                <w:szCs w:val="22"/>
              </w:rPr>
              <w:t>2</w:t>
            </w:r>
            <w:r w:rsidRPr="00B763C7">
              <w:rPr>
                <w:rFonts w:ascii="標楷體" w:eastAsia="標楷體" w:hAnsi="標楷體" w:hint="eastAsia"/>
                <w:sz w:val="22"/>
                <w:szCs w:val="22"/>
              </w:rPr>
              <w:t>）</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具備從日常生活經驗中找出問題，並能根據問題特性、資源等因素，善用生活週遭的物品、器材儀器、科技設備及資源，規劃自然科學探究活動。</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-J-B2</w:t>
            </w:r>
            <w:r w:rsidRPr="00B763C7">
              <w:rPr>
                <w:rFonts w:ascii="標楷體" w:eastAsia="標楷體" w:hAnsi="標楷體" w:hint="eastAsia"/>
                <w:sz w:val="22"/>
                <w:szCs w:val="22"/>
              </w:rPr>
              <w:t>能操作適合學習階段的科技設備與資源，並從學習活動、日常經驗及科技運用、自然環境、書刊及網路媒體中，培養相關倫理與分辨資訊之可信程度及進行各種有計畫的觀察，以獲得有助於探究和問題解決的資訊。</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Ka-IV-3　介質的種類、狀態、密度及</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溫度等因素會影響聲音傳播的速率。</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pa-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能分析歸納、製作圖表、使用資訊及數學等方法，整理資訊或數據。</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tr-</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能將所習得的知識正確的連結到所觀察到的自然現象及實驗數據，並推論出其中的關聯，進而運用習得的知識來解釋自己論點的正確性。</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ai -</w:t>
            </w:r>
            <w:r w:rsidRPr="00B763C7">
              <w:rPr>
                <w:rFonts w:ascii="標楷體" w:eastAsia="標楷體" w:hAnsi="標楷體" w:hint="eastAsia"/>
                <w:sz w:val="22"/>
                <w:szCs w:val="22"/>
              </w:rPr>
              <w:t>Ⅳ</w:t>
            </w:r>
            <w:r w:rsidRPr="00B763C7">
              <w:rPr>
                <w:rFonts w:ascii="標楷體" w:eastAsia="標楷體" w:hAnsi="標楷體"/>
                <w:sz w:val="22"/>
                <w:szCs w:val="22"/>
              </w:rPr>
              <w:t>-3</w:t>
            </w:r>
            <w:r w:rsidRPr="00B763C7">
              <w:rPr>
                <w:rFonts w:ascii="標楷體" w:eastAsia="標楷體" w:hAnsi="標楷體" w:hint="eastAsia"/>
                <w:sz w:val="22"/>
                <w:szCs w:val="22"/>
              </w:rPr>
              <w:t>透過所學到的科學知識和科學探索的各種方法，解釋自然現象發生的原因，建立科學學習的自信心。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討論</w:t>
            </w:r>
          </w:p>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課綱:自然-品德-J3-1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課綱:自然-生命-J5-1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法定:自然-生涯-J6-1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課綱:自然-閱讀-J7-1</w:t>
            </w:r>
          </w:p>
          <w:p w:rsidR="00234360" w:rsidRPr="00B763C7" w:rsidRDefault="00234360" w:rsidP="00B763C7">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234360" w:rsidRPr="00B54E7A" w:rsidRDefault="00234360"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234360" w:rsidRPr="00760E93" w:rsidRDefault="00234360"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■實施跨領域或跨科目</w:t>
            </w:r>
            <w:r w:rsidRPr="00B763C7">
              <w:rPr>
                <w:rFonts w:ascii="標楷體" w:eastAsia="標楷體" w:hAnsi="標楷體"/>
                <w:sz w:val="22"/>
                <w:szCs w:val="22"/>
              </w:rPr>
              <w:t>協同</w:t>
            </w:r>
            <w:r w:rsidRPr="00B763C7">
              <w:rPr>
                <w:rFonts w:ascii="標楷體" w:eastAsia="標楷體" w:hAnsi="標楷體" w:hint="eastAsia"/>
                <w:sz w:val="22"/>
                <w:szCs w:val="22"/>
              </w:rPr>
              <w:t>教學</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1.協</w:t>
            </w:r>
            <w:r w:rsidRPr="00B763C7">
              <w:rPr>
                <w:rFonts w:ascii="標楷體" w:eastAsia="標楷體" w:hAnsi="標楷體" w:hint="eastAsia"/>
                <w:sz w:val="22"/>
                <w:szCs w:val="22"/>
              </w:rPr>
              <w:t>同科目： 健康與體育</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2.協</w:t>
            </w:r>
            <w:r w:rsidRPr="00B763C7">
              <w:rPr>
                <w:rFonts w:ascii="標楷體" w:eastAsia="標楷體" w:hAnsi="標楷體" w:hint="eastAsia"/>
                <w:sz w:val="22"/>
                <w:szCs w:val="22"/>
              </w:rPr>
              <w:t>同</w:t>
            </w:r>
            <w:r w:rsidRPr="00B763C7">
              <w:rPr>
                <w:rFonts w:ascii="標楷體" w:eastAsia="標楷體" w:hAnsi="標楷體"/>
                <w:sz w:val="22"/>
                <w:szCs w:val="22"/>
              </w:rPr>
              <w:t>節數</w:t>
            </w:r>
            <w:r w:rsidRPr="00B763C7">
              <w:rPr>
                <w:rFonts w:ascii="標楷體" w:eastAsia="標楷體" w:hAnsi="標楷體" w:hint="eastAsia"/>
                <w:sz w:val="22"/>
                <w:szCs w:val="22"/>
              </w:rPr>
              <w:t xml:space="preserve">：＿1節 </w:t>
            </w:r>
          </w:p>
          <w:p w:rsidR="00234360" w:rsidRPr="00B763C7" w:rsidRDefault="00234360" w:rsidP="00B763C7">
            <w:pPr>
              <w:spacing w:line="0" w:lineRule="atLeast"/>
              <w:rPr>
                <w:rFonts w:ascii="標楷體" w:eastAsia="標楷體" w:hAnsi="標楷體"/>
                <w:sz w:val="22"/>
              </w:rPr>
            </w:pPr>
          </w:p>
        </w:tc>
      </w:tr>
      <w:tr w:rsidR="00234360" w:rsidRPr="004047F4" w:rsidTr="00234360">
        <w:tc>
          <w:tcPr>
            <w:tcW w:w="1134" w:type="dxa"/>
            <w:tcBorders>
              <w:top w:val="single" w:sz="4" w:space="0" w:color="000000"/>
              <w:left w:val="single" w:sz="4" w:space="0" w:color="000000"/>
              <w:bottom w:val="single" w:sz="4" w:space="0" w:color="000000"/>
              <w:right w:val="single" w:sz="4" w:space="0" w:color="000000"/>
            </w:tcBorders>
          </w:tcPr>
          <w:p w:rsidR="00234360" w:rsidRPr="00B95C7B" w:rsidRDefault="00234360" w:rsidP="00993C90">
            <w:pPr>
              <w:spacing w:line="260" w:lineRule="exact"/>
              <w:rPr>
                <w:rFonts w:eastAsia="標楷體"/>
                <w:snapToGrid w:val="0"/>
                <w:sz w:val="20"/>
                <w:szCs w:val="20"/>
              </w:rPr>
            </w:pPr>
            <w:r w:rsidRPr="00B95C7B">
              <w:rPr>
                <w:rFonts w:eastAsia="標楷體" w:hAnsi="標楷體"/>
                <w:snapToGrid w:val="0"/>
                <w:sz w:val="20"/>
                <w:szCs w:val="20"/>
              </w:rPr>
              <w:t>第</w:t>
            </w:r>
            <w:r>
              <w:rPr>
                <w:rFonts w:eastAsia="標楷體" w:hAnsi="標楷體" w:hint="eastAsia"/>
                <w:snapToGrid w:val="0"/>
                <w:sz w:val="20"/>
                <w:szCs w:val="20"/>
              </w:rPr>
              <w:t>九</w:t>
            </w:r>
            <w:r w:rsidRPr="00B95C7B">
              <w:rPr>
                <w:rFonts w:eastAsia="標楷體" w:hAnsi="標楷體"/>
                <w:snapToGrid w:val="0"/>
                <w:sz w:val="20"/>
                <w:szCs w:val="20"/>
              </w:rPr>
              <w:t>週</w:t>
            </w:r>
          </w:p>
          <w:p w:rsidR="00234360" w:rsidRPr="00B95C7B" w:rsidRDefault="00234360" w:rsidP="00993C90">
            <w:pPr>
              <w:spacing w:line="260" w:lineRule="exact"/>
              <w:rPr>
                <w:rFonts w:eastAsia="標楷體" w:hAnsi="標楷體"/>
                <w:snapToGrid w:val="0"/>
                <w:sz w:val="20"/>
                <w:szCs w:val="20"/>
              </w:rPr>
            </w:pPr>
            <w:r>
              <w:rPr>
                <w:rFonts w:eastAsia="標楷體"/>
                <w:sz w:val="20"/>
                <w:szCs w:val="20"/>
              </w:rPr>
              <w:t>10/27-10/31</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第三章：波動與聲音的世界</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lastRenderedPageBreak/>
              <w:t>˙3-3聲波的反射（3）</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lastRenderedPageBreak/>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w:t>
            </w:r>
            <w:r w:rsidRPr="00B763C7">
              <w:rPr>
                <w:rFonts w:ascii="標楷體" w:eastAsia="標楷體" w:hAnsi="標楷體" w:hint="eastAsia"/>
                <w:sz w:val="22"/>
                <w:szCs w:val="22"/>
              </w:rPr>
              <w:lastRenderedPageBreak/>
              <w:t>度於日常生活當中。</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具備從日常生活經驗中找出問題，並能根據問題特性、資源等因素，善用生活週遭的物品、器材儀器、科技設備及資源，規劃自然科學探究活動。</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-J-B1</w:t>
            </w:r>
            <w:r w:rsidRPr="00B763C7">
              <w:rPr>
                <w:rFonts w:ascii="標楷體" w:eastAsia="標楷體" w:hAnsi="標楷體" w:hint="eastAsia"/>
                <w:sz w:val="22"/>
                <w:szCs w:val="22"/>
              </w:rPr>
              <w:t>能分析歸納、製作圖表、使用資訊與數學運算等方法，整理自然科學資訊或數據，並利用口語、影像、文字與圖案、繪圖或實物、科學名詞、數學公式、模型等，表達探究之過程、發現與成果、價值和限制等。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lastRenderedPageBreak/>
              <w:t>Ka-</w:t>
            </w:r>
            <w:r w:rsidRPr="00B763C7">
              <w:rPr>
                <w:rFonts w:ascii="標楷體" w:eastAsia="標楷體" w:hAnsi="標楷體" w:hint="eastAsia"/>
                <w:sz w:val="22"/>
                <w:szCs w:val="22"/>
              </w:rPr>
              <w:t>Ⅳ</w:t>
            </w:r>
            <w:r w:rsidRPr="00B763C7">
              <w:rPr>
                <w:rFonts w:ascii="標楷體" w:eastAsia="標楷體" w:hAnsi="標楷體"/>
                <w:sz w:val="22"/>
                <w:szCs w:val="22"/>
              </w:rPr>
              <w:t xml:space="preserve">-4 </w:t>
            </w:r>
            <w:r w:rsidRPr="00B763C7">
              <w:rPr>
                <w:rFonts w:ascii="標楷體" w:eastAsia="標楷體" w:hAnsi="標楷體" w:hint="eastAsia"/>
                <w:sz w:val="22"/>
                <w:szCs w:val="22"/>
              </w:rPr>
              <w:t>聲波會反射，可以做為測量、傳播等用途。</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lastRenderedPageBreak/>
              <w:t>Ka-</w:t>
            </w:r>
            <w:r w:rsidRPr="00B763C7">
              <w:rPr>
                <w:rFonts w:ascii="標楷體" w:eastAsia="標楷體" w:hAnsi="標楷體" w:hint="eastAsia"/>
                <w:sz w:val="22"/>
                <w:szCs w:val="22"/>
              </w:rPr>
              <w:t>Ⅳ</w:t>
            </w:r>
            <w:r w:rsidRPr="00B763C7">
              <w:rPr>
                <w:rFonts w:ascii="標楷體" w:eastAsia="標楷體" w:hAnsi="標楷體"/>
                <w:sz w:val="22"/>
                <w:szCs w:val="22"/>
              </w:rPr>
              <w:t xml:space="preserve">-5 </w:t>
            </w:r>
            <w:r w:rsidRPr="00B763C7">
              <w:rPr>
                <w:rFonts w:ascii="標楷體" w:eastAsia="標楷體" w:hAnsi="標楷體" w:hint="eastAsia"/>
                <w:sz w:val="22"/>
                <w:szCs w:val="22"/>
              </w:rPr>
              <w:t>耳朵可以分辨不同的聲音，例如：大小、高低及音色，但人耳聽不到超聲波。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lastRenderedPageBreak/>
              <w:t>ai -</w:t>
            </w:r>
            <w:r w:rsidRPr="00B763C7">
              <w:rPr>
                <w:rFonts w:ascii="標楷體" w:eastAsia="標楷體" w:hAnsi="標楷體" w:hint="eastAsia"/>
                <w:sz w:val="22"/>
                <w:szCs w:val="22"/>
              </w:rPr>
              <w:t>Ⅳ</w:t>
            </w:r>
            <w:r w:rsidRPr="00B763C7">
              <w:rPr>
                <w:rFonts w:ascii="標楷體" w:eastAsia="標楷體" w:hAnsi="標楷體"/>
                <w:sz w:val="22"/>
                <w:szCs w:val="22"/>
              </w:rPr>
              <w:t>-3</w:t>
            </w:r>
            <w:r w:rsidRPr="00B763C7">
              <w:rPr>
                <w:rFonts w:ascii="標楷體" w:eastAsia="標楷體" w:hAnsi="標楷體" w:hint="eastAsia"/>
                <w:sz w:val="22"/>
                <w:szCs w:val="22"/>
              </w:rPr>
              <w:t>透過所學到的科學知識和科學探索的各種方</w:t>
            </w:r>
            <w:r w:rsidRPr="00B763C7">
              <w:rPr>
                <w:rFonts w:ascii="標楷體" w:eastAsia="標楷體" w:hAnsi="標楷體" w:hint="eastAsia"/>
                <w:sz w:val="22"/>
                <w:szCs w:val="22"/>
              </w:rPr>
              <w:lastRenderedPageBreak/>
              <w:t>法，解釋自然現象發生的原因，建立科學學習的自信心。</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po-</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能從學習活動、日常經驗及科技運用、自然環境、書刊及網路媒體中，進行各種有計畫的觀察，進而能察覺問題。</w:t>
            </w:r>
            <w:r w:rsidRPr="00B763C7">
              <w:rPr>
                <w:rFonts w:ascii="標楷體" w:eastAsia="標楷體" w:hAnsi="標楷體"/>
                <w:sz w:val="22"/>
                <w:szCs w:val="22"/>
              </w:rPr>
              <w:t xml:space="preserve"> </w:t>
            </w:r>
          </w:p>
          <w:p w:rsidR="00234360" w:rsidRPr="00B763C7" w:rsidRDefault="00234360" w:rsidP="00B763C7">
            <w:pPr>
              <w:spacing w:line="0" w:lineRule="atLeast"/>
              <w:rPr>
                <w:rFonts w:ascii="標楷體" w:eastAsia="標楷體" w:hAnsi="標楷體"/>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lastRenderedPageBreak/>
              <w:t>討論</w:t>
            </w:r>
          </w:p>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課綱:自然-品德-J3-1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lastRenderedPageBreak/>
              <w:t>課綱:自然-生命-J5-1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法定:自然-生涯-J6-1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課綱:自然-閱讀-J7-1</w:t>
            </w:r>
          </w:p>
          <w:p w:rsidR="00234360" w:rsidRPr="00B763C7" w:rsidRDefault="00234360" w:rsidP="00B763C7">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lastRenderedPageBreak/>
              <w:t>□即時直播:__________</w:t>
            </w:r>
          </w:p>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234360" w:rsidRPr="00B54E7A" w:rsidRDefault="00234360"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lastRenderedPageBreak/>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234360" w:rsidRPr="00760E93" w:rsidRDefault="00234360"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rsidR="00234360" w:rsidRPr="00B763C7" w:rsidRDefault="00570383" w:rsidP="00570383">
            <w:pPr>
              <w:spacing w:line="0" w:lineRule="atLeast"/>
              <w:rPr>
                <w:rFonts w:ascii="標楷體" w:eastAsia="標楷體" w:hAnsi="標楷體"/>
                <w:sz w:val="22"/>
              </w:rPr>
            </w:pPr>
            <w:r w:rsidRPr="000865D9">
              <w:rPr>
                <w:rFonts w:ascii="標楷體" w:eastAsia="標楷體" w:hAnsi="標楷體" w:cs="標楷體" w:hint="eastAsia"/>
                <w:color w:val="000000" w:themeColor="text1"/>
                <w:sz w:val="20"/>
                <w:szCs w:val="20"/>
              </w:rPr>
              <w:t>□協同教學規劃說明</w:t>
            </w:r>
          </w:p>
        </w:tc>
      </w:tr>
      <w:tr w:rsidR="00234360" w:rsidRPr="004047F4" w:rsidTr="00234360">
        <w:tc>
          <w:tcPr>
            <w:tcW w:w="1134" w:type="dxa"/>
            <w:tcBorders>
              <w:top w:val="single" w:sz="4" w:space="0" w:color="000000"/>
              <w:left w:val="single" w:sz="4" w:space="0" w:color="000000"/>
              <w:bottom w:val="single" w:sz="4" w:space="0" w:color="000000"/>
              <w:right w:val="single" w:sz="4" w:space="0" w:color="000000"/>
            </w:tcBorders>
          </w:tcPr>
          <w:p w:rsidR="00234360" w:rsidRPr="00B95C7B" w:rsidRDefault="00234360" w:rsidP="00993C90">
            <w:pPr>
              <w:spacing w:line="260" w:lineRule="exact"/>
              <w:rPr>
                <w:rFonts w:eastAsia="標楷體"/>
                <w:snapToGrid w:val="0"/>
                <w:sz w:val="20"/>
                <w:szCs w:val="20"/>
              </w:rPr>
            </w:pPr>
            <w:r w:rsidRPr="00B95C7B">
              <w:rPr>
                <w:rFonts w:eastAsia="標楷體" w:hAnsi="標楷體"/>
                <w:snapToGrid w:val="0"/>
                <w:sz w:val="20"/>
                <w:szCs w:val="20"/>
              </w:rPr>
              <w:lastRenderedPageBreak/>
              <w:t>第</w:t>
            </w:r>
            <w:r>
              <w:rPr>
                <w:rFonts w:eastAsia="標楷體" w:hAnsi="標楷體" w:hint="eastAsia"/>
                <w:snapToGrid w:val="0"/>
                <w:sz w:val="20"/>
                <w:szCs w:val="20"/>
              </w:rPr>
              <w:t>十</w:t>
            </w:r>
            <w:r w:rsidRPr="00B95C7B">
              <w:rPr>
                <w:rFonts w:eastAsia="標楷體" w:hAnsi="標楷體"/>
                <w:snapToGrid w:val="0"/>
                <w:sz w:val="20"/>
                <w:szCs w:val="20"/>
              </w:rPr>
              <w:t>週</w:t>
            </w:r>
          </w:p>
          <w:p w:rsidR="00234360" w:rsidRPr="00441405" w:rsidRDefault="00234360" w:rsidP="00993C90">
            <w:pPr>
              <w:spacing w:line="260" w:lineRule="exact"/>
              <w:jc w:val="center"/>
              <w:rPr>
                <w:rFonts w:eastAsia="標楷體"/>
                <w:sz w:val="22"/>
              </w:rPr>
            </w:pPr>
            <w:r>
              <w:rPr>
                <w:rFonts w:eastAsia="標楷體"/>
                <w:sz w:val="20"/>
                <w:szCs w:val="20"/>
              </w:rPr>
              <w:t>11/3-11/7</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第三章：波動與聲音的世界</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˙3-4多變的聲音（3）</w:t>
            </w:r>
          </w:p>
          <w:p w:rsidR="00234360" w:rsidRPr="00B763C7" w:rsidRDefault="00234360" w:rsidP="00B763C7">
            <w:pPr>
              <w:spacing w:line="0" w:lineRule="atLeast"/>
              <w:rPr>
                <w:rFonts w:ascii="標楷體" w:eastAsia="標楷體" w:hAnsi="標楷體"/>
                <w:sz w:val="22"/>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w:t>
            </w:r>
            <w:r w:rsidRPr="00B763C7">
              <w:rPr>
                <w:rFonts w:ascii="標楷體" w:eastAsia="標楷體" w:hAnsi="標楷體" w:hint="eastAsia"/>
                <w:sz w:val="22"/>
                <w:szCs w:val="22"/>
              </w:rPr>
              <w:lastRenderedPageBreak/>
              <w:t>題特性、資源等因素，善用生活週遭的物品、器材儀器、科技設備及資源，規劃自然科學探究活動。</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-J-A2</w:t>
            </w:r>
            <w:r w:rsidRPr="00B763C7">
              <w:rPr>
                <w:rFonts w:ascii="標楷體" w:eastAsia="標楷體" w:hAnsi="標楷體" w:hint="eastAsia"/>
                <w:sz w:val="22"/>
                <w:szCs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lastRenderedPageBreak/>
              <w:t>Ka-</w:t>
            </w:r>
            <w:r w:rsidRPr="00B763C7">
              <w:rPr>
                <w:rFonts w:ascii="標楷體" w:eastAsia="標楷體" w:hAnsi="標楷體" w:hint="eastAsia"/>
                <w:sz w:val="22"/>
                <w:szCs w:val="22"/>
              </w:rPr>
              <w:t>Ⅳ</w:t>
            </w:r>
            <w:r w:rsidRPr="00B763C7">
              <w:rPr>
                <w:rFonts w:ascii="標楷體" w:eastAsia="標楷體" w:hAnsi="標楷體"/>
                <w:sz w:val="22"/>
                <w:szCs w:val="22"/>
              </w:rPr>
              <w:t xml:space="preserve">-5 </w:t>
            </w:r>
            <w:r w:rsidRPr="00B763C7">
              <w:rPr>
                <w:rFonts w:ascii="標楷體" w:eastAsia="標楷體" w:hAnsi="標楷體" w:hint="eastAsia"/>
                <w:sz w:val="22"/>
                <w:szCs w:val="22"/>
              </w:rPr>
              <w:t>耳朵可以分辨不同的聲音，例如：大小、高低及音色，但人耳聽不到超聲波。</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 xml:space="preserve">Me-IV-7 </w:t>
            </w:r>
            <w:r w:rsidRPr="00B763C7">
              <w:rPr>
                <w:rFonts w:ascii="標楷體" w:eastAsia="標楷體" w:hAnsi="標楷體" w:hint="eastAsia"/>
                <w:sz w:val="22"/>
                <w:szCs w:val="22"/>
              </w:rPr>
              <w:t>對聲音的特性做深入的研究</w:t>
            </w:r>
            <w:r w:rsidRPr="00B763C7">
              <w:rPr>
                <w:rFonts w:ascii="標楷體" w:eastAsia="標楷體" w:hAnsi="標楷體" w:hint="eastAsia"/>
                <w:sz w:val="22"/>
                <w:szCs w:val="22"/>
              </w:rPr>
              <w:lastRenderedPageBreak/>
              <w:t>可以幫助我們更確實防範噪音的汙染。</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lastRenderedPageBreak/>
              <w:t>pa-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能分析歸納、製作圖表、使用資訊及數學等方法，整理資訊或數據。</w:t>
            </w:r>
          </w:p>
          <w:p w:rsidR="00234360" w:rsidRPr="00B763C7" w:rsidRDefault="00234360" w:rsidP="00B763C7">
            <w:pPr>
              <w:spacing w:line="0" w:lineRule="atLeast"/>
              <w:rPr>
                <w:rFonts w:ascii="標楷體" w:eastAsia="標楷體" w:hAnsi="標楷體"/>
                <w:sz w:val="22"/>
              </w:rPr>
            </w:pPr>
            <w:r w:rsidRPr="00B763C7">
              <w:rPr>
                <w:rFonts w:ascii="標楷體" w:eastAsia="標楷體" w:hAnsi="標楷體"/>
                <w:sz w:val="22"/>
                <w:szCs w:val="22"/>
              </w:rPr>
              <w:t>tr-</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能將所習得的知識正確的連結</w:t>
            </w:r>
            <w:r w:rsidRPr="00B763C7">
              <w:rPr>
                <w:rFonts w:ascii="標楷體" w:eastAsia="標楷體" w:hAnsi="標楷體" w:hint="eastAsia"/>
                <w:sz w:val="22"/>
                <w:szCs w:val="22"/>
              </w:rPr>
              <w:lastRenderedPageBreak/>
              <w:t>到所觀察到的自然現象及實驗數據，並推論出其中的關聯，進而運用習得的知識來解釋自己論點的正確性。</w:t>
            </w:r>
            <w:r w:rsidRPr="00B763C7">
              <w:rPr>
                <w:rFonts w:ascii="標楷體" w:eastAsia="標楷體" w:hAnsi="標楷體"/>
                <w:sz w:val="22"/>
                <w:szCs w:val="22"/>
              </w:rPr>
              <w:t xml:space="preserve"> </w:t>
            </w:r>
          </w:p>
          <w:p w:rsidR="00234360" w:rsidRPr="00B763C7" w:rsidRDefault="00234360" w:rsidP="00B763C7">
            <w:pPr>
              <w:spacing w:line="0" w:lineRule="atLeast"/>
              <w:rPr>
                <w:rFonts w:ascii="標楷體" w:eastAsia="標楷體" w:hAnsi="標楷體"/>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lastRenderedPageBreak/>
              <w:t>討論</w:t>
            </w:r>
          </w:p>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234360" w:rsidRPr="00B763C7" w:rsidRDefault="00234360"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課綱:自然-品德-J3-1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課綱:自然-生命-J5-1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t>法定:自然-生涯-J6-1</w:t>
            </w:r>
          </w:p>
          <w:p w:rsidR="00234360" w:rsidRPr="00B763C7" w:rsidRDefault="00234360" w:rsidP="00B763C7">
            <w:pPr>
              <w:rPr>
                <w:rFonts w:ascii="標楷體" w:eastAsia="標楷體" w:hAnsi="標楷體"/>
                <w:bCs/>
                <w:sz w:val="22"/>
              </w:rPr>
            </w:pPr>
            <w:r w:rsidRPr="00B763C7">
              <w:rPr>
                <w:rFonts w:ascii="標楷體" w:eastAsia="標楷體" w:hAnsi="標楷體" w:hint="eastAsia"/>
                <w:bCs/>
                <w:sz w:val="22"/>
                <w:szCs w:val="22"/>
              </w:rPr>
              <w:lastRenderedPageBreak/>
              <w:t>課綱:自然-閱讀-J7-1</w:t>
            </w:r>
          </w:p>
          <w:p w:rsidR="00234360" w:rsidRPr="00B763C7" w:rsidRDefault="00234360" w:rsidP="00B763C7">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lastRenderedPageBreak/>
              <w:t>□即時直播:__________</w:t>
            </w:r>
          </w:p>
          <w:p w:rsidR="00234360" w:rsidRPr="00B54E7A" w:rsidRDefault="00234360"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234360" w:rsidRPr="00B54E7A" w:rsidRDefault="00234360"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w:t>
            </w:r>
            <w:r w:rsidRPr="00B54E7A">
              <w:rPr>
                <w:rFonts w:ascii="標楷體" w:eastAsia="標楷體" w:hAnsi="標楷體" w:cs="標楷體" w:hint="eastAsia"/>
                <w:sz w:val="21"/>
                <w:szCs w:val="21"/>
                <w:u w:val="single"/>
              </w:rPr>
              <w:lastRenderedPageBreak/>
              <w:t>Nanipaper線上測驗</w:t>
            </w:r>
          </w:p>
          <w:p w:rsidR="00234360" w:rsidRPr="00760E93" w:rsidRDefault="00234360"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rsidR="00234360" w:rsidRPr="00B763C7" w:rsidRDefault="00570383" w:rsidP="00570383">
            <w:pPr>
              <w:spacing w:line="0" w:lineRule="atLeast"/>
              <w:rPr>
                <w:rFonts w:ascii="標楷體" w:eastAsia="標楷體" w:hAnsi="標楷體"/>
                <w:sz w:val="22"/>
              </w:rPr>
            </w:pPr>
            <w:r w:rsidRPr="000865D9">
              <w:rPr>
                <w:rFonts w:ascii="標楷體" w:eastAsia="標楷體" w:hAnsi="標楷體" w:cs="標楷體" w:hint="eastAsia"/>
                <w:color w:val="000000" w:themeColor="text1"/>
                <w:sz w:val="20"/>
                <w:szCs w:val="20"/>
              </w:rPr>
              <w:t>□協同教學規劃說明</w:t>
            </w:r>
          </w:p>
        </w:tc>
      </w:tr>
      <w:tr w:rsidR="005B4D6F" w:rsidRPr="004047F4" w:rsidTr="00234360">
        <w:tc>
          <w:tcPr>
            <w:tcW w:w="1134" w:type="dxa"/>
            <w:tcBorders>
              <w:top w:val="single" w:sz="4" w:space="0" w:color="000000"/>
              <w:left w:val="single" w:sz="4" w:space="0" w:color="000000"/>
              <w:bottom w:val="single" w:sz="4" w:space="0" w:color="000000"/>
              <w:right w:val="single" w:sz="4" w:space="0" w:color="000000"/>
            </w:tcBorders>
          </w:tcPr>
          <w:p w:rsidR="005B4D6F" w:rsidRPr="00B95C7B" w:rsidRDefault="005B4D6F" w:rsidP="00993C90">
            <w:pPr>
              <w:spacing w:line="260" w:lineRule="exact"/>
              <w:rPr>
                <w:rFonts w:eastAsia="標楷體"/>
                <w:snapToGrid w:val="0"/>
                <w:sz w:val="20"/>
                <w:szCs w:val="20"/>
              </w:rPr>
            </w:pPr>
            <w:r w:rsidRPr="00B95C7B">
              <w:rPr>
                <w:rFonts w:eastAsia="標楷體" w:hAnsi="標楷體"/>
                <w:snapToGrid w:val="0"/>
                <w:sz w:val="20"/>
                <w:szCs w:val="20"/>
              </w:rPr>
              <w:lastRenderedPageBreak/>
              <w:t>第十</w:t>
            </w:r>
            <w:r>
              <w:rPr>
                <w:rFonts w:eastAsia="標楷體" w:hAnsi="標楷體" w:hint="eastAsia"/>
                <w:snapToGrid w:val="0"/>
                <w:sz w:val="20"/>
                <w:szCs w:val="20"/>
              </w:rPr>
              <w:t>一</w:t>
            </w:r>
            <w:r w:rsidRPr="00B95C7B">
              <w:rPr>
                <w:rFonts w:eastAsia="標楷體" w:hAnsi="標楷體"/>
                <w:snapToGrid w:val="0"/>
                <w:sz w:val="20"/>
                <w:szCs w:val="20"/>
              </w:rPr>
              <w:t>週</w:t>
            </w:r>
          </w:p>
          <w:p w:rsidR="005B4D6F" w:rsidRPr="00441405" w:rsidRDefault="005B4D6F" w:rsidP="00993C90">
            <w:pPr>
              <w:spacing w:line="260" w:lineRule="exact"/>
              <w:jc w:val="center"/>
              <w:rPr>
                <w:rFonts w:eastAsia="標楷體"/>
                <w:sz w:val="22"/>
              </w:rPr>
            </w:pPr>
            <w:r>
              <w:rPr>
                <w:rFonts w:eastAsia="標楷體"/>
                <w:sz w:val="20"/>
                <w:szCs w:val="20"/>
              </w:rPr>
              <w:t>11/10-11/14</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第四章：光與色的世界</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˙4-1光的傳播（1）</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˙4-2光的反射與面鏡（2）</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具備從日常生活經驗中找出問題，並能根據問題特性、資源等因素，善用生活週遭的物品、器材儀器、科技設備及資</w:t>
            </w:r>
            <w:r w:rsidRPr="00B763C7">
              <w:rPr>
                <w:rFonts w:ascii="標楷體" w:eastAsia="標楷體" w:hAnsi="標楷體" w:hint="eastAsia"/>
                <w:sz w:val="22"/>
                <w:szCs w:val="22"/>
              </w:rPr>
              <w:lastRenderedPageBreak/>
              <w:t>源，規劃自然科學探究活動。</w:t>
            </w:r>
          </w:p>
          <w:p w:rsidR="005B4D6F" w:rsidRPr="00B763C7" w:rsidRDefault="005B4D6F" w:rsidP="00B763C7">
            <w:pPr>
              <w:spacing w:line="0" w:lineRule="atLeast"/>
              <w:rPr>
                <w:rFonts w:ascii="標楷體" w:eastAsia="標楷體" w:hAnsi="標楷體"/>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lastRenderedPageBreak/>
              <w:t>Ka-</w:t>
            </w:r>
            <w:r w:rsidRPr="00B763C7">
              <w:rPr>
                <w:rFonts w:ascii="標楷體" w:eastAsia="標楷體" w:hAnsi="標楷體" w:hint="eastAsia"/>
                <w:sz w:val="22"/>
                <w:szCs w:val="22"/>
              </w:rPr>
              <w:t>Ⅳ</w:t>
            </w:r>
            <w:r w:rsidRPr="00B763C7">
              <w:rPr>
                <w:rFonts w:ascii="標楷體" w:eastAsia="標楷體" w:hAnsi="標楷體"/>
                <w:sz w:val="22"/>
                <w:szCs w:val="22"/>
              </w:rPr>
              <w:t xml:space="preserve">-6 </w:t>
            </w:r>
            <w:r w:rsidRPr="00B763C7">
              <w:rPr>
                <w:rFonts w:ascii="標楷體" w:eastAsia="標楷體" w:hAnsi="標楷體" w:hint="eastAsia"/>
                <w:sz w:val="22"/>
                <w:szCs w:val="22"/>
              </w:rPr>
              <w:t>由針孔成像、影子實驗驗證與說明光的直進性。</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Ka-</w:t>
            </w:r>
            <w:r w:rsidRPr="00B763C7">
              <w:rPr>
                <w:rFonts w:ascii="標楷體" w:eastAsia="標楷體" w:hAnsi="標楷體" w:hint="eastAsia"/>
                <w:sz w:val="22"/>
                <w:szCs w:val="22"/>
              </w:rPr>
              <w:t>Ⅳ</w:t>
            </w:r>
            <w:r w:rsidRPr="00B763C7">
              <w:rPr>
                <w:rFonts w:ascii="標楷體" w:eastAsia="標楷體" w:hAnsi="標楷體"/>
                <w:sz w:val="22"/>
                <w:szCs w:val="22"/>
              </w:rPr>
              <w:t xml:space="preserve">-7 </w:t>
            </w:r>
            <w:r w:rsidRPr="00B763C7">
              <w:rPr>
                <w:rFonts w:ascii="標楷體" w:eastAsia="標楷體" w:hAnsi="標楷體" w:hint="eastAsia"/>
                <w:sz w:val="22"/>
                <w:szCs w:val="22"/>
              </w:rPr>
              <w:t>光速的大小和影響光速的因素。</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Ka-</w:t>
            </w:r>
            <w:r w:rsidRPr="00B763C7">
              <w:rPr>
                <w:rFonts w:ascii="標楷體" w:eastAsia="標楷體" w:hAnsi="標楷體" w:hint="eastAsia"/>
                <w:sz w:val="22"/>
                <w:szCs w:val="22"/>
              </w:rPr>
              <w:t>Ⅳ</w:t>
            </w:r>
            <w:r w:rsidRPr="00B763C7">
              <w:rPr>
                <w:rFonts w:ascii="標楷體" w:eastAsia="標楷體" w:hAnsi="標楷體"/>
                <w:sz w:val="22"/>
                <w:szCs w:val="22"/>
              </w:rPr>
              <w:t xml:space="preserve">-8 </w:t>
            </w:r>
            <w:r w:rsidRPr="00B763C7">
              <w:rPr>
                <w:rFonts w:ascii="標楷體" w:eastAsia="標楷體" w:hAnsi="標楷體" w:hint="eastAsia"/>
                <w:sz w:val="22"/>
                <w:szCs w:val="22"/>
              </w:rPr>
              <w:t>透過實驗探討光的反射與折射規律。</w:t>
            </w:r>
          </w:p>
          <w:p w:rsidR="005B4D6F" w:rsidRPr="00B763C7" w:rsidRDefault="005B4D6F" w:rsidP="00B763C7">
            <w:pPr>
              <w:spacing w:line="0" w:lineRule="atLeast"/>
              <w:rPr>
                <w:rFonts w:ascii="標楷體" w:eastAsia="標楷體" w:hAnsi="標楷體"/>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tr-</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能將所習得的知識正確的連結到所觀察到的自然現象及實驗數據，並推論出其中的關聯，進而運用習得的知識來解釋自己論點的正確性。</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po-</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能從學習活動、日常經驗及科技運用、自然環境、書刊及網路媒</w:t>
            </w:r>
            <w:r w:rsidRPr="00B763C7">
              <w:rPr>
                <w:rFonts w:ascii="標楷體" w:eastAsia="標楷體" w:hAnsi="標楷體" w:hint="eastAsia"/>
                <w:sz w:val="22"/>
                <w:szCs w:val="22"/>
              </w:rPr>
              <w:lastRenderedPageBreak/>
              <w:t>體中，進行各種有計畫的觀察，進而能察覺問題。</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ai-</w:t>
            </w:r>
            <w:r w:rsidRPr="00B763C7">
              <w:rPr>
                <w:rFonts w:ascii="標楷體" w:eastAsia="標楷體" w:hAnsi="標楷體" w:hint="eastAsia"/>
                <w:sz w:val="22"/>
                <w:szCs w:val="22"/>
              </w:rPr>
              <w:t>Ⅳ</w:t>
            </w:r>
            <w:r w:rsidRPr="00B763C7">
              <w:rPr>
                <w:rFonts w:ascii="標楷體" w:eastAsia="標楷體" w:hAnsi="標楷體"/>
                <w:sz w:val="22"/>
                <w:szCs w:val="22"/>
              </w:rPr>
              <w:t>-3</w:t>
            </w:r>
            <w:r w:rsidRPr="00B763C7">
              <w:rPr>
                <w:rFonts w:ascii="標楷體" w:eastAsia="標楷體" w:hAnsi="標楷體" w:hint="eastAsia"/>
                <w:sz w:val="22"/>
                <w:szCs w:val="22"/>
              </w:rPr>
              <w:t>透過所學到的科學知識和科學探索的各種方法，解釋自然現象發生的原因，建立科學學習的自信心。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lastRenderedPageBreak/>
              <w:t>討論</w:t>
            </w:r>
          </w:p>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課綱:自然-生命-J5-1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法定:自然-生涯-J6-1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課綱:自然-閱讀-J7-1</w:t>
            </w:r>
          </w:p>
          <w:p w:rsidR="005B4D6F" w:rsidRPr="00B763C7" w:rsidRDefault="005B4D6F" w:rsidP="00B763C7">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5B4D6F" w:rsidRPr="00B54E7A" w:rsidRDefault="005B4D6F"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5B4D6F" w:rsidRPr="00760E93" w:rsidRDefault="005B4D6F"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5B4D6F" w:rsidRPr="00B763C7" w:rsidRDefault="00570383" w:rsidP="00570383">
            <w:pPr>
              <w:spacing w:line="0" w:lineRule="atLeast"/>
              <w:rPr>
                <w:rFonts w:ascii="標楷體" w:eastAsia="標楷體" w:hAnsi="標楷體"/>
                <w:sz w:val="22"/>
              </w:rPr>
            </w:pPr>
            <w:r w:rsidRPr="000865D9">
              <w:rPr>
                <w:rFonts w:ascii="標楷體" w:eastAsia="標楷體" w:hAnsi="標楷體" w:cs="標楷體" w:hint="eastAsia"/>
                <w:color w:val="000000" w:themeColor="text1"/>
                <w:sz w:val="20"/>
                <w:szCs w:val="20"/>
              </w:rPr>
              <w:t>□協同教學規劃說明</w:t>
            </w:r>
          </w:p>
        </w:tc>
      </w:tr>
      <w:tr w:rsidR="005B4D6F" w:rsidRPr="004047F4" w:rsidTr="00234360">
        <w:tc>
          <w:tcPr>
            <w:tcW w:w="1134" w:type="dxa"/>
            <w:tcBorders>
              <w:top w:val="single" w:sz="4" w:space="0" w:color="000000"/>
              <w:left w:val="single" w:sz="4" w:space="0" w:color="000000"/>
              <w:bottom w:val="single" w:sz="4" w:space="0" w:color="000000"/>
              <w:right w:val="single" w:sz="4" w:space="0" w:color="000000"/>
            </w:tcBorders>
          </w:tcPr>
          <w:p w:rsidR="005B4D6F" w:rsidRPr="00B95C7B" w:rsidRDefault="005B4D6F" w:rsidP="00993C90">
            <w:pPr>
              <w:spacing w:line="260" w:lineRule="exact"/>
              <w:rPr>
                <w:rFonts w:eastAsia="標楷體"/>
                <w:snapToGrid w:val="0"/>
                <w:sz w:val="20"/>
                <w:szCs w:val="20"/>
              </w:rPr>
            </w:pPr>
            <w:r w:rsidRPr="00B95C7B">
              <w:rPr>
                <w:rFonts w:eastAsia="標楷體" w:hAnsi="標楷體"/>
                <w:snapToGrid w:val="0"/>
                <w:sz w:val="20"/>
                <w:szCs w:val="20"/>
              </w:rPr>
              <w:lastRenderedPageBreak/>
              <w:t>第十</w:t>
            </w:r>
            <w:r>
              <w:rPr>
                <w:rFonts w:eastAsia="標楷體" w:hAnsi="標楷體" w:hint="eastAsia"/>
                <w:snapToGrid w:val="0"/>
                <w:sz w:val="20"/>
                <w:szCs w:val="20"/>
              </w:rPr>
              <w:t>二</w:t>
            </w:r>
            <w:r w:rsidRPr="00B95C7B">
              <w:rPr>
                <w:rFonts w:eastAsia="標楷體" w:hAnsi="標楷體"/>
                <w:snapToGrid w:val="0"/>
                <w:sz w:val="20"/>
                <w:szCs w:val="20"/>
              </w:rPr>
              <w:t>週</w:t>
            </w:r>
          </w:p>
          <w:p w:rsidR="005B4D6F" w:rsidRPr="00441405" w:rsidRDefault="005B4D6F" w:rsidP="00993C90">
            <w:pPr>
              <w:spacing w:line="260" w:lineRule="exact"/>
              <w:jc w:val="center"/>
              <w:rPr>
                <w:rFonts w:eastAsia="標楷體"/>
                <w:sz w:val="22"/>
              </w:rPr>
            </w:pPr>
            <w:r>
              <w:rPr>
                <w:rFonts w:eastAsia="標楷體"/>
                <w:sz w:val="20"/>
                <w:szCs w:val="20"/>
              </w:rPr>
              <w:t>11/17-11/21</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第四章：光與色的世界</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˙4-3光的折射與透鏡（3）</w:t>
            </w:r>
          </w:p>
          <w:p w:rsidR="005B4D6F" w:rsidRPr="00B763C7" w:rsidRDefault="005B4D6F" w:rsidP="00B763C7">
            <w:pPr>
              <w:spacing w:line="0" w:lineRule="atLeast"/>
              <w:rPr>
                <w:rFonts w:ascii="標楷體" w:eastAsia="標楷體" w:hAnsi="標楷體"/>
                <w:sz w:val="22"/>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具備從日常生活經驗中找出問題，並能根據問題特性、資源等因素，善用生活週遭的物品、器材儀器、科技設備及資源，規劃自然科學探究活動。</w:t>
            </w:r>
          </w:p>
          <w:p w:rsidR="005B4D6F" w:rsidRPr="00B763C7" w:rsidRDefault="005B4D6F" w:rsidP="00B763C7">
            <w:pPr>
              <w:spacing w:line="0" w:lineRule="atLeast"/>
              <w:rPr>
                <w:rFonts w:ascii="標楷體" w:eastAsia="標楷體" w:hAnsi="標楷體"/>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Ka-</w:t>
            </w:r>
            <w:r w:rsidRPr="00B763C7">
              <w:rPr>
                <w:rFonts w:ascii="標楷體" w:eastAsia="標楷體" w:hAnsi="標楷體" w:hint="eastAsia"/>
                <w:sz w:val="22"/>
                <w:szCs w:val="22"/>
              </w:rPr>
              <w:t>Ⅳ</w:t>
            </w:r>
            <w:r w:rsidRPr="00B763C7">
              <w:rPr>
                <w:rFonts w:ascii="標楷體" w:eastAsia="標楷體" w:hAnsi="標楷體"/>
                <w:sz w:val="22"/>
                <w:szCs w:val="22"/>
              </w:rPr>
              <w:t xml:space="preserve">-8 </w:t>
            </w:r>
            <w:r w:rsidRPr="00B763C7">
              <w:rPr>
                <w:rFonts w:ascii="標楷體" w:eastAsia="標楷體" w:hAnsi="標楷體" w:hint="eastAsia"/>
                <w:sz w:val="22"/>
                <w:szCs w:val="22"/>
              </w:rPr>
              <w:t>透過實驗探討光的反射與折射規律。</w:t>
            </w:r>
          </w:p>
          <w:p w:rsidR="005B4D6F" w:rsidRPr="00B763C7" w:rsidRDefault="005B4D6F" w:rsidP="00B763C7">
            <w:pPr>
              <w:spacing w:line="0" w:lineRule="atLeast"/>
              <w:rPr>
                <w:rFonts w:ascii="標楷體" w:eastAsia="標楷體" w:hAnsi="標楷體"/>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pe-</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ai -</w:t>
            </w:r>
            <w:r w:rsidRPr="00B763C7">
              <w:rPr>
                <w:rFonts w:ascii="標楷體" w:eastAsia="標楷體" w:hAnsi="標楷體" w:hint="eastAsia"/>
                <w:sz w:val="22"/>
                <w:szCs w:val="22"/>
              </w:rPr>
              <w:t>Ⅳ</w:t>
            </w:r>
            <w:r w:rsidRPr="00B763C7">
              <w:rPr>
                <w:rFonts w:ascii="標楷體" w:eastAsia="標楷體" w:hAnsi="標楷體"/>
                <w:sz w:val="22"/>
                <w:szCs w:val="22"/>
              </w:rPr>
              <w:t>-3</w:t>
            </w:r>
            <w:r w:rsidRPr="00B763C7">
              <w:rPr>
                <w:rFonts w:ascii="標楷體" w:eastAsia="標楷體" w:hAnsi="標楷體" w:hint="eastAsia"/>
                <w:sz w:val="22"/>
                <w:szCs w:val="22"/>
              </w:rPr>
              <w:t>透過所學到的科學知識和科學探索的各種方法，解釋自然現象發生的原因，建立科學學習的自信心。</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lastRenderedPageBreak/>
              <w:t>tr-</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能將所習得的知識正確的連結到所觀察到的自然現象及實驗數據，並推論出其中的關聯，進而運用習得的知識來解釋自己論點的正確性。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lastRenderedPageBreak/>
              <w:t>討論</w:t>
            </w:r>
          </w:p>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課綱:自然-品德-J3-1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課綱:自然-生命-J5-1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法定:自然-生涯-J6-1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課綱:自然-閱讀-J7-1</w:t>
            </w:r>
          </w:p>
          <w:p w:rsidR="005B4D6F" w:rsidRPr="00B763C7" w:rsidRDefault="005B4D6F" w:rsidP="00B763C7">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5B4D6F" w:rsidRPr="00B54E7A" w:rsidRDefault="005B4D6F"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5B4D6F" w:rsidRPr="00760E93" w:rsidRDefault="005B4D6F"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5B4D6F" w:rsidRPr="00B763C7" w:rsidRDefault="00570383" w:rsidP="00570383">
            <w:pPr>
              <w:spacing w:line="0" w:lineRule="atLeast"/>
              <w:rPr>
                <w:rFonts w:ascii="標楷體" w:eastAsia="標楷體" w:hAnsi="標楷體"/>
                <w:sz w:val="22"/>
              </w:rPr>
            </w:pPr>
            <w:r w:rsidRPr="000865D9">
              <w:rPr>
                <w:rFonts w:ascii="標楷體" w:eastAsia="標楷體" w:hAnsi="標楷體" w:cs="標楷體" w:hint="eastAsia"/>
                <w:color w:val="000000" w:themeColor="text1"/>
                <w:sz w:val="20"/>
                <w:szCs w:val="20"/>
              </w:rPr>
              <w:t>□協同教學規劃說明</w:t>
            </w:r>
          </w:p>
        </w:tc>
      </w:tr>
      <w:tr w:rsidR="005B4D6F" w:rsidRPr="004047F4" w:rsidTr="00234360">
        <w:tc>
          <w:tcPr>
            <w:tcW w:w="1134" w:type="dxa"/>
            <w:tcBorders>
              <w:top w:val="single" w:sz="4" w:space="0" w:color="000000"/>
              <w:left w:val="single" w:sz="4" w:space="0" w:color="000000"/>
              <w:bottom w:val="single" w:sz="4" w:space="0" w:color="000000"/>
              <w:right w:val="single" w:sz="4" w:space="0" w:color="000000"/>
            </w:tcBorders>
          </w:tcPr>
          <w:p w:rsidR="005B4D6F" w:rsidRPr="00B95C7B" w:rsidRDefault="005B4D6F" w:rsidP="00993C90">
            <w:pPr>
              <w:spacing w:line="260" w:lineRule="exact"/>
              <w:rPr>
                <w:rFonts w:eastAsia="標楷體"/>
                <w:snapToGrid w:val="0"/>
                <w:sz w:val="20"/>
                <w:szCs w:val="20"/>
              </w:rPr>
            </w:pPr>
            <w:r w:rsidRPr="00B95C7B">
              <w:rPr>
                <w:rFonts w:eastAsia="標楷體" w:hAnsi="標楷體"/>
                <w:snapToGrid w:val="0"/>
                <w:sz w:val="20"/>
                <w:szCs w:val="20"/>
              </w:rPr>
              <w:lastRenderedPageBreak/>
              <w:t>第</w:t>
            </w:r>
            <w:r>
              <w:rPr>
                <w:rFonts w:eastAsia="標楷體" w:hAnsi="標楷體" w:hint="eastAsia"/>
                <w:snapToGrid w:val="0"/>
                <w:sz w:val="20"/>
                <w:szCs w:val="20"/>
              </w:rPr>
              <w:t>十三</w:t>
            </w:r>
            <w:r w:rsidRPr="00B95C7B">
              <w:rPr>
                <w:rFonts w:eastAsia="標楷體" w:hAnsi="標楷體"/>
                <w:snapToGrid w:val="0"/>
                <w:sz w:val="20"/>
                <w:szCs w:val="20"/>
              </w:rPr>
              <w:t>週</w:t>
            </w:r>
          </w:p>
          <w:p w:rsidR="005B4D6F" w:rsidRPr="00441405" w:rsidRDefault="005B4D6F" w:rsidP="00993C90">
            <w:pPr>
              <w:spacing w:line="260" w:lineRule="exact"/>
              <w:jc w:val="center"/>
              <w:rPr>
                <w:rFonts w:eastAsia="標楷體"/>
                <w:sz w:val="22"/>
              </w:rPr>
            </w:pPr>
            <w:r>
              <w:rPr>
                <w:rFonts w:eastAsia="標楷體"/>
                <w:sz w:val="20"/>
                <w:szCs w:val="20"/>
              </w:rPr>
              <w:t>11/24-11/28</w:t>
            </w:r>
            <w:r w:rsidR="00960BA6">
              <w:rPr>
                <w:rFonts w:eastAsia="標楷體" w:hint="eastAsia"/>
                <w:sz w:val="20"/>
                <w:szCs w:val="20"/>
              </w:rPr>
              <w:br/>
            </w:r>
            <w:r w:rsidR="00960BA6" w:rsidRPr="00960BA6">
              <w:rPr>
                <w:rFonts w:eastAsia="標楷體" w:hint="eastAsia"/>
                <w:sz w:val="22"/>
              </w:rPr>
              <w:t>段考週</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第四章：光與色的世界</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˙4-4光學儀器（</w:t>
            </w:r>
            <w:r w:rsidRPr="00B763C7">
              <w:rPr>
                <w:rFonts w:ascii="標楷體" w:eastAsia="標楷體" w:hAnsi="標楷體"/>
                <w:sz w:val="22"/>
                <w:szCs w:val="22"/>
              </w:rPr>
              <w:t>1</w:t>
            </w:r>
            <w:r w:rsidRPr="00B763C7">
              <w:rPr>
                <w:rFonts w:ascii="標楷體" w:eastAsia="標楷體" w:hAnsi="標楷體" w:hint="eastAsia"/>
                <w:sz w:val="22"/>
                <w:szCs w:val="22"/>
              </w:rPr>
              <w:t>）</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˙4-5光與顏色（1</w:t>
            </w:r>
            <w:r w:rsidRPr="00B763C7">
              <w:rPr>
                <w:rFonts w:ascii="標楷體" w:eastAsia="標楷體" w:hAnsi="標楷體"/>
                <w:sz w:val="22"/>
                <w:szCs w:val="22"/>
              </w:rPr>
              <w:t>）</w:t>
            </w:r>
          </w:p>
          <w:p w:rsidR="005B4D6F" w:rsidRPr="00B763C7" w:rsidRDefault="005B4D6F" w:rsidP="00B763C7">
            <w:pPr>
              <w:spacing w:line="0" w:lineRule="atLeast"/>
              <w:rPr>
                <w:rFonts w:ascii="標楷體" w:eastAsia="標楷體" w:hAnsi="標楷體"/>
                <w:sz w:val="22"/>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具備從日常生活經驗中找出問題，並能根據問題特性、資源等因素，善用生活週遭的物品、器材儀器、科技設備及資源，規劃自然科學探究活動。</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-J-B1</w:t>
            </w:r>
            <w:r w:rsidRPr="00B763C7">
              <w:rPr>
                <w:rFonts w:ascii="標楷體" w:eastAsia="標楷體" w:hAnsi="標楷體" w:hint="eastAsia"/>
                <w:sz w:val="22"/>
                <w:szCs w:val="22"/>
              </w:rPr>
              <w:t>能分析歸納、製作圖表、使用資訊與數學運算等方法，整理自然科學資訊或數據，並利用口語、影像、文字與圖案、繪圖或實物、科學名詞、數學公式、模型等，表達探究</w:t>
            </w:r>
            <w:r w:rsidRPr="00B763C7">
              <w:rPr>
                <w:rFonts w:ascii="標楷體" w:eastAsia="標楷體" w:hAnsi="標楷體" w:hint="eastAsia"/>
                <w:sz w:val="22"/>
                <w:szCs w:val="22"/>
              </w:rPr>
              <w:lastRenderedPageBreak/>
              <w:t>之過程、發現與成果、價值和限制等。</w:t>
            </w:r>
          </w:p>
          <w:p w:rsidR="005B4D6F" w:rsidRPr="00B763C7" w:rsidRDefault="005B4D6F" w:rsidP="00B763C7">
            <w:pPr>
              <w:spacing w:line="0" w:lineRule="atLeast"/>
              <w:rPr>
                <w:rFonts w:ascii="標楷體" w:eastAsia="標楷體" w:hAnsi="標楷體"/>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lastRenderedPageBreak/>
              <w:t>Ka-</w:t>
            </w:r>
            <w:r w:rsidRPr="00B763C7">
              <w:rPr>
                <w:rFonts w:ascii="標楷體" w:eastAsia="標楷體" w:hAnsi="標楷體" w:hint="eastAsia"/>
                <w:sz w:val="22"/>
                <w:szCs w:val="22"/>
              </w:rPr>
              <w:t>Ⅳ</w:t>
            </w:r>
            <w:r w:rsidRPr="00B763C7">
              <w:rPr>
                <w:rFonts w:ascii="標楷體" w:eastAsia="標楷體" w:hAnsi="標楷體"/>
                <w:sz w:val="22"/>
                <w:szCs w:val="22"/>
              </w:rPr>
              <w:t xml:space="preserve">-9 </w:t>
            </w:r>
            <w:r w:rsidRPr="00B763C7">
              <w:rPr>
                <w:rFonts w:ascii="標楷體" w:eastAsia="標楷體" w:hAnsi="標楷體" w:hint="eastAsia"/>
                <w:sz w:val="22"/>
                <w:szCs w:val="22"/>
              </w:rPr>
              <w:t>生活中有許多運用光學原理的實例或儀器，例如：透鏡、面鏡、眼睛、眼鏡及顯微鏡等。</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Ka-</w:t>
            </w:r>
            <w:r w:rsidRPr="00B763C7">
              <w:rPr>
                <w:rFonts w:ascii="標楷體" w:eastAsia="標楷體" w:hAnsi="標楷體" w:hint="eastAsia"/>
                <w:sz w:val="22"/>
                <w:szCs w:val="22"/>
              </w:rPr>
              <w:t>Ⅳ</w:t>
            </w:r>
            <w:r w:rsidRPr="00B763C7">
              <w:rPr>
                <w:rFonts w:ascii="標楷體" w:eastAsia="標楷體" w:hAnsi="標楷體"/>
                <w:sz w:val="22"/>
                <w:szCs w:val="22"/>
              </w:rPr>
              <w:t xml:space="preserve">-10 </w:t>
            </w:r>
            <w:r w:rsidRPr="00B763C7">
              <w:rPr>
                <w:rFonts w:ascii="標楷體" w:eastAsia="標楷體" w:hAnsi="標楷體" w:hint="eastAsia"/>
                <w:sz w:val="22"/>
                <w:szCs w:val="22"/>
              </w:rPr>
              <w:t>陽光經過三稜鏡可以分散成各種色光。</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Ka-</w:t>
            </w:r>
            <w:r w:rsidRPr="00B763C7">
              <w:rPr>
                <w:rFonts w:ascii="標楷體" w:eastAsia="標楷體" w:hAnsi="標楷體" w:hint="eastAsia"/>
                <w:sz w:val="22"/>
                <w:szCs w:val="22"/>
              </w:rPr>
              <w:t>Ⅳ</w:t>
            </w:r>
            <w:r w:rsidRPr="00B763C7">
              <w:rPr>
                <w:rFonts w:ascii="標楷體" w:eastAsia="標楷體" w:hAnsi="標楷體"/>
                <w:sz w:val="22"/>
                <w:szCs w:val="22"/>
              </w:rPr>
              <w:t xml:space="preserve">-11 </w:t>
            </w:r>
            <w:r w:rsidRPr="00B763C7">
              <w:rPr>
                <w:rFonts w:ascii="標楷體" w:eastAsia="標楷體" w:hAnsi="標楷體" w:hint="eastAsia"/>
                <w:sz w:val="22"/>
                <w:szCs w:val="22"/>
              </w:rPr>
              <w:t>物體的顏色是光選擇性反射的結果。</w:t>
            </w:r>
          </w:p>
          <w:p w:rsidR="005B4D6F" w:rsidRPr="00B763C7" w:rsidRDefault="005B4D6F" w:rsidP="00B763C7">
            <w:pPr>
              <w:spacing w:line="0" w:lineRule="atLeast"/>
              <w:rPr>
                <w:rFonts w:ascii="標楷體" w:eastAsia="標楷體" w:hAnsi="標楷體"/>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ai-</w:t>
            </w:r>
            <w:r w:rsidRPr="00B763C7">
              <w:rPr>
                <w:rFonts w:ascii="標楷體" w:eastAsia="標楷體" w:hAnsi="標楷體" w:hint="eastAsia"/>
                <w:sz w:val="22"/>
                <w:szCs w:val="22"/>
              </w:rPr>
              <w:t>Ⅳ</w:t>
            </w:r>
            <w:r w:rsidRPr="00B763C7">
              <w:rPr>
                <w:rFonts w:ascii="標楷體" w:eastAsia="標楷體" w:hAnsi="標楷體"/>
                <w:sz w:val="22"/>
                <w:szCs w:val="22"/>
              </w:rPr>
              <w:t>-3</w:t>
            </w:r>
            <w:r w:rsidRPr="00B763C7">
              <w:rPr>
                <w:rFonts w:ascii="標楷體" w:eastAsia="標楷體" w:hAnsi="標楷體" w:hint="eastAsia"/>
                <w:sz w:val="22"/>
                <w:szCs w:val="22"/>
              </w:rPr>
              <w:t>透過所學到的科學知識和科學探索的各種方法，解釋自然現象發生的原因，建立科學學習的自信心。</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ah -</w:t>
            </w:r>
            <w:r w:rsidRPr="00B763C7">
              <w:rPr>
                <w:rFonts w:ascii="標楷體" w:eastAsia="標楷體" w:hAnsi="標楷體" w:hint="eastAsia"/>
                <w:sz w:val="22"/>
                <w:szCs w:val="22"/>
              </w:rPr>
              <w:t>Ⅳ</w:t>
            </w:r>
            <w:r w:rsidRPr="00B763C7">
              <w:rPr>
                <w:rFonts w:ascii="標楷體" w:eastAsia="標楷體" w:hAnsi="標楷體"/>
                <w:sz w:val="22"/>
                <w:szCs w:val="22"/>
              </w:rPr>
              <w:t xml:space="preserve">-2 </w:t>
            </w:r>
            <w:r w:rsidRPr="00B763C7">
              <w:rPr>
                <w:rFonts w:ascii="標楷體" w:eastAsia="標楷體" w:hAnsi="標楷體" w:hint="eastAsia"/>
                <w:sz w:val="22"/>
                <w:szCs w:val="22"/>
              </w:rPr>
              <w:t>應用所學到的科學知識與科學探究方法幫助自己做出最佳的決定。</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tr-</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能將所習得的知識正確的連結到所觀察到的自然現象及實驗數據，並推論出其中的關聯，進而運用習得的知識來解釋自己論點的正確性。</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po-</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能從學習活動、日常經驗及科技運用、自然環境、書刊及網路媒</w:t>
            </w:r>
            <w:r w:rsidRPr="00B763C7">
              <w:rPr>
                <w:rFonts w:ascii="標楷體" w:eastAsia="標楷體" w:hAnsi="標楷體" w:hint="eastAsia"/>
                <w:sz w:val="22"/>
                <w:szCs w:val="22"/>
              </w:rPr>
              <w:lastRenderedPageBreak/>
              <w:t>體中，進行各種有計畫的觀察，進而能察覺問題。</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pa-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能分析歸納、製作圖表、使用資訊及數學等方法，整理資訊或數據。</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an-</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察覺到科學的觀察、測量和方法是否具有正當性是受到社會共同建構的標準所規範。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lastRenderedPageBreak/>
              <w:t>紙筆測驗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課綱:自然-品德-J3-1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課綱:自然-生命-J5-1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法定:自然-生涯-J6-1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課綱:自然-閱讀-J7-1</w:t>
            </w:r>
          </w:p>
          <w:p w:rsidR="005B4D6F" w:rsidRPr="00B763C7" w:rsidRDefault="005B4D6F" w:rsidP="00B763C7">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5B4D6F" w:rsidRPr="00B54E7A" w:rsidRDefault="005B4D6F"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5B4D6F" w:rsidRPr="00760E93" w:rsidRDefault="005B4D6F"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5B4D6F" w:rsidRPr="00B763C7" w:rsidRDefault="00570383" w:rsidP="00570383">
            <w:pPr>
              <w:spacing w:line="0" w:lineRule="atLeast"/>
              <w:rPr>
                <w:rFonts w:ascii="標楷體" w:eastAsia="標楷體" w:hAnsi="標楷體"/>
                <w:sz w:val="22"/>
              </w:rPr>
            </w:pPr>
            <w:r w:rsidRPr="000865D9">
              <w:rPr>
                <w:rFonts w:ascii="標楷體" w:eastAsia="標楷體" w:hAnsi="標楷體" w:cs="標楷體" w:hint="eastAsia"/>
                <w:color w:val="000000" w:themeColor="text1"/>
                <w:sz w:val="20"/>
                <w:szCs w:val="20"/>
              </w:rPr>
              <w:t>□協同教學規劃說明</w:t>
            </w:r>
          </w:p>
        </w:tc>
      </w:tr>
      <w:tr w:rsidR="005B4D6F" w:rsidRPr="004047F4" w:rsidTr="00234360">
        <w:tc>
          <w:tcPr>
            <w:tcW w:w="1134" w:type="dxa"/>
            <w:tcBorders>
              <w:top w:val="single" w:sz="4" w:space="0" w:color="000000"/>
              <w:left w:val="single" w:sz="4" w:space="0" w:color="000000"/>
              <w:bottom w:val="single" w:sz="4" w:space="0" w:color="000000"/>
              <w:right w:val="single" w:sz="4" w:space="0" w:color="000000"/>
            </w:tcBorders>
          </w:tcPr>
          <w:p w:rsidR="005B4D6F" w:rsidRPr="00B95C7B" w:rsidRDefault="005B4D6F" w:rsidP="00993C90">
            <w:pPr>
              <w:spacing w:line="260" w:lineRule="exact"/>
              <w:rPr>
                <w:rFonts w:eastAsia="標楷體"/>
                <w:snapToGrid w:val="0"/>
                <w:sz w:val="20"/>
                <w:szCs w:val="20"/>
              </w:rPr>
            </w:pPr>
            <w:r w:rsidRPr="00B95C7B">
              <w:rPr>
                <w:rFonts w:eastAsia="標楷體" w:hAnsi="標楷體"/>
                <w:snapToGrid w:val="0"/>
                <w:sz w:val="20"/>
                <w:szCs w:val="20"/>
              </w:rPr>
              <w:lastRenderedPageBreak/>
              <w:t>第十</w:t>
            </w:r>
            <w:r>
              <w:rPr>
                <w:rFonts w:eastAsia="標楷體" w:hAnsi="標楷體" w:hint="eastAsia"/>
                <w:snapToGrid w:val="0"/>
                <w:sz w:val="20"/>
                <w:szCs w:val="20"/>
              </w:rPr>
              <w:t>四</w:t>
            </w:r>
            <w:r w:rsidRPr="00B95C7B">
              <w:rPr>
                <w:rFonts w:eastAsia="標楷體" w:hAnsi="標楷體"/>
                <w:snapToGrid w:val="0"/>
                <w:sz w:val="20"/>
                <w:szCs w:val="20"/>
              </w:rPr>
              <w:t>週</w:t>
            </w:r>
          </w:p>
          <w:p w:rsidR="005B4D6F" w:rsidRPr="00441405" w:rsidRDefault="005B4D6F" w:rsidP="00993C90">
            <w:pPr>
              <w:spacing w:line="260" w:lineRule="exact"/>
              <w:jc w:val="center"/>
              <w:rPr>
                <w:rFonts w:eastAsia="標楷體"/>
                <w:sz w:val="22"/>
              </w:rPr>
            </w:pPr>
            <w:r>
              <w:rPr>
                <w:rFonts w:eastAsia="標楷體"/>
                <w:sz w:val="20"/>
                <w:szCs w:val="20"/>
              </w:rPr>
              <w:t>12/1-12/5</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hint="eastAsia"/>
                <w:sz w:val="22"/>
                <w:szCs w:val="22"/>
              </w:rPr>
              <w:t>跨科：生活中的波(3)</w:t>
            </w:r>
          </w:p>
          <w:p w:rsidR="005B4D6F" w:rsidRPr="00B763C7" w:rsidRDefault="005B4D6F" w:rsidP="00B763C7">
            <w:pPr>
              <w:spacing w:line="0" w:lineRule="atLeast"/>
              <w:rPr>
                <w:rFonts w:ascii="標楷體" w:eastAsia="標楷體" w:hAnsi="標楷體"/>
                <w:sz w:val="22"/>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具備從日常生活經驗中找出問題，並能根據問題特性、資源等因素，善用生活週遭的物品、器材儀器、科技設備及資源，規劃自然科學探究活動。</w:t>
            </w:r>
          </w:p>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-J-B2</w:t>
            </w:r>
            <w:r w:rsidRPr="00B763C7">
              <w:rPr>
                <w:rFonts w:ascii="標楷體" w:eastAsia="標楷體" w:hAnsi="標楷體" w:hint="eastAsia"/>
                <w:sz w:val="22"/>
                <w:szCs w:val="22"/>
              </w:rPr>
              <w:t>能操作適合學習階段的科技設備與資源，並從學習活動、日常經驗及科技運用、自</w:t>
            </w:r>
            <w:r w:rsidRPr="00B763C7">
              <w:rPr>
                <w:rFonts w:ascii="標楷體" w:eastAsia="標楷體" w:hAnsi="標楷體" w:hint="eastAsia"/>
                <w:sz w:val="22"/>
                <w:szCs w:val="22"/>
              </w:rPr>
              <w:lastRenderedPageBreak/>
              <w:t>然環境、書刊及網路媒體中，培養相關倫理與分辨資訊之可信程度及進行各種有計畫的觀察，以獲得有助於探究和問題解決的資訊。</w:t>
            </w:r>
          </w:p>
          <w:p w:rsidR="005B4D6F" w:rsidRPr="00B763C7" w:rsidRDefault="005B4D6F" w:rsidP="00B763C7">
            <w:pPr>
              <w:spacing w:line="0" w:lineRule="atLeast"/>
              <w:rPr>
                <w:rFonts w:ascii="標楷體" w:eastAsia="標楷體" w:hAnsi="標楷體"/>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sz w:val="22"/>
                <w:szCs w:val="22"/>
              </w:rPr>
              <w:lastRenderedPageBreak/>
              <w:t>Ka-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波的特徵，例如：波峰、波谷、波長、頻率、波速、振幅。</w:t>
            </w:r>
          </w:p>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sz w:val="22"/>
                <w:szCs w:val="22"/>
              </w:rPr>
              <w:t>Ka-</w:t>
            </w:r>
            <w:r w:rsidRPr="00B763C7">
              <w:rPr>
                <w:rFonts w:ascii="標楷體" w:eastAsia="標楷體" w:hAnsi="標楷體" w:hint="eastAsia"/>
                <w:sz w:val="22"/>
                <w:szCs w:val="22"/>
              </w:rPr>
              <w:t>Ⅳ</w:t>
            </w:r>
            <w:r w:rsidRPr="00B763C7">
              <w:rPr>
                <w:rFonts w:ascii="標楷體" w:eastAsia="標楷體" w:hAnsi="標楷體"/>
                <w:sz w:val="22"/>
                <w:szCs w:val="22"/>
              </w:rPr>
              <w:t xml:space="preserve">-2 </w:t>
            </w:r>
            <w:r w:rsidRPr="00B763C7">
              <w:rPr>
                <w:rFonts w:ascii="標楷體" w:eastAsia="標楷體" w:hAnsi="標楷體" w:hint="eastAsia"/>
                <w:sz w:val="22"/>
                <w:szCs w:val="22"/>
              </w:rPr>
              <w:t>波傳播的類型，例如：橫波和縱波。</w:t>
            </w:r>
          </w:p>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sz w:val="22"/>
                <w:szCs w:val="22"/>
              </w:rPr>
              <w:t>Ka-</w:t>
            </w:r>
            <w:r w:rsidRPr="00B763C7">
              <w:rPr>
                <w:rFonts w:ascii="標楷體" w:eastAsia="標楷體" w:hAnsi="標楷體" w:hint="eastAsia"/>
                <w:sz w:val="22"/>
                <w:szCs w:val="22"/>
              </w:rPr>
              <w:t>Ⅳ</w:t>
            </w:r>
            <w:r w:rsidRPr="00B763C7">
              <w:rPr>
                <w:rFonts w:ascii="標楷體" w:eastAsia="標楷體" w:hAnsi="標楷體"/>
                <w:sz w:val="22"/>
                <w:szCs w:val="22"/>
              </w:rPr>
              <w:t xml:space="preserve">-3 </w:t>
            </w:r>
            <w:r w:rsidRPr="00B763C7">
              <w:rPr>
                <w:rFonts w:ascii="標楷體" w:eastAsia="標楷體" w:hAnsi="標楷體" w:hint="eastAsia"/>
                <w:sz w:val="22"/>
                <w:szCs w:val="22"/>
              </w:rPr>
              <w:t>介質的種類、狀態、密度、溫度等因素會影響聲音傳播的速度。</w:t>
            </w:r>
          </w:p>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hint="eastAsia"/>
                <w:sz w:val="22"/>
                <w:szCs w:val="22"/>
              </w:rPr>
              <w:t>跨科：</w:t>
            </w:r>
          </w:p>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sz w:val="22"/>
                <w:szCs w:val="22"/>
              </w:rPr>
              <w:t>INa-</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能量有多種不同的形式。</w:t>
            </w:r>
          </w:p>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sz w:val="22"/>
                <w:szCs w:val="22"/>
              </w:rPr>
              <w:t>INa-</w:t>
            </w:r>
            <w:r w:rsidRPr="00B763C7">
              <w:rPr>
                <w:rFonts w:ascii="標楷體" w:eastAsia="標楷體" w:hAnsi="標楷體" w:hint="eastAsia"/>
                <w:sz w:val="22"/>
                <w:szCs w:val="22"/>
              </w:rPr>
              <w:t>Ⅳ</w:t>
            </w:r>
            <w:r w:rsidRPr="00B763C7">
              <w:rPr>
                <w:rFonts w:ascii="標楷體" w:eastAsia="標楷體" w:hAnsi="標楷體"/>
                <w:sz w:val="22"/>
                <w:szCs w:val="22"/>
              </w:rPr>
              <w:t>-2</w:t>
            </w:r>
            <w:r w:rsidRPr="00B763C7">
              <w:rPr>
                <w:rFonts w:ascii="標楷體" w:eastAsia="標楷體" w:hAnsi="標楷體" w:hint="eastAsia"/>
                <w:sz w:val="22"/>
                <w:szCs w:val="22"/>
              </w:rPr>
              <w:t>能量之間可以轉換，且會維持定值。</w:t>
            </w:r>
          </w:p>
          <w:p w:rsidR="005B4D6F" w:rsidRPr="00B763C7" w:rsidRDefault="005B4D6F" w:rsidP="00B763C7">
            <w:pPr>
              <w:spacing w:line="0" w:lineRule="atLeast"/>
              <w:rPr>
                <w:rFonts w:ascii="標楷體" w:eastAsia="標楷體" w:hAnsi="標楷體"/>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sz w:val="22"/>
                <w:szCs w:val="22"/>
              </w:rPr>
              <w:t>pa-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能分析歸納、製作圖表、使用資訊及數學等方法，整理資訊或數據。</w:t>
            </w:r>
          </w:p>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sz w:val="22"/>
                <w:szCs w:val="22"/>
              </w:rPr>
              <w:t>pa-</w:t>
            </w:r>
            <w:r w:rsidRPr="00B763C7">
              <w:rPr>
                <w:rFonts w:ascii="標楷體" w:eastAsia="標楷體" w:hAnsi="標楷體" w:hint="eastAsia"/>
                <w:sz w:val="22"/>
                <w:szCs w:val="22"/>
              </w:rPr>
              <w:t>Ⅳ</w:t>
            </w:r>
            <w:r w:rsidRPr="00B763C7">
              <w:rPr>
                <w:rFonts w:ascii="標楷體" w:eastAsia="標楷體" w:hAnsi="標楷體"/>
                <w:sz w:val="22"/>
                <w:szCs w:val="22"/>
              </w:rPr>
              <w:t>-2</w:t>
            </w:r>
            <w:r w:rsidRPr="00B763C7">
              <w:rPr>
                <w:rFonts w:ascii="標楷體" w:eastAsia="標楷體" w:hAnsi="標楷體" w:hint="eastAsia"/>
                <w:sz w:val="22"/>
                <w:szCs w:val="22"/>
              </w:rPr>
              <w:t>能運用科學原理、思考智能、數學等方法，從（所得的）資訊或數據，形成解釋、發現新知、獲知因果關係、解決問題或是發現新的問題。並能將自己的探究結果和同學的結果或其他相關的資訊比較對照，相</w:t>
            </w:r>
            <w:r w:rsidRPr="00B763C7">
              <w:rPr>
                <w:rFonts w:ascii="標楷體" w:eastAsia="標楷體" w:hAnsi="標楷體" w:hint="eastAsia"/>
                <w:sz w:val="22"/>
                <w:szCs w:val="22"/>
              </w:rPr>
              <w:lastRenderedPageBreak/>
              <w:t>互檢核，確認結果。</w:t>
            </w:r>
          </w:p>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sz w:val="22"/>
                <w:szCs w:val="22"/>
              </w:rPr>
              <w:t>ah-</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對於有關科學發現的報導甚至權威的解釋（如報章雜誌的報導或書本上的解釋）</w:t>
            </w:r>
            <w:r w:rsidRPr="00B763C7">
              <w:rPr>
                <w:rFonts w:ascii="標楷體" w:eastAsia="標楷體" w:hAnsi="標楷體"/>
                <w:sz w:val="22"/>
                <w:szCs w:val="22"/>
              </w:rPr>
              <w:t xml:space="preserve">  </w:t>
            </w:r>
            <w:r w:rsidRPr="00B763C7">
              <w:rPr>
                <w:rFonts w:ascii="標楷體" w:eastAsia="標楷體" w:hAnsi="標楷體" w:hint="eastAsia"/>
                <w:sz w:val="22"/>
                <w:szCs w:val="22"/>
              </w:rPr>
              <w:t>能抱持懷疑的態度，評估其推論的證據是否充分且可信賴。</w:t>
            </w:r>
          </w:p>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sz w:val="22"/>
                <w:szCs w:val="22"/>
              </w:rPr>
              <w:t>an-</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察覺到科學的觀察、測量和方法是否具有正當性是受到社會共同建構的標準所規範。</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po-</w:t>
            </w:r>
            <w:r w:rsidRPr="00B763C7">
              <w:rPr>
                <w:rFonts w:ascii="標楷體" w:eastAsia="標楷體" w:hAnsi="標楷體" w:hint="eastAsia"/>
                <w:sz w:val="22"/>
                <w:szCs w:val="22"/>
              </w:rPr>
              <w:t>Ⅳ</w:t>
            </w:r>
            <w:r w:rsidRPr="00B763C7">
              <w:rPr>
                <w:rFonts w:ascii="標楷體" w:eastAsia="標楷體" w:hAnsi="標楷體"/>
                <w:sz w:val="22"/>
                <w:szCs w:val="22"/>
              </w:rPr>
              <w:t>-2</w:t>
            </w:r>
            <w:r w:rsidRPr="00B763C7">
              <w:rPr>
                <w:rFonts w:ascii="標楷體" w:eastAsia="標楷體" w:hAnsi="標楷體" w:hint="eastAsia"/>
                <w:sz w:val="22"/>
                <w:szCs w:val="22"/>
              </w:rPr>
              <w:t>能辨別適合科學探究或適合以科學方式尋求解決的問題（或假說），並能依據觀察、蒐集資料、閱讀、思考、討論等，提出適宜探究之問題。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993C90">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lastRenderedPageBreak/>
              <w:t>討論</w:t>
            </w:r>
          </w:p>
          <w:p w:rsidR="005B4D6F" w:rsidRPr="00B763C7" w:rsidRDefault="005B4D6F" w:rsidP="00993C90">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993C90">
            <w:pPr>
              <w:rPr>
                <w:rFonts w:ascii="標楷體" w:eastAsia="標楷體" w:hAnsi="標楷體"/>
                <w:bCs/>
                <w:sz w:val="22"/>
              </w:rPr>
            </w:pPr>
            <w:r w:rsidRPr="00B763C7">
              <w:rPr>
                <w:rFonts w:ascii="標楷體" w:eastAsia="標楷體" w:hAnsi="標楷體" w:hint="eastAsia"/>
                <w:bCs/>
                <w:sz w:val="22"/>
                <w:szCs w:val="22"/>
              </w:rPr>
              <w:t>法定:自然-環境-J14-1</w:t>
            </w:r>
          </w:p>
          <w:p w:rsidR="005B4D6F" w:rsidRPr="00B763C7" w:rsidRDefault="005B4D6F" w:rsidP="00993C90">
            <w:pPr>
              <w:rPr>
                <w:rFonts w:ascii="標楷體" w:eastAsia="標楷體" w:hAnsi="標楷體"/>
                <w:bCs/>
                <w:sz w:val="22"/>
              </w:rPr>
            </w:pPr>
            <w:r w:rsidRPr="00B763C7">
              <w:rPr>
                <w:rFonts w:ascii="標楷體" w:eastAsia="標楷體" w:hAnsi="標楷體" w:hint="eastAsia"/>
                <w:bCs/>
                <w:sz w:val="22"/>
                <w:szCs w:val="22"/>
              </w:rPr>
              <w:t>課綱:自然-品德-J3-1</w:t>
            </w:r>
          </w:p>
          <w:p w:rsidR="005B4D6F" w:rsidRPr="00B763C7" w:rsidRDefault="005B4D6F" w:rsidP="00993C90">
            <w:pPr>
              <w:rPr>
                <w:rFonts w:ascii="標楷體" w:eastAsia="標楷體" w:hAnsi="標楷體"/>
                <w:bCs/>
                <w:sz w:val="22"/>
              </w:rPr>
            </w:pPr>
            <w:r w:rsidRPr="00B763C7">
              <w:rPr>
                <w:rFonts w:ascii="標楷體" w:eastAsia="標楷體" w:hAnsi="標楷體" w:hint="eastAsia"/>
                <w:bCs/>
                <w:sz w:val="22"/>
                <w:szCs w:val="22"/>
              </w:rPr>
              <w:t>課綱:自然-生命-J5-1</w:t>
            </w:r>
          </w:p>
          <w:p w:rsidR="005B4D6F" w:rsidRPr="00B763C7" w:rsidRDefault="005B4D6F" w:rsidP="00993C90">
            <w:pPr>
              <w:rPr>
                <w:rFonts w:ascii="標楷體" w:eastAsia="標楷體" w:hAnsi="標楷體"/>
                <w:bCs/>
                <w:sz w:val="22"/>
              </w:rPr>
            </w:pPr>
            <w:r w:rsidRPr="00B763C7">
              <w:rPr>
                <w:rFonts w:ascii="標楷體" w:eastAsia="標楷體" w:hAnsi="標楷體" w:hint="eastAsia"/>
                <w:bCs/>
                <w:sz w:val="22"/>
                <w:szCs w:val="22"/>
              </w:rPr>
              <w:t>法定:自然-生涯-J6-1</w:t>
            </w:r>
          </w:p>
          <w:p w:rsidR="005B4D6F" w:rsidRPr="00B763C7" w:rsidRDefault="005B4D6F" w:rsidP="00993C90">
            <w:pPr>
              <w:rPr>
                <w:rFonts w:ascii="標楷體" w:eastAsia="標楷體" w:hAnsi="標楷體"/>
                <w:bCs/>
                <w:sz w:val="22"/>
              </w:rPr>
            </w:pPr>
            <w:r w:rsidRPr="00B763C7">
              <w:rPr>
                <w:rFonts w:ascii="標楷體" w:eastAsia="標楷體" w:hAnsi="標楷體" w:hint="eastAsia"/>
                <w:bCs/>
                <w:sz w:val="22"/>
                <w:szCs w:val="22"/>
              </w:rPr>
              <w:t>課綱:自然-閱讀-J7-1</w:t>
            </w:r>
          </w:p>
          <w:p w:rsidR="005B4D6F" w:rsidRPr="00B763C7" w:rsidRDefault="005B4D6F" w:rsidP="00B763C7">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5B4D6F" w:rsidRPr="00B54E7A" w:rsidRDefault="005B4D6F"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5B4D6F" w:rsidRPr="00B54E7A" w:rsidRDefault="005B4D6F"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5B4D6F" w:rsidRPr="00B54E7A" w:rsidRDefault="005B4D6F"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5B4D6F" w:rsidRPr="00760E93" w:rsidRDefault="005B4D6F"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hint="eastAsia"/>
                <w:sz w:val="22"/>
                <w:szCs w:val="22"/>
              </w:rPr>
              <w:t>■實施跨領域或跨科目</w:t>
            </w:r>
            <w:r w:rsidRPr="00B763C7">
              <w:rPr>
                <w:rFonts w:ascii="標楷體" w:eastAsia="標楷體" w:hAnsi="標楷體"/>
                <w:sz w:val="22"/>
                <w:szCs w:val="22"/>
              </w:rPr>
              <w:t>協同</w:t>
            </w:r>
            <w:r w:rsidRPr="00B763C7">
              <w:rPr>
                <w:rFonts w:ascii="標楷體" w:eastAsia="標楷體" w:hAnsi="標楷體" w:hint="eastAsia"/>
                <w:sz w:val="22"/>
                <w:szCs w:val="22"/>
              </w:rPr>
              <w:t>教學</w:t>
            </w:r>
          </w:p>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sz w:val="22"/>
                <w:szCs w:val="22"/>
              </w:rPr>
              <w:t>1.協</w:t>
            </w:r>
            <w:r w:rsidRPr="00B763C7">
              <w:rPr>
                <w:rFonts w:ascii="標楷體" w:eastAsia="標楷體" w:hAnsi="標楷體" w:hint="eastAsia"/>
                <w:sz w:val="22"/>
                <w:szCs w:val="22"/>
              </w:rPr>
              <w:t xml:space="preserve">同科目： 地球科學 </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2.協</w:t>
            </w:r>
            <w:r w:rsidRPr="00B763C7">
              <w:rPr>
                <w:rFonts w:ascii="標楷體" w:eastAsia="標楷體" w:hAnsi="標楷體" w:hint="eastAsia"/>
                <w:sz w:val="22"/>
                <w:szCs w:val="22"/>
              </w:rPr>
              <w:t>同</w:t>
            </w:r>
            <w:r w:rsidRPr="00B763C7">
              <w:rPr>
                <w:rFonts w:ascii="標楷體" w:eastAsia="標楷體" w:hAnsi="標楷體"/>
                <w:sz w:val="22"/>
                <w:szCs w:val="22"/>
              </w:rPr>
              <w:t>節數</w:t>
            </w:r>
            <w:r w:rsidRPr="00B763C7">
              <w:rPr>
                <w:rFonts w:ascii="標楷體" w:eastAsia="標楷體" w:hAnsi="標楷體" w:hint="eastAsia"/>
                <w:sz w:val="22"/>
                <w:szCs w:val="22"/>
              </w:rPr>
              <w:t>：＿2節＿</w:t>
            </w:r>
          </w:p>
        </w:tc>
      </w:tr>
      <w:tr w:rsidR="005B4D6F" w:rsidRPr="004047F4" w:rsidTr="00993C90">
        <w:tc>
          <w:tcPr>
            <w:tcW w:w="1134" w:type="dxa"/>
            <w:tcBorders>
              <w:top w:val="single" w:sz="4" w:space="0" w:color="000000"/>
              <w:left w:val="single" w:sz="4" w:space="0" w:color="000000"/>
              <w:bottom w:val="single" w:sz="4" w:space="0" w:color="000000"/>
              <w:right w:val="single" w:sz="4" w:space="0" w:color="000000"/>
            </w:tcBorders>
          </w:tcPr>
          <w:p w:rsidR="005B4D6F" w:rsidRPr="00B95C7B" w:rsidRDefault="005B4D6F" w:rsidP="00993C90">
            <w:pPr>
              <w:spacing w:line="260" w:lineRule="exact"/>
              <w:rPr>
                <w:rFonts w:eastAsia="標楷體"/>
                <w:snapToGrid w:val="0"/>
                <w:sz w:val="20"/>
                <w:szCs w:val="20"/>
              </w:rPr>
            </w:pPr>
            <w:r w:rsidRPr="00B95C7B">
              <w:rPr>
                <w:rFonts w:eastAsia="標楷體" w:hAnsi="標楷體"/>
                <w:snapToGrid w:val="0"/>
                <w:sz w:val="20"/>
                <w:szCs w:val="20"/>
              </w:rPr>
              <w:lastRenderedPageBreak/>
              <w:t>第十</w:t>
            </w:r>
            <w:r>
              <w:rPr>
                <w:rFonts w:eastAsia="標楷體" w:hAnsi="標楷體" w:hint="eastAsia"/>
                <w:snapToGrid w:val="0"/>
                <w:sz w:val="20"/>
                <w:szCs w:val="20"/>
              </w:rPr>
              <w:t>五</w:t>
            </w:r>
            <w:r w:rsidRPr="00B95C7B">
              <w:rPr>
                <w:rFonts w:eastAsia="標楷體" w:hAnsi="標楷體"/>
                <w:snapToGrid w:val="0"/>
                <w:sz w:val="20"/>
                <w:szCs w:val="20"/>
              </w:rPr>
              <w:t>週</w:t>
            </w:r>
          </w:p>
          <w:p w:rsidR="005B4D6F" w:rsidRPr="00441405" w:rsidRDefault="005B4D6F" w:rsidP="00993C90">
            <w:pPr>
              <w:spacing w:line="260" w:lineRule="exact"/>
              <w:jc w:val="center"/>
              <w:rPr>
                <w:rFonts w:eastAsia="標楷體"/>
                <w:sz w:val="22"/>
              </w:rPr>
            </w:pPr>
            <w:r>
              <w:rPr>
                <w:rFonts w:eastAsia="標楷體"/>
                <w:sz w:val="20"/>
                <w:szCs w:val="20"/>
              </w:rPr>
              <w:t>12/8-12/12</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第五章：冷暖天地</w:t>
            </w:r>
          </w:p>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hint="eastAsia"/>
                <w:sz w:val="22"/>
                <w:szCs w:val="22"/>
              </w:rPr>
              <w:t>˙5-1溫度與溫度計（3）</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w:t>
            </w:r>
            <w:r w:rsidRPr="00B763C7">
              <w:rPr>
                <w:rFonts w:ascii="標楷體" w:eastAsia="標楷體" w:hAnsi="標楷體" w:hint="eastAsia"/>
                <w:sz w:val="22"/>
                <w:szCs w:val="22"/>
              </w:rPr>
              <w:lastRenderedPageBreak/>
              <w:t>題特性、資源等因素，善用生活週遭的物品、器材儀器、科技設備及資源，規劃自然科學探究活動。</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-J-B1</w:t>
            </w:r>
            <w:r w:rsidRPr="00B763C7">
              <w:rPr>
                <w:rFonts w:ascii="標楷體" w:eastAsia="標楷體" w:hAnsi="標楷體" w:hint="eastAsia"/>
                <w:sz w:val="22"/>
                <w:szCs w:val="22"/>
              </w:rPr>
              <w:t>能分析歸納、製作圖表、使用資訊與數學運算等方法，整理自然科學資訊或數據，並利用口語、影像、文字與圖案、繪圖或實物、科學名詞、數學公式、模型等，表達探究之過程、發現與成果、價值和限制等。</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-J-B2</w:t>
            </w:r>
            <w:r w:rsidRPr="00B763C7">
              <w:rPr>
                <w:rFonts w:ascii="標楷體" w:eastAsia="標楷體" w:hAnsi="標楷體" w:hint="eastAsia"/>
                <w:sz w:val="22"/>
                <w:szCs w:val="22"/>
              </w:rPr>
              <w:t>能操作適合學習階段的科技設備與資源，並從學習活動、日常經驗及科技運用、自然環境、書刊及網路媒體中，培養相關倫理與分辨資訊之可信程度及進行各種有計畫的觀察，以獲得有助於</w:t>
            </w:r>
            <w:r w:rsidRPr="00B763C7">
              <w:rPr>
                <w:rFonts w:ascii="標楷體" w:eastAsia="標楷體" w:hAnsi="標楷體" w:hint="eastAsia"/>
                <w:sz w:val="22"/>
                <w:szCs w:val="22"/>
              </w:rPr>
              <w:lastRenderedPageBreak/>
              <w:t>探究和問題解決的資訊。</w:t>
            </w:r>
          </w:p>
          <w:p w:rsidR="005B4D6F" w:rsidRPr="00B763C7" w:rsidRDefault="005B4D6F" w:rsidP="00993C90">
            <w:pPr>
              <w:spacing w:line="0" w:lineRule="atLeast"/>
              <w:rPr>
                <w:rFonts w:ascii="標楷體" w:eastAsia="標楷體" w:hAnsi="標楷體"/>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sz w:val="22"/>
                <w:szCs w:val="22"/>
              </w:rPr>
              <w:lastRenderedPageBreak/>
              <w:t>Bb-</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熱具有從高溫處傳到低溫處的趨勢。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pa-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能分析歸納、製作圖表、使用資訊及數學等方法，整理資訊或數據。</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an-</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察覺到科學的觀察、測量和方</w:t>
            </w:r>
            <w:r w:rsidRPr="00B763C7">
              <w:rPr>
                <w:rFonts w:ascii="標楷體" w:eastAsia="標楷體" w:hAnsi="標楷體" w:hint="eastAsia"/>
                <w:sz w:val="22"/>
                <w:szCs w:val="22"/>
              </w:rPr>
              <w:lastRenderedPageBreak/>
              <w:t>法是否具有正當性是受到社會共同建構的標準所規範。</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pe-</w:t>
            </w:r>
            <w:r w:rsidRPr="00B763C7">
              <w:rPr>
                <w:rFonts w:ascii="標楷體" w:eastAsia="標楷體" w:hAnsi="標楷體" w:hint="eastAsia"/>
                <w:sz w:val="22"/>
                <w:szCs w:val="22"/>
              </w:rPr>
              <w:t>Ⅳ</w:t>
            </w:r>
            <w:r w:rsidRPr="00B763C7">
              <w:rPr>
                <w:rFonts w:ascii="標楷體" w:eastAsia="標楷體" w:hAnsi="標楷體"/>
                <w:sz w:val="22"/>
                <w:szCs w:val="22"/>
              </w:rPr>
              <w:t>-2</w:t>
            </w:r>
            <w:r w:rsidRPr="00B763C7">
              <w:rPr>
                <w:rFonts w:ascii="標楷體" w:eastAsia="標楷體" w:hAnsi="標楷體" w:hint="eastAsia"/>
                <w:sz w:val="22"/>
                <w:szCs w:val="22"/>
              </w:rPr>
              <w:t>能正確安全操作適合學習階段的物品、器材儀器、科技設備與資源。能進行客觀的質性觀察或數值量測並詳實記錄。</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po-</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能從學習活動、日常經驗及科技運用、自然環境、書刊及網路媒體中，進行各種有計畫的觀察，進而能察覺問題。</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ai-</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動手實作解決問題或驗證自己想法，而獲得成就感。</w:t>
            </w:r>
            <w:r w:rsidRPr="00B763C7">
              <w:rPr>
                <w:rFonts w:ascii="標楷體" w:eastAsia="標楷體" w:hAnsi="標楷體"/>
                <w:sz w:val="22"/>
                <w:szCs w:val="22"/>
              </w:rPr>
              <w:t xml:space="preserve"> </w:t>
            </w:r>
          </w:p>
          <w:p w:rsidR="005B4D6F" w:rsidRPr="00B763C7" w:rsidRDefault="005B4D6F" w:rsidP="00993C90">
            <w:pPr>
              <w:spacing w:line="0" w:lineRule="atLeast"/>
              <w:rPr>
                <w:rFonts w:ascii="標楷體" w:eastAsia="標楷體" w:hAnsi="標楷體"/>
                <w:sz w:val="22"/>
              </w:rPr>
            </w:pPr>
            <w:r w:rsidRPr="00B763C7">
              <w:rPr>
                <w:rFonts w:ascii="標楷體" w:eastAsia="標楷體" w:hAnsi="標楷體"/>
                <w:sz w:val="22"/>
                <w:szCs w:val="22"/>
              </w:rPr>
              <w:t>ah -</w:t>
            </w:r>
            <w:r w:rsidRPr="00B763C7">
              <w:rPr>
                <w:rFonts w:ascii="標楷體" w:eastAsia="標楷體" w:hAnsi="標楷體" w:hint="eastAsia"/>
                <w:sz w:val="22"/>
                <w:szCs w:val="22"/>
              </w:rPr>
              <w:t>Ⅳ</w:t>
            </w:r>
            <w:r w:rsidRPr="00B763C7">
              <w:rPr>
                <w:rFonts w:ascii="標楷體" w:eastAsia="標楷體" w:hAnsi="標楷體"/>
                <w:sz w:val="22"/>
                <w:szCs w:val="22"/>
              </w:rPr>
              <w:t xml:space="preserve">-2 </w:t>
            </w:r>
            <w:r w:rsidRPr="00B763C7">
              <w:rPr>
                <w:rFonts w:ascii="標楷體" w:eastAsia="標楷體" w:hAnsi="標楷體" w:hint="eastAsia"/>
                <w:sz w:val="22"/>
                <w:szCs w:val="22"/>
              </w:rPr>
              <w:t>應用所學到的科學知識與科學探究方法幫助自己做出最佳的決定。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lastRenderedPageBreak/>
              <w:t>討論</w:t>
            </w:r>
          </w:p>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5B4D6F" w:rsidRPr="00B763C7" w:rsidRDefault="005B4D6F" w:rsidP="00993C90">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rPr>
                <w:sz w:val="22"/>
              </w:rPr>
            </w:pPr>
            <w:r w:rsidRPr="00B763C7">
              <w:rPr>
                <w:rFonts w:ascii="標楷體" w:eastAsia="標楷體" w:hAnsi="標楷體" w:hint="eastAsia"/>
                <w:bCs/>
                <w:sz w:val="22"/>
                <w:szCs w:val="22"/>
              </w:rPr>
              <w:t>課綱:自然-品德-J8-1</w:t>
            </w:r>
          </w:p>
          <w:p w:rsidR="005B4D6F" w:rsidRPr="00B763C7" w:rsidRDefault="005B4D6F" w:rsidP="00B763C7">
            <w:pPr>
              <w:rPr>
                <w:sz w:val="22"/>
              </w:rPr>
            </w:pPr>
            <w:r w:rsidRPr="00B763C7">
              <w:rPr>
                <w:rFonts w:ascii="標楷體" w:eastAsia="標楷體" w:hAnsi="標楷體" w:hint="eastAsia"/>
                <w:bCs/>
                <w:sz w:val="22"/>
                <w:szCs w:val="22"/>
              </w:rPr>
              <w:t>課綱:自然-生命-J1-1</w:t>
            </w:r>
          </w:p>
          <w:p w:rsidR="005B4D6F" w:rsidRPr="00B763C7" w:rsidRDefault="005B4D6F" w:rsidP="00B763C7">
            <w:pPr>
              <w:rPr>
                <w:sz w:val="22"/>
              </w:rPr>
            </w:pPr>
            <w:r w:rsidRPr="00B763C7">
              <w:rPr>
                <w:rFonts w:ascii="標楷體" w:eastAsia="標楷體" w:hAnsi="標楷體" w:hint="eastAsia"/>
                <w:bCs/>
                <w:sz w:val="22"/>
                <w:szCs w:val="22"/>
              </w:rPr>
              <w:t>課綱:自然-安全-J4-1</w:t>
            </w:r>
          </w:p>
          <w:p w:rsidR="005B4D6F" w:rsidRPr="00B763C7" w:rsidRDefault="005B4D6F" w:rsidP="00B763C7">
            <w:pPr>
              <w:rPr>
                <w:sz w:val="22"/>
              </w:rPr>
            </w:pPr>
            <w:r w:rsidRPr="00B763C7">
              <w:rPr>
                <w:rFonts w:ascii="標楷體" w:eastAsia="標楷體" w:hAnsi="標楷體" w:hint="eastAsia"/>
                <w:bCs/>
                <w:sz w:val="22"/>
                <w:szCs w:val="22"/>
              </w:rPr>
              <w:lastRenderedPageBreak/>
              <w:t>法定:自然-生涯-J3-1</w:t>
            </w:r>
          </w:p>
          <w:p w:rsidR="005B4D6F" w:rsidRPr="00B763C7" w:rsidRDefault="005B4D6F" w:rsidP="00B763C7">
            <w:pPr>
              <w:rPr>
                <w:sz w:val="22"/>
              </w:rPr>
            </w:pPr>
            <w:r w:rsidRPr="00B763C7">
              <w:rPr>
                <w:rFonts w:ascii="標楷體" w:eastAsia="標楷體" w:hAnsi="標楷體" w:hint="eastAsia"/>
                <w:bCs/>
                <w:sz w:val="22"/>
                <w:szCs w:val="22"/>
              </w:rPr>
              <w:t>課綱:自然-閱讀-J7-1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課綱:自然-戶外-J2-1</w:t>
            </w:r>
          </w:p>
          <w:p w:rsidR="005B4D6F" w:rsidRPr="00B763C7" w:rsidRDefault="005B4D6F" w:rsidP="00993C90">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lastRenderedPageBreak/>
              <w:t>□即時直播:__________</w:t>
            </w:r>
          </w:p>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5B4D6F" w:rsidRPr="00B54E7A" w:rsidRDefault="005B4D6F"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w:t>
            </w:r>
            <w:r w:rsidRPr="00B54E7A">
              <w:rPr>
                <w:rFonts w:ascii="標楷體" w:eastAsia="標楷體" w:hAnsi="標楷體" w:cs="標楷體" w:hint="eastAsia"/>
                <w:sz w:val="21"/>
                <w:szCs w:val="21"/>
                <w:u w:val="single"/>
              </w:rPr>
              <w:lastRenderedPageBreak/>
              <w:t>Nanipaper線上測驗</w:t>
            </w:r>
          </w:p>
          <w:p w:rsidR="005B4D6F" w:rsidRPr="00760E93" w:rsidRDefault="005B4D6F" w:rsidP="00993C90">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rsidR="005B4D6F" w:rsidRPr="00B763C7" w:rsidRDefault="00570383" w:rsidP="00570383">
            <w:pPr>
              <w:spacing w:line="0" w:lineRule="atLeast"/>
              <w:rPr>
                <w:rFonts w:ascii="標楷體" w:eastAsia="標楷體" w:hAnsi="標楷體"/>
                <w:sz w:val="22"/>
              </w:rPr>
            </w:pPr>
            <w:r w:rsidRPr="000865D9">
              <w:rPr>
                <w:rFonts w:ascii="標楷體" w:eastAsia="標楷體" w:hAnsi="標楷體" w:cs="標楷體" w:hint="eastAsia"/>
                <w:color w:val="000000" w:themeColor="text1"/>
                <w:sz w:val="20"/>
                <w:szCs w:val="20"/>
              </w:rPr>
              <w:t>□協同教學規劃說明</w:t>
            </w:r>
          </w:p>
        </w:tc>
      </w:tr>
      <w:tr w:rsidR="005B4D6F" w:rsidRPr="004047F4" w:rsidTr="00234360">
        <w:tc>
          <w:tcPr>
            <w:tcW w:w="1134" w:type="dxa"/>
            <w:tcBorders>
              <w:top w:val="single" w:sz="4" w:space="0" w:color="000000"/>
              <w:left w:val="single" w:sz="4" w:space="0" w:color="000000"/>
              <w:bottom w:val="single" w:sz="4" w:space="0" w:color="000000"/>
              <w:right w:val="single" w:sz="4" w:space="0" w:color="000000"/>
            </w:tcBorders>
          </w:tcPr>
          <w:p w:rsidR="005B4D6F" w:rsidRPr="00B95C7B" w:rsidRDefault="005B4D6F" w:rsidP="00993C90">
            <w:pPr>
              <w:spacing w:line="260" w:lineRule="exact"/>
              <w:rPr>
                <w:rFonts w:eastAsia="標楷體"/>
                <w:snapToGrid w:val="0"/>
                <w:sz w:val="20"/>
                <w:szCs w:val="20"/>
              </w:rPr>
            </w:pPr>
            <w:r w:rsidRPr="00B95C7B">
              <w:rPr>
                <w:rFonts w:eastAsia="標楷體" w:hAnsi="標楷體"/>
                <w:snapToGrid w:val="0"/>
                <w:sz w:val="20"/>
                <w:szCs w:val="20"/>
              </w:rPr>
              <w:lastRenderedPageBreak/>
              <w:t>第十</w:t>
            </w:r>
            <w:r>
              <w:rPr>
                <w:rFonts w:eastAsia="標楷體" w:hAnsi="標楷體" w:hint="eastAsia"/>
                <w:snapToGrid w:val="0"/>
                <w:sz w:val="20"/>
                <w:szCs w:val="20"/>
              </w:rPr>
              <w:t>六</w:t>
            </w:r>
            <w:r w:rsidRPr="00B95C7B">
              <w:rPr>
                <w:rFonts w:eastAsia="標楷體" w:hAnsi="標楷體"/>
                <w:snapToGrid w:val="0"/>
                <w:sz w:val="20"/>
                <w:szCs w:val="20"/>
              </w:rPr>
              <w:t>週</w:t>
            </w:r>
          </w:p>
          <w:p w:rsidR="005B4D6F" w:rsidRPr="00441405" w:rsidRDefault="005B4D6F" w:rsidP="00993C90">
            <w:pPr>
              <w:spacing w:line="260" w:lineRule="exact"/>
              <w:jc w:val="center"/>
              <w:rPr>
                <w:rFonts w:eastAsia="標楷體"/>
                <w:sz w:val="22"/>
              </w:rPr>
            </w:pPr>
            <w:r>
              <w:rPr>
                <w:rFonts w:eastAsia="標楷體"/>
                <w:sz w:val="20"/>
                <w:szCs w:val="20"/>
              </w:rPr>
              <w:t>12/15-12/19</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第五章：冷暖天地</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˙5-2熱量與比熱（3）</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具備從日常生活經驗中找出問題，並能根據問題特性、資源等因素，善用生活週遭的物品、器材儀器、科技設備及資源，規劃自然科學探究活動。</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-J-B1</w:t>
            </w:r>
            <w:r w:rsidRPr="00B763C7">
              <w:rPr>
                <w:rFonts w:ascii="標楷體" w:eastAsia="標楷體" w:hAnsi="標楷體" w:hint="eastAsia"/>
                <w:sz w:val="22"/>
                <w:szCs w:val="22"/>
              </w:rPr>
              <w:t>能分析歸納、製作圖表、使用資訊與數學運算等方法，整理自然科學資訊或數據，並利用口語、影像、文字與圖案、繪圖或實物、科學名詞、數學公式、模型等，表達探究之過程、發現與成果、價值和限制等。</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-J-B2</w:t>
            </w:r>
            <w:r w:rsidRPr="00B763C7">
              <w:rPr>
                <w:rFonts w:ascii="標楷體" w:eastAsia="標楷體" w:hAnsi="標楷體" w:hint="eastAsia"/>
                <w:sz w:val="22"/>
                <w:szCs w:val="22"/>
              </w:rPr>
              <w:t>能操作適合學習階段的科技</w:t>
            </w:r>
            <w:r w:rsidRPr="00B763C7">
              <w:rPr>
                <w:rFonts w:ascii="標楷體" w:eastAsia="標楷體" w:hAnsi="標楷體" w:hint="eastAsia"/>
                <w:sz w:val="22"/>
                <w:szCs w:val="22"/>
              </w:rPr>
              <w:lastRenderedPageBreak/>
              <w:t>設備與資源，並從學習活動、日常經驗及科技運用、自然環境、書刊及網路媒體中，培養相關倫理與分辨資訊之可信程度及進行各種有計畫的觀察，以獲得有助於探究和問題解決的資訊。</w:t>
            </w:r>
          </w:p>
          <w:p w:rsidR="005B4D6F" w:rsidRPr="00B763C7" w:rsidRDefault="005B4D6F" w:rsidP="00B763C7">
            <w:pPr>
              <w:spacing w:line="0" w:lineRule="atLeast"/>
              <w:rPr>
                <w:rFonts w:ascii="標楷體" w:eastAsia="標楷體" w:hAnsi="標楷體"/>
                <w:sz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lastRenderedPageBreak/>
              <w:t>Bb-</w:t>
            </w:r>
            <w:r w:rsidRPr="00B763C7">
              <w:rPr>
                <w:rFonts w:ascii="標楷體" w:eastAsia="標楷體" w:hAnsi="標楷體" w:hint="eastAsia"/>
                <w:sz w:val="22"/>
                <w:szCs w:val="22"/>
              </w:rPr>
              <w:t>Ⅳ</w:t>
            </w:r>
            <w:r w:rsidRPr="00B763C7">
              <w:rPr>
                <w:rFonts w:ascii="標楷體" w:eastAsia="標楷體" w:hAnsi="標楷體"/>
                <w:sz w:val="22"/>
                <w:szCs w:val="22"/>
              </w:rPr>
              <w:t xml:space="preserve">-2 </w:t>
            </w:r>
            <w:r w:rsidRPr="00B763C7">
              <w:rPr>
                <w:rFonts w:ascii="標楷體" w:eastAsia="標楷體" w:hAnsi="標楷體" w:hint="eastAsia"/>
                <w:sz w:val="22"/>
                <w:szCs w:val="22"/>
              </w:rPr>
              <w:t>透過水升高溫度所吸收的熱能定義熱量單位。</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Bb-</w:t>
            </w:r>
            <w:r w:rsidRPr="00B763C7">
              <w:rPr>
                <w:rFonts w:ascii="標楷體" w:eastAsia="標楷體" w:hAnsi="標楷體" w:hint="eastAsia"/>
                <w:sz w:val="22"/>
                <w:szCs w:val="22"/>
              </w:rPr>
              <w:t>Ⅳ</w:t>
            </w:r>
            <w:r w:rsidRPr="00B763C7">
              <w:rPr>
                <w:rFonts w:ascii="標楷體" w:eastAsia="標楷體" w:hAnsi="標楷體"/>
                <w:sz w:val="22"/>
                <w:szCs w:val="22"/>
              </w:rPr>
              <w:t xml:space="preserve">-3 </w:t>
            </w:r>
            <w:r w:rsidRPr="00B763C7">
              <w:rPr>
                <w:rFonts w:ascii="標楷體" w:eastAsia="標楷體" w:hAnsi="標楷體" w:hint="eastAsia"/>
                <w:sz w:val="22"/>
                <w:szCs w:val="22"/>
              </w:rPr>
              <w:t>不同物質受熱後，其溫度的變化可能不同，比熱就是此特性的定量化描述。</w:t>
            </w:r>
          </w:p>
          <w:p w:rsidR="005B4D6F" w:rsidRPr="00B763C7" w:rsidRDefault="005B4D6F" w:rsidP="00B763C7">
            <w:pPr>
              <w:spacing w:line="0" w:lineRule="atLeast"/>
              <w:rPr>
                <w:rFonts w:ascii="標楷體" w:eastAsia="標楷體" w:hAnsi="標楷體"/>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pa-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能分析歸納、製作圖表、使用資訊及數學等方法，整理資訊或數據。</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an-</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察覺到科學的觀察、測量和方法是否具有正當性是受到社會共同建構的標準所規範。</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pe-</w:t>
            </w:r>
            <w:r w:rsidRPr="00B763C7">
              <w:rPr>
                <w:rFonts w:ascii="標楷體" w:eastAsia="標楷體" w:hAnsi="標楷體" w:hint="eastAsia"/>
                <w:sz w:val="22"/>
                <w:szCs w:val="22"/>
              </w:rPr>
              <w:t>Ⅳ</w:t>
            </w:r>
            <w:r w:rsidRPr="00B763C7">
              <w:rPr>
                <w:rFonts w:ascii="標楷體" w:eastAsia="標楷體" w:hAnsi="標楷體"/>
                <w:sz w:val="22"/>
                <w:szCs w:val="22"/>
              </w:rPr>
              <w:t>-2</w:t>
            </w:r>
            <w:r w:rsidRPr="00B763C7">
              <w:rPr>
                <w:rFonts w:ascii="標楷體" w:eastAsia="標楷體" w:hAnsi="標楷體" w:hint="eastAsia"/>
                <w:sz w:val="22"/>
                <w:szCs w:val="22"/>
              </w:rPr>
              <w:t>能正確安全操作適合學習階段的物品、器材儀器、科技設備與資源。能進行客觀的質性觀察或數值量測並詳實記錄。</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po-</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能從學習活動、日常經驗及科技運用、自然環境、書刊及網路媒體中，進行各種有計畫的觀察，進而能察覺問題。</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ai-</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動手實作解決問題或驗證自己想法，而獲得成就感。</w:t>
            </w:r>
            <w:r w:rsidRPr="00B763C7">
              <w:rPr>
                <w:rFonts w:ascii="標楷體" w:eastAsia="標楷體" w:hAnsi="標楷體"/>
                <w:sz w:val="22"/>
                <w:szCs w:val="22"/>
              </w:rPr>
              <w:t xml:space="preserve"> </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lastRenderedPageBreak/>
              <w:t>ah -</w:t>
            </w:r>
            <w:r w:rsidRPr="00B763C7">
              <w:rPr>
                <w:rFonts w:ascii="標楷體" w:eastAsia="標楷體" w:hAnsi="標楷體" w:hint="eastAsia"/>
                <w:sz w:val="22"/>
                <w:szCs w:val="22"/>
              </w:rPr>
              <w:t>Ⅳ</w:t>
            </w:r>
            <w:r w:rsidRPr="00B763C7">
              <w:rPr>
                <w:rFonts w:ascii="標楷體" w:eastAsia="標楷體" w:hAnsi="標楷體"/>
                <w:sz w:val="22"/>
                <w:szCs w:val="22"/>
              </w:rPr>
              <w:t xml:space="preserve">-2 </w:t>
            </w:r>
            <w:r w:rsidRPr="00B763C7">
              <w:rPr>
                <w:rFonts w:ascii="標楷體" w:eastAsia="標楷體" w:hAnsi="標楷體" w:hint="eastAsia"/>
                <w:sz w:val="22"/>
                <w:szCs w:val="22"/>
              </w:rPr>
              <w:t>應用所學到的科學知識與科學探究方法幫助自己做出最佳的決定。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lastRenderedPageBreak/>
              <w:t>討論</w:t>
            </w:r>
          </w:p>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課綱:自然-品德-J8-1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課綱:自然-生命-J1-1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課綱:自然-安全-J4-1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法定:自然-生涯-J3-1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課綱:自然-閱讀-J7-1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課綱:自然-戶外-J2-1</w:t>
            </w:r>
          </w:p>
          <w:p w:rsidR="005B4D6F" w:rsidRPr="00B763C7" w:rsidRDefault="005B4D6F" w:rsidP="00B763C7">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5B4D6F" w:rsidRPr="00B54E7A" w:rsidRDefault="005B4D6F"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5B4D6F" w:rsidRPr="00760E93" w:rsidRDefault="005B4D6F"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5B4D6F" w:rsidRPr="00B763C7" w:rsidRDefault="00570383" w:rsidP="00570383">
            <w:pPr>
              <w:spacing w:line="0" w:lineRule="atLeast"/>
              <w:rPr>
                <w:rFonts w:ascii="標楷體" w:eastAsia="標楷體" w:hAnsi="標楷體"/>
                <w:sz w:val="22"/>
              </w:rPr>
            </w:pPr>
            <w:r w:rsidRPr="000865D9">
              <w:rPr>
                <w:rFonts w:ascii="標楷體" w:eastAsia="標楷體" w:hAnsi="標楷體" w:cs="標楷體" w:hint="eastAsia"/>
                <w:color w:val="000000" w:themeColor="text1"/>
                <w:sz w:val="20"/>
                <w:szCs w:val="20"/>
              </w:rPr>
              <w:t>□協同教學規劃說明</w:t>
            </w:r>
          </w:p>
        </w:tc>
      </w:tr>
      <w:tr w:rsidR="005B4D6F" w:rsidRPr="004047F4" w:rsidTr="00234360">
        <w:tc>
          <w:tcPr>
            <w:tcW w:w="1134" w:type="dxa"/>
            <w:tcBorders>
              <w:top w:val="single" w:sz="4" w:space="0" w:color="000000"/>
              <w:left w:val="single" w:sz="4" w:space="0" w:color="000000"/>
              <w:bottom w:val="single" w:sz="4" w:space="0" w:color="000000"/>
              <w:right w:val="single" w:sz="4" w:space="0" w:color="000000"/>
            </w:tcBorders>
          </w:tcPr>
          <w:p w:rsidR="005B4D6F" w:rsidRPr="00B95C7B" w:rsidRDefault="005B4D6F" w:rsidP="00993C90">
            <w:pPr>
              <w:spacing w:line="260" w:lineRule="exact"/>
              <w:rPr>
                <w:rFonts w:eastAsia="標楷體"/>
                <w:snapToGrid w:val="0"/>
                <w:sz w:val="20"/>
                <w:szCs w:val="20"/>
              </w:rPr>
            </w:pPr>
            <w:r w:rsidRPr="00B95C7B">
              <w:rPr>
                <w:rFonts w:eastAsia="標楷體" w:hAnsi="標楷體"/>
                <w:snapToGrid w:val="0"/>
                <w:sz w:val="20"/>
                <w:szCs w:val="20"/>
              </w:rPr>
              <w:lastRenderedPageBreak/>
              <w:t>第十</w:t>
            </w:r>
            <w:r>
              <w:rPr>
                <w:rFonts w:eastAsia="標楷體" w:hAnsi="標楷體" w:hint="eastAsia"/>
                <w:snapToGrid w:val="0"/>
                <w:sz w:val="20"/>
                <w:szCs w:val="20"/>
              </w:rPr>
              <w:t>七</w:t>
            </w:r>
            <w:r w:rsidRPr="00B95C7B">
              <w:rPr>
                <w:rFonts w:eastAsia="標楷體" w:hAnsi="標楷體"/>
                <w:snapToGrid w:val="0"/>
                <w:sz w:val="20"/>
                <w:szCs w:val="20"/>
              </w:rPr>
              <w:t>週</w:t>
            </w:r>
          </w:p>
          <w:p w:rsidR="005B4D6F" w:rsidRPr="00441405" w:rsidRDefault="005B4D6F" w:rsidP="00993C90">
            <w:pPr>
              <w:spacing w:line="260" w:lineRule="exact"/>
              <w:jc w:val="center"/>
              <w:rPr>
                <w:rFonts w:eastAsia="標楷體"/>
                <w:sz w:val="22"/>
              </w:rPr>
            </w:pPr>
            <w:r>
              <w:rPr>
                <w:rFonts w:eastAsia="標楷體"/>
                <w:sz w:val="20"/>
                <w:szCs w:val="20"/>
              </w:rPr>
              <w:t>112/22-12/26</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第五章：冷暖天地</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˙5-3熱對物質的影響（1）</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˙5-4熱的傳播（2）</w:t>
            </w:r>
          </w:p>
          <w:p w:rsidR="005B4D6F" w:rsidRPr="00B763C7" w:rsidRDefault="005B4D6F" w:rsidP="00B763C7">
            <w:pPr>
              <w:spacing w:line="0" w:lineRule="atLeast"/>
              <w:rPr>
                <w:rFonts w:ascii="標楷體" w:eastAsia="標楷體" w:hAnsi="標楷體"/>
                <w:sz w:val="22"/>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-J-A2</w:t>
            </w:r>
            <w:r w:rsidRPr="00B763C7">
              <w:rPr>
                <w:rFonts w:ascii="標楷體" w:eastAsia="標楷體" w:hAnsi="標楷體" w:hint="eastAsia"/>
                <w:sz w:val="22"/>
                <w:szCs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w:t>
            </w:r>
            <w:r w:rsidRPr="00B763C7">
              <w:rPr>
                <w:rFonts w:ascii="標楷體" w:eastAsia="標楷體" w:hAnsi="標楷體" w:hint="eastAsia"/>
                <w:sz w:val="22"/>
                <w:szCs w:val="22"/>
              </w:rPr>
              <w:lastRenderedPageBreak/>
              <w:t>問題，並能根據問題特性、資源等因素，善用生活週遭的物品、器材儀器、科技設備及資源，規劃自然科學探究活動。</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-J-B2</w:t>
            </w:r>
            <w:r w:rsidRPr="00B763C7">
              <w:rPr>
                <w:rFonts w:ascii="標楷體" w:eastAsia="標楷體" w:hAnsi="標楷體" w:hint="eastAsia"/>
                <w:sz w:val="22"/>
                <w:szCs w:val="22"/>
              </w:rPr>
              <w:t>能操作適合學習階段的科技設備與資源，並從學習活動、日常經驗及科技運用、自然環境、書刊及網路媒體中，培養相關倫理與分辨資訊之可信程度及進行各種有計畫的觀察，以獲得有助於探究和問題解決的資訊。</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lastRenderedPageBreak/>
              <w:t>Bb-</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熱具有從高溫處傳到低溫處的趨勢。</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Bb-</w:t>
            </w:r>
            <w:r w:rsidRPr="00B763C7">
              <w:rPr>
                <w:rFonts w:ascii="標楷體" w:eastAsia="標楷體" w:hAnsi="標楷體" w:hint="eastAsia"/>
                <w:sz w:val="22"/>
                <w:szCs w:val="22"/>
              </w:rPr>
              <w:t>Ⅳ</w:t>
            </w:r>
            <w:r w:rsidRPr="00B763C7">
              <w:rPr>
                <w:rFonts w:ascii="標楷體" w:eastAsia="標楷體" w:hAnsi="標楷體"/>
                <w:sz w:val="22"/>
                <w:szCs w:val="22"/>
              </w:rPr>
              <w:t xml:space="preserve">-4 </w:t>
            </w:r>
            <w:r w:rsidRPr="00B763C7">
              <w:rPr>
                <w:rFonts w:ascii="標楷體" w:eastAsia="標楷體" w:hAnsi="標楷體" w:hint="eastAsia"/>
                <w:sz w:val="22"/>
                <w:szCs w:val="22"/>
              </w:rPr>
              <w:t>熱的傳播方式包含傳導、對流與輻射。</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Bb-</w:t>
            </w:r>
            <w:r w:rsidRPr="00B763C7">
              <w:rPr>
                <w:rFonts w:ascii="標楷體" w:eastAsia="標楷體" w:hAnsi="標楷體" w:hint="eastAsia"/>
                <w:sz w:val="22"/>
                <w:szCs w:val="22"/>
              </w:rPr>
              <w:t>Ⅳ</w:t>
            </w:r>
            <w:r w:rsidRPr="00B763C7">
              <w:rPr>
                <w:rFonts w:ascii="標楷體" w:eastAsia="標楷體" w:hAnsi="標楷體"/>
                <w:sz w:val="22"/>
                <w:szCs w:val="22"/>
              </w:rPr>
              <w:t xml:space="preserve">-5 </w:t>
            </w:r>
            <w:r w:rsidRPr="00B763C7">
              <w:rPr>
                <w:rFonts w:ascii="標楷體" w:eastAsia="標楷體" w:hAnsi="標楷體" w:hint="eastAsia"/>
                <w:sz w:val="22"/>
                <w:szCs w:val="22"/>
              </w:rPr>
              <w:t>熱會改變物質形態，例如：狀態產生變化、體積發生脹縮。</w:t>
            </w:r>
          </w:p>
          <w:p w:rsidR="005B4D6F" w:rsidRPr="00B763C7" w:rsidRDefault="005B4D6F" w:rsidP="00B763C7">
            <w:pPr>
              <w:spacing w:line="0" w:lineRule="atLeast"/>
              <w:rPr>
                <w:rFonts w:ascii="標楷體" w:eastAsia="標楷體" w:hAnsi="標楷體"/>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po-</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能從學習活動、日常經驗及科技運用、自然環境、書刊及網路媒體中，進行各種有計畫的觀察，進而能察覺問題。</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ai-</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動手實作解決問題或驗證自己想法，而獲得成就感。</w:t>
            </w:r>
            <w:r w:rsidRPr="00B763C7">
              <w:rPr>
                <w:rFonts w:ascii="標楷體" w:eastAsia="標楷體" w:hAnsi="標楷體"/>
                <w:sz w:val="22"/>
                <w:szCs w:val="22"/>
              </w:rPr>
              <w:t xml:space="preserve"> </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ah -</w:t>
            </w:r>
            <w:r w:rsidRPr="00B763C7">
              <w:rPr>
                <w:rFonts w:ascii="標楷體" w:eastAsia="標楷體" w:hAnsi="標楷體" w:hint="eastAsia"/>
                <w:sz w:val="22"/>
                <w:szCs w:val="22"/>
              </w:rPr>
              <w:t>Ⅳ</w:t>
            </w:r>
            <w:r w:rsidRPr="00B763C7">
              <w:rPr>
                <w:rFonts w:ascii="標楷體" w:eastAsia="標楷體" w:hAnsi="標楷體"/>
                <w:sz w:val="22"/>
                <w:szCs w:val="22"/>
              </w:rPr>
              <w:t xml:space="preserve">-2 </w:t>
            </w:r>
            <w:r w:rsidRPr="00B763C7">
              <w:rPr>
                <w:rFonts w:ascii="標楷體" w:eastAsia="標楷體" w:hAnsi="標楷體" w:hint="eastAsia"/>
                <w:sz w:val="22"/>
                <w:szCs w:val="22"/>
              </w:rPr>
              <w:t>應用所學到的科學知識與科學探究方法幫助自己做出最佳的決定。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討論</w:t>
            </w:r>
          </w:p>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課綱:自然-品德-J8-1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課綱:自然-生命-J1-1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課綱:自然-安全-J4-1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法定:自然-生涯-J3-1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課綱:自然-閱讀-J7-1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課綱:自然-戶外-J2-1</w:t>
            </w:r>
          </w:p>
          <w:p w:rsidR="005B4D6F" w:rsidRPr="00B763C7" w:rsidRDefault="005B4D6F" w:rsidP="00B763C7">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5B4D6F" w:rsidRPr="00B54E7A" w:rsidRDefault="005B4D6F"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5B4D6F" w:rsidRPr="00760E93" w:rsidRDefault="005B4D6F"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■實施跨領域或跨科目</w:t>
            </w:r>
            <w:r w:rsidRPr="00B763C7">
              <w:rPr>
                <w:rFonts w:ascii="標楷體" w:eastAsia="標楷體" w:hAnsi="標楷體"/>
                <w:sz w:val="22"/>
                <w:szCs w:val="22"/>
              </w:rPr>
              <w:t>協同</w:t>
            </w:r>
            <w:r w:rsidRPr="00B763C7">
              <w:rPr>
                <w:rFonts w:ascii="標楷體" w:eastAsia="標楷體" w:hAnsi="標楷體" w:hint="eastAsia"/>
                <w:sz w:val="22"/>
                <w:szCs w:val="22"/>
              </w:rPr>
              <w:t>教學</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1.協</w:t>
            </w:r>
            <w:r w:rsidRPr="00B763C7">
              <w:rPr>
                <w:rFonts w:ascii="標楷體" w:eastAsia="標楷體" w:hAnsi="標楷體" w:hint="eastAsia"/>
                <w:sz w:val="22"/>
                <w:szCs w:val="22"/>
              </w:rPr>
              <w:t xml:space="preserve">同科目： 家政 </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2.協</w:t>
            </w:r>
            <w:r w:rsidRPr="00B763C7">
              <w:rPr>
                <w:rFonts w:ascii="標楷體" w:eastAsia="標楷體" w:hAnsi="標楷體" w:hint="eastAsia"/>
                <w:sz w:val="22"/>
                <w:szCs w:val="22"/>
              </w:rPr>
              <w:t>同</w:t>
            </w:r>
            <w:r w:rsidRPr="00B763C7">
              <w:rPr>
                <w:rFonts w:ascii="標楷體" w:eastAsia="標楷體" w:hAnsi="標楷體"/>
                <w:sz w:val="22"/>
                <w:szCs w:val="22"/>
              </w:rPr>
              <w:t>節數</w:t>
            </w:r>
            <w:r w:rsidRPr="00B763C7">
              <w:rPr>
                <w:rFonts w:ascii="標楷體" w:eastAsia="標楷體" w:hAnsi="標楷體" w:hint="eastAsia"/>
                <w:sz w:val="22"/>
                <w:szCs w:val="22"/>
              </w:rPr>
              <w:t>：＿1節＿</w:t>
            </w:r>
          </w:p>
        </w:tc>
      </w:tr>
      <w:tr w:rsidR="005B4D6F" w:rsidRPr="004047F4" w:rsidTr="00234360">
        <w:tc>
          <w:tcPr>
            <w:tcW w:w="1134" w:type="dxa"/>
            <w:tcBorders>
              <w:top w:val="single" w:sz="4" w:space="0" w:color="000000"/>
              <w:left w:val="single" w:sz="4" w:space="0" w:color="000000"/>
              <w:bottom w:val="single" w:sz="4" w:space="0" w:color="000000"/>
              <w:right w:val="single" w:sz="4" w:space="0" w:color="000000"/>
            </w:tcBorders>
          </w:tcPr>
          <w:p w:rsidR="005B4D6F" w:rsidRPr="00B95C7B" w:rsidRDefault="005B4D6F" w:rsidP="00993C90">
            <w:pPr>
              <w:spacing w:line="260" w:lineRule="exact"/>
              <w:rPr>
                <w:rFonts w:eastAsia="標楷體"/>
                <w:snapToGrid w:val="0"/>
                <w:sz w:val="20"/>
                <w:szCs w:val="20"/>
              </w:rPr>
            </w:pPr>
            <w:r w:rsidRPr="00B95C7B">
              <w:rPr>
                <w:rFonts w:eastAsia="標楷體"/>
                <w:snapToGrid w:val="0"/>
                <w:sz w:val="20"/>
                <w:szCs w:val="20"/>
              </w:rPr>
              <w:lastRenderedPageBreak/>
              <w:t>第十</w:t>
            </w:r>
            <w:r>
              <w:rPr>
                <w:rFonts w:eastAsia="標楷體" w:hint="eastAsia"/>
                <w:snapToGrid w:val="0"/>
                <w:sz w:val="20"/>
                <w:szCs w:val="20"/>
              </w:rPr>
              <w:t>八</w:t>
            </w:r>
            <w:r w:rsidRPr="00B95C7B">
              <w:rPr>
                <w:rFonts w:eastAsia="標楷體"/>
                <w:snapToGrid w:val="0"/>
                <w:sz w:val="20"/>
                <w:szCs w:val="20"/>
              </w:rPr>
              <w:t>週</w:t>
            </w:r>
          </w:p>
          <w:p w:rsidR="005B4D6F" w:rsidRPr="00441405" w:rsidRDefault="005B4D6F" w:rsidP="00993C90">
            <w:pPr>
              <w:spacing w:line="260" w:lineRule="exact"/>
              <w:jc w:val="center"/>
              <w:rPr>
                <w:rFonts w:eastAsia="標楷體"/>
                <w:sz w:val="22"/>
              </w:rPr>
            </w:pPr>
            <w:r>
              <w:rPr>
                <w:rFonts w:eastAsia="標楷體"/>
                <w:sz w:val="20"/>
                <w:szCs w:val="20"/>
              </w:rPr>
              <w:t>112/29-1/2</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第六章：元素與化合物</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˙6-1純物質的分類（1）</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˙6-2認識元素（2）</w:t>
            </w:r>
          </w:p>
          <w:p w:rsidR="005B4D6F" w:rsidRPr="00B763C7" w:rsidRDefault="005B4D6F" w:rsidP="00B763C7">
            <w:pPr>
              <w:spacing w:line="0" w:lineRule="atLeast"/>
              <w:rPr>
                <w:rFonts w:ascii="標楷體" w:eastAsia="標楷體" w:hAnsi="標楷體"/>
                <w:sz w:val="22"/>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-J-A2</w:t>
            </w:r>
            <w:r w:rsidRPr="00B763C7">
              <w:rPr>
                <w:rFonts w:ascii="標楷體" w:eastAsia="標楷體" w:hAnsi="標楷體" w:hint="eastAsia"/>
                <w:sz w:val="22"/>
                <w:szCs w:val="22"/>
              </w:rPr>
              <w:t>能將所習得的科學知識，連結到自己觀察到的自然現象及實驗數據，學習自我或團體探索證據、回應多元觀點，並能對</w:t>
            </w:r>
            <w:r w:rsidRPr="00B763C7">
              <w:rPr>
                <w:rFonts w:ascii="標楷體" w:eastAsia="標楷體" w:hAnsi="標楷體" w:hint="eastAsia"/>
                <w:sz w:val="22"/>
                <w:szCs w:val="22"/>
              </w:rPr>
              <w:lastRenderedPageBreak/>
              <w:t>問題、方法、資訊或數據的可信性抱持合理的懷疑態度或進行檢核，提出問題可能的解決方案。</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具備從日常生活經驗中找出問題，並能根據問題特性、資源等因素，善用生活週遭的物品、器材儀器、科技設備及資源，規劃自然科學探究活動。</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-J-B2</w:t>
            </w:r>
            <w:r w:rsidRPr="00B763C7">
              <w:rPr>
                <w:rFonts w:ascii="標楷體" w:eastAsia="標楷體" w:hAnsi="標楷體" w:hint="eastAsia"/>
                <w:sz w:val="22"/>
                <w:szCs w:val="22"/>
              </w:rPr>
              <w:t>能操作適合學習階段的科技設備與資源，並從學習活動、日常經驗及科技運用、自然環境、書刊及網路媒體中，培養相關倫理與分辨資訊之可信程度及進行各種有計畫的觀察，以獲得有助於探究和問題解決的資訊。</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lastRenderedPageBreak/>
              <w:t>Aa-</w:t>
            </w:r>
            <w:r w:rsidRPr="00B763C7">
              <w:rPr>
                <w:rFonts w:ascii="標楷體" w:eastAsia="標楷體" w:hAnsi="標楷體" w:hint="eastAsia"/>
                <w:sz w:val="22"/>
                <w:szCs w:val="22"/>
              </w:rPr>
              <w:t>Ⅳ</w:t>
            </w:r>
            <w:r w:rsidRPr="00B763C7">
              <w:rPr>
                <w:rFonts w:ascii="標楷體" w:eastAsia="標楷體" w:hAnsi="標楷體"/>
                <w:sz w:val="22"/>
                <w:szCs w:val="22"/>
              </w:rPr>
              <w:t xml:space="preserve">-3 </w:t>
            </w:r>
            <w:r w:rsidRPr="00B763C7">
              <w:rPr>
                <w:rFonts w:ascii="標楷體" w:eastAsia="標楷體" w:hAnsi="標楷體" w:hint="eastAsia"/>
                <w:sz w:val="22"/>
                <w:szCs w:val="22"/>
              </w:rPr>
              <w:t>純物質包括元素與化合物。</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Cb-</w:t>
            </w:r>
            <w:r w:rsidRPr="00B763C7">
              <w:rPr>
                <w:rFonts w:ascii="標楷體" w:eastAsia="標楷體" w:hAnsi="標楷體" w:hint="eastAsia"/>
                <w:sz w:val="22"/>
                <w:szCs w:val="22"/>
              </w:rPr>
              <w:t>Ⅳ</w:t>
            </w:r>
            <w:r w:rsidRPr="00B763C7">
              <w:rPr>
                <w:rFonts w:ascii="標楷體" w:eastAsia="標楷體" w:hAnsi="標楷體"/>
                <w:sz w:val="22"/>
                <w:szCs w:val="22"/>
              </w:rPr>
              <w:t xml:space="preserve">-2 </w:t>
            </w:r>
            <w:r w:rsidRPr="00B763C7">
              <w:rPr>
                <w:rFonts w:ascii="標楷體" w:eastAsia="標楷體" w:hAnsi="標楷體" w:hint="eastAsia"/>
                <w:sz w:val="22"/>
                <w:szCs w:val="22"/>
              </w:rPr>
              <w:t>元素會因原子排列方式不同而有不同的特性。</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Mc-</w:t>
            </w:r>
            <w:r w:rsidRPr="00B763C7">
              <w:rPr>
                <w:rFonts w:ascii="標楷體" w:eastAsia="標楷體" w:hAnsi="標楷體" w:hint="eastAsia"/>
                <w:sz w:val="22"/>
                <w:szCs w:val="22"/>
              </w:rPr>
              <w:t>Ⅳ</w:t>
            </w:r>
            <w:r w:rsidRPr="00B763C7">
              <w:rPr>
                <w:rFonts w:ascii="標楷體" w:eastAsia="標楷體" w:hAnsi="標楷體"/>
                <w:sz w:val="22"/>
                <w:szCs w:val="22"/>
              </w:rPr>
              <w:t xml:space="preserve">-3 </w:t>
            </w:r>
            <w:r w:rsidRPr="00B763C7">
              <w:rPr>
                <w:rFonts w:ascii="標楷體" w:eastAsia="標楷體" w:hAnsi="標楷體" w:hint="eastAsia"/>
                <w:sz w:val="22"/>
                <w:szCs w:val="22"/>
              </w:rPr>
              <w:t>生活中對各種材料進行加工與運用。</w:t>
            </w:r>
          </w:p>
          <w:p w:rsidR="005B4D6F" w:rsidRPr="00B763C7" w:rsidRDefault="005B4D6F" w:rsidP="00B763C7">
            <w:pPr>
              <w:spacing w:line="0" w:lineRule="atLeast"/>
              <w:rPr>
                <w:rFonts w:ascii="標楷體" w:eastAsia="標楷體" w:hAnsi="標楷體"/>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ai -</w:t>
            </w:r>
            <w:r w:rsidRPr="00B763C7">
              <w:rPr>
                <w:rFonts w:ascii="標楷體" w:eastAsia="標楷體" w:hAnsi="標楷體" w:hint="eastAsia"/>
                <w:sz w:val="22"/>
                <w:szCs w:val="22"/>
              </w:rPr>
              <w:t>Ⅳ</w:t>
            </w:r>
            <w:r w:rsidRPr="00B763C7">
              <w:rPr>
                <w:rFonts w:ascii="標楷體" w:eastAsia="標楷體" w:hAnsi="標楷體"/>
                <w:sz w:val="22"/>
                <w:szCs w:val="22"/>
              </w:rPr>
              <w:t>-3</w:t>
            </w:r>
            <w:r w:rsidRPr="00B763C7">
              <w:rPr>
                <w:rFonts w:ascii="標楷體" w:eastAsia="標楷體" w:hAnsi="標楷體" w:hint="eastAsia"/>
                <w:sz w:val="22"/>
                <w:szCs w:val="22"/>
              </w:rPr>
              <w:t>透過所學到的科學知識和科學探索的各種方法，解釋自然現象發生的原因，建立科學學習的自信心。</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po-</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能從學習活動、日常經驗及科技運用、自然環境、書刊及網路媒</w:t>
            </w:r>
            <w:r w:rsidRPr="00B763C7">
              <w:rPr>
                <w:rFonts w:ascii="標楷體" w:eastAsia="標楷體" w:hAnsi="標楷體" w:hint="eastAsia"/>
                <w:sz w:val="22"/>
                <w:szCs w:val="22"/>
              </w:rPr>
              <w:lastRenderedPageBreak/>
              <w:t>體中，進行各種有計畫的觀察，進而能察覺問題。</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tc-</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能依據已知的自然科學知識與概念，對自己蒐集與分類的科學數據，抱持合理的懷疑態度，並對他人的資訊或報告，提出自己的看法或解釋。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lastRenderedPageBreak/>
              <w:t>討論</w:t>
            </w:r>
          </w:p>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rPr>
                <w:sz w:val="22"/>
              </w:rPr>
            </w:pPr>
            <w:r w:rsidRPr="00B763C7">
              <w:rPr>
                <w:rFonts w:ascii="標楷體" w:eastAsia="標楷體" w:hAnsi="標楷體" w:hint="eastAsia"/>
                <w:bCs/>
                <w:sz w:val="22"/>
                <w:szCs w:val="22"/>
              </w:rPr>
              <w:t>法定:自然-性平-J3-1</w:t>
            </w:r>
          </w:p>
          <w:p w:rsidR="005B4D6F" w:rsidRPr="00B763C7" w:rsidRDefault="005B4D6F" w:rsidP="00B763C7">
            <w:pPr>
              <w:rPr>
                <w:sz w:val="22"/>
              </w:rPr>
            </w:pPr>
            <w:r w:rsidRPr="00B763C7">
              <w:rPr>
                <w:rFonts w:ascii="標楷體" w:eastAsia="標楷體" w:hAnsi="標楷體" w:hint="eastAsia"/>
                <w:bCs/>
                <w:sz w:val="22"/>
                <w:szCs w:val="22"/>
              </w:rPr>
              <w:t>課綱:自然-人權-J9-1</w:t>
            </w:r>
          </w:p>
          <w:p w:rsidR="005B4D6F" w:rsidRPr="00B763C7" w:rsidRDefault="005B4D6F" w:rsidP="00B763C7">
            <w:pPr>
              <w:rPr>
                <w:sz w:val="22"/>
              </w:rPr>
            </w:pPr>
            <w:r w:rsidRPr="00B763C7">
              <w:rPr>
                <w:rFonts w:ascii="標楷體" w:eastAsia="標楷體" w:hAnsi="標楷體" w:hint="eastAsia"/>
                <w:bCs/>
                <w:sz w:val="22"/>
                <w:szCs w:val="22"/>
              </w:rPr>
              <w:t>課綱:自然-品德-J3-1</w:t>
            </w:r>
          </w:p>
          <w:p w:rsidR="005B4D6F" w:rsidRPr="00B763C7" w:rsidRDefault="005B4D6F" w:rsidP="00B763C7">
            <w:pPr>
              <w:rPr>
                <w:sz w:val="22"/>
              </w:rPr>
            </w:pPr>
            <w:r w:rsidRPr="00B763C7">
              <w:rPr>
                <w:rFonts w:ascii="標楷體" w:eastAsia="標楷體" w:hAnsi="標楷體" w:hint="eastAsia"/>
                <w:bCs/>
                <w:sz w:val="22"/>
                <w:szCs w:val="22"/>
              </w:rPr>
              <w:t>課綱:自然-生命-J5-1</w:t>
            </w:r>
          </w:p>
          <w:p w:rsidR="005B4D6F" w:rsidRPr="00B763C7" w:rsidRDefault="005B4D6F" w:rsidP="00B763C7">
            <w:pPr>
              <w:rPr>
                <w:sz w:val="22"/>
              </w:rPr>
            </w:pPr>
            <w:r w:rsidRPr="00B763C7">
              <w:rPr>
                <w:rFonts w:ascii="標楷體" w:eastAsia="標楷體" w:hAnsi="標楷體" w:hint="eastAsia"/>
                <w:bCs/>
                <w:sz w:val="22"/>
                <w:szCs w:val="22"/>
              </w:rPr>
              <w:t>法定:自然-生涯-J6-1</w:t>
            </w:r>
          </w:p>
          <w:p w:rsidR="005B4D6F" w:rsidRPr="00B763C7" w:rsidRDefault="005B4D6F" w:rsidP="00B763C7">
            <w:pPr>
              <w:rPr>
                <w:sz w:val="22"/>
              </w:rPr>
            </w:pPr>
            <w:r w:rsidRPr="00B763C7">
              <w:rPr>
                <w:rFonts w:ascii="標楷體" w:eastAsia="標楷體" w:hAnsi="標楷體" w:hint="eastAsia"/>
                <w:bCs/>
                <w:sz w:val="22"/>
                <w:szCs w:val="22"/>
              </w:rPr>
              <w:lastRenderedPageBreak/>
              <w:t>課綱:自然-閱讀-J7-1</w:t>
            </w:r>
          </w:p>
          <w:p w:rsidR="005B4D6F" w:rsidRPr="00B763C7" w:rsidRDefault="005B4D6F" w:rsidP="00B763C7">
            <w:pPr>
              <w:rPr>
                <w:sz w:val="22"/>
              </w:rPr>
            </w:pPr>
            <w:r w:rsidRPr="00B763C7">
              <w:rPr>
                <w:rFonts w:ascii="標楷體" w:eastAsia="標楷體" w:hAnsi="標楷體" w:hint="eastAsia"/>
                <w:bCs/>
                <w:sz w:val="22"/>
                <w:szCs w:val="22"/>
              </w:rPr>
              <w:t>課綱:自然-國際-J5-1</w:t>
            </w:r>
          </w:p>
          <w:p w:rsidR="005B4D6F" w:rsidRPr="00B763C7" w:rsidRDefault="005B4D6F" w:rsidP="00B763C7">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lastRenderedPageBreak/>
              <w:t>□即時直播:__________</w:t>
            </w:r>
          </w:p>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5B4D6F" w:rsidRPr="00B54E7A" w:rsidRDefault="005B4D6F"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5B4D6F" w:rsidRPr="00760E93" w:rsidRDefault="005B4D6F"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5B4D6F" w:rsidRPr="00B763C7" w:rsidRDefault="00570383" w:rsidP="00570383">
            <w:pPr>
              <w:spacing w:line="0" w:lineRule="atLeast"/>
              <w:rPr>
                <w:rFonts w:ascii="標楷體" w:eastAsia="標楷體" w:hAnsi="標楷體"/>
                <w:sz w:val="22"/>
              </w:rPr>
            </w:pPr>
            <w:r w:rsidRPr="000865D9">
              <w:rPr>
                <w:rFonts w:ascii="標楷體" w:eastAsia="標楷體" w:hAnsi="標楷體" w:cs="標楷體" w:hint="eastAsia"/>
                <w:color w:val="000000" w:themeColor="text1"/>
                <w:sz w:val="20"/>
                <w:szCs w:val="20"/>
              </w:rPr>
              <w:t>□協同教學規劃說明</w:t>
            </w:r>
          </w:p>
        </w:tc>
      </w:tr>
      <w:tr w:rsidR="005B4D6F" w:rsidRPr="004047F4" w:rsidTr="00234360">
        <w:tc>
          <w:tcPr>
            <w:tcW w:w="1134" w:type="dxa"/>
            <w:tcBorders>
              <w:top w:val="single" w:sz="4" w:space="0" w:color="000000"/>
              <w:left w:val="single" w:sz="4" w:space="0" w:color="000000"/>
              <w:bottom w:val="single" w:sz="4" w:space="0" w:color="000000"/>
              <w:right w:val="single" w:sz="4" w:space="0" w:color="000000"/>
            </w:tcBorders>
          </w:tcPr>
          <w:p w:rsidR="005B4D6F" w:rsidRPr="00B95C7B" w:rsidRDefault="005B4D6F" w:rsidP="00993C90">
            <w:pPr>
              <w:spacing w:line="260" w:lineRule="exact"/>
              <w:rPr>
                <w:rFonts w:eastAsia="標楷體"/>
                <w:snapToGrid w:val="0"/>
                <w:sz w:val="20"/>
                <w:szCs w:val="20"/>
              </w:rPr>
            </w:pPr>
            <w:r w:rsidRPr="00B95C7B">
              <w:rPr>
                <w:rFonts w:eastAsia="標楷體"/>
                <w:snapToGrid w:val="0"/>
                <w:sz w:val="20"/>
                <w:szCs w:val="20"/>
              </w:rPr>
              <w:lastRenderedPageBreak/>
              <w:t>第十</w:t>
            </w:r>
            <w:r>
              <w:rPr>
                <w:rFonts w:eastAsia="標楷體" w:hint="eastAsia"/>
                <w:snapToGrid w:val="0"/>
                <w:sz w:val="20"/>
                <w:szCs w:val="20"/>
              </w:rPr>
              <w:t>九</w:t>
            </w:r>
            <w:r w:rsidRPr="00B95C7B">
              <w:rPr>
                <w:rFonts w:eastAsia="標楷體"/>
                <w:snapToGrid w:val="0"/>
                <w:sz w:val="20"/>
                <w:szCs w:val="20"/>
              </w:rPr>
              <w:t>週</w:t>
            </w:r>
          </w:p>
          <w:p w:rsidR="005B4D6F" w:rsidRPr="00441405" w:rsidRDefault="005B4D6F" w:rsidP="00993C90">
            <w:pPr>
              <w:spacing w:line="260" w:lineRule="exact"/>
              <w:jc w:val="center"/>
              <w:rPr>
                <w:rFonts w:eastAsia="標楷體"/>
                <w:sz w:val="22"/>
              </w:rPr>
            </w:pPr>
            <w:r>
              <w:rPr>
                <w:rFonts w:eastAsia="標楷體"/>
                <w:sz w:val="20"/>
                <w:szCs w:val="20"/>
              </w:rPr>
              <w:t>1/5-1/9</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第六章：元素與化合物</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lastRenderedPageBreak/>
              <w:t>˙6-3元素週期表（3）</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lastRenderedPageBreak/>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w:t>
            </w:r>
            <w:r w:rsidRPr="00B763C7">
              <w:rPr>
                <w:rFonts w:ascii="標楷體" w:eastAsia="標楷體" w:hAnsi="標楷體" w:hint="eastAsia"/>
                <w:sz w:val="22"/>
                <w:szCs w:val="22"/>
              </w:rPr>
              <w:lastRenderedPageBreak/>
              <w:t>度於日常生活當中。</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具備從日常生活經驗中找出問題，並能根據問題特性、資源等因素，善用生活週遭的物品、器材儀器、科技設備及資源，規劃自然科學探究活動。</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-J-A2</w:t>
            </w:r>
            <w:r w:rsidRPr="00B763C7">
              <w:rPr>
                <w:rFonts w:ascii="標楷體" w:eastAsia="標楷體" w:hAnsi="標楷體" w:hint="eastAsia"/>
                <w:sz w:val="22"/>
                <w:szCs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lastRenderedPageBreak/>
              <w:t>Aa-</w:t>
            </w:r>
            <w:r w:rsidRPr="00B763C7">
              <w:rPr>
                <w:rFonts w:ascii="標楷體" w:eastAsia="標楷體" w:hAnsi="標楷體" w:hint="eastAsia"/>
                <w:sz w:val="22"/>
                <w:szCs w:val="22"/>
              </w:rPr>
              <w:t>Ⅳ</w:t>
            </w:r>
            <w:r w:rsidRPr="00B763C7">
              <w:rPr>
                <w:rFonts w:ascii="標楷體" w:eastAsia="標楷體" w:hAnsi="標楷體"/>
                <w:sz w:val="22"/>
                <w:szCs w:val="22"/>
              </w:rPr>
              <w:t xml:space="preserve">-4 </w:t>
            </w:r>
            <w:r w:rsidRPr="00B763C7">
              <w:rPr>
                <w:rFonts w:ascii="標楷體" w:eastAsia="標楷體" w:hAnsi="標楷體" w:hint="eastAsia"/>
                <w:sz w:val="22"/>
                <w:szCs w:val="22"/>
              </w:rPr>
              <w:t>元素的性質有規律性和週期性。</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lastRenderedPageBreak/>
              <w:t>Mb-</w:t>
            </w:r>
            <w:r w:rsidRPr="00B763C7">
              <w:rPr>
                <w:rFonts w:ascii="標楷體" w:eastAsia="標楷體" w:hAnsi="標楷體" w:hint="eastAsia"/>
                <w:sz w:val="22"/>
                <w:szCs w:val="22"/>
              </w:rPr>
              <w:t>Ⅳ</w:t>
            </w:r>
            <w:r w:rsidRPr="00B763C7">
              <w:rPr>
                <w:rFonts w:ascii="標楷體" w:eastAsia="標楷體" w:hAnsi="標楷體"/>
                <w:sz w:val="22"/>
                <w:szCs w:val="22"/>
              </w:rPr>
              <w:t xml:space="preserve">-2 </w:t>
            </w:r>
            <w:r w:rsidRPr="00B763C7">
              <w:rPr>
                <w:rFonts w:ascii="標楷體" w:eastAsia="標楷體" w:hAnsi="標楷體" w:hint="eastAsia"/>
                <w:sz w:val="22"/>
                <w:szCs w:val="22"/>
              </w:rPr>
              <w:t>科學史上重要發現的過程，以及不同性別、背景、族群者於其中的貢獻。</w:t>
            </w:r>
          </w:p>
          <w:p w:rsidR="005B4D6F" w:rsidRPr="00B763C7" w:rsidRDefault="005B4D6F" w:rsidP="00B763C7">
            <w:pPr>
              <w:spacing w:line="0" w:lineRule="atLeast"/>
              <w:rPr>
                <w:rFonts w:ascii="標楷體" w:eastAsia="標楷體" w:hAnsi="標楷體"/>
                <w:sz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lastRenderedPageBreak/>
              <w:t>pa-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能分析歸納、製作圖表、使用資訊及數學等方</w:t>
            </w:r>
            <w:r w:rsidRPr="00B763C7">
              <w:rPr>
                <w:rFonts w:ascii="標楷體" w:eastAsia="標楷體" w:hAnsi="標楷體" w:hint="eastAsia"/>
                <w:sz w:val="22"/>
                <w:szCs w:val="22"/>
              </w:rPr>
              <w:lastRenderedPageBreak/>
              <w:t>法，整理資訊或數據。</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an-</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察覺到科學的觀察、測量和方法是否具有正當性是受到社會共同建構的標準所規範。</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an -</w:t>
            </w:r>
            <w:r w:rsidRPr="00B763C7">
              <w:rPr>
                <w:rFonts w:ascii="標楷體" w:eastAsia="標楷體" w:hAnsi="標楷體" w:hint="eastAsia"/>
                <w:sz w:val="22"/>
                <w:szCs w:val="22"/>
              </w:rPr>
              <w:t>Ⅳ</w:t>
            </w:r>
            <w:r w:rsidRPr="00B763C7">
              <w:rPr>
                <w:rFonts w:ascii="標楷體" w:eastAsia="標楷體" w:hAnsi="標楷體"/>
                <w:sz w:val="22"/>
                <w:szCs w:val="22"/>
              </w:rPr>
              <w:t xml:space="preserve">-2 </w:t>
            </w:r>
            <w:r w:rsidRPr="00B763C7">
              <w:rPr>
                <w:rFonts w:ascii="標楷體" w:eastAsia="標楷體" w:hAnsi="標楷體" w:hint="eastAsia"/>
                <w:sz w:val="22"/>
                <w:szCs w:val="22"/>
              </w:rPr>
              <w:t>分辨科學知識的確定性和持久性會因科學研究的時空背景不同而有所變化。</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an -</w:t>
            </w:r>
            <w:r w:rsidRPr="00B763C7">
              <w:rPr>
                <w:rFonts w:ascii="標楷體" w:eastAsia="標楷體" w:hAnsi="標楷體" w:hint="eastAsia"/>
                <w:sz w:val="22"/>
                <w:szCs w:val="22"/>
              </w:rPr>
              <w:t>Ⅳ</w:t>
            </w:r>
            <w:r w:rsidRPr="00B763C7">
              <w:rPr>
                <w:rFonts w:ascii="標楷體" w:eastAsia="標楷體" w:hAnsi="標楷體"/>
                <w:sz w:val="22"/>
                <w:szCs w:val="22"/>
              </w:rPr>
              <w:t xml:space="preserve">-3 </w:t>
            </w:r>
            <w:r w:rsidRPr="00B763C7">
              <w:rPr>
                <w:rFonts w:ascii="標楷體" w:eastAsia="標楷體" w:hAnsi="標楷體" w:hint="eastAsia"/>
                <w:sz w:val="22"/>
                <w:szCs w:val="22"/>
              </w:rPr>
              <w:t>體察到科學家們具有堅毅、嚴謹和講求邏輯的特質，也具有好奇心、求知慾和想像力。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lastRenderedPageBreak/>
              <w:t>討論</w:t>
            </w:r>
          </w:p>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活動進行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法定:自然-性平-J3-1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lastRenderedPageBreak/>
              <w:t>課綱:自然-人權-J9-1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課綱:自然-品德-J3-1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課綱:自然-生命-J5-1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法定:自然-生涯-J6-1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課綱:自然-閱讀-J7-1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課綱:自然-國際-J5-1</w:t>
            </w:r>
          </w:p>
          <w:p w:rsidR="005B4D6F" w:rsidRPr="00B763C7" w:rsidRDefault="005B4D6F" w:rsidP="00B763C7">
            <w:pPr>
              <w:rPr>
                <w:sz w:val="22"/>
              </w:rPr>
            </w:pPr>
          </w:p>
        </w:tc>
        <w:tc>
          <w:tcPr>
            <w:tcW w:w="1842" w:type="dxa"/>
            <w:tcBorders>
              <w:top w:val="single" w:sz="4" w:space="0" w:color="000000"/>
              <w:left w:val="single" w:sz="4" w:space="0" w:color="000000"/>
              <w:bottom w:val="single" w:sz="4" w:space="0" w:color="000000"/>
              <w:right w:val="single" w:sz="4" w:space="0" w:color="000000"/>
            </w:tcBorders>
          </w:tcPr>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lastRenderedPageBreak/>
              <w:t>□即時直播:__________</w:t>
            </w:r>
          </w:p>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5B4D6F" w:rsidRPr="00B54E7A" w:rsidRDefault="005B4D6F"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lastRenderedPageBreak/>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5B4D6F" w:rsidRPr="00760E93" w:rsidRDefault="005B4D6F"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rsidR="005B4D6F" w:rsidRPr="00B763C7" w:rsidRDefault="00570383" w:rsidP="00570383">
            <w:pPr>
              <w:spacing w:line="0" w:lineRule="atLeast"/>
              <w:rPr>
                <w:rFonts w:ascii="標楷體" w:eastAsia="標楷體" w:hAnsi="標楷體"/>
                <w:sz w:val="22"/>
              </w:rPr>
            </w:pPr>
            <w:r w:rsidRPr="000865D9">
              <w:rPr>
                <w:rFonts w:ascii="標楷體" w:eastAsia="標楷體" w:hAnsi="標楷體" w:cs="標楷體" w:hint="eastAsia"/>
                <w:color w:val="000000" w:themeColor="text1"/>
                <w:sz w:val="20"/>
                <w:szCs w:val="20"/>
              </w:rPr>
              <w:t>□協同教學規劃說明</w:t>
            </w:r>
          </w:p>
        </w:tc>
      </w:tr>
      <w:tr w:rsidR="005B4D6F" w:rsidRPr="004047F4" w:rsidTr="00234360">
        <w:tc>
          <w:tcPr>
            <w:tcW w:w="1134" w:type="dxa"/>
            <w:tcBorders>
              <w:top w:val="single" w:sz="4" w:space="0" w:color="000000"/>
              <w:left w:val="single" w:sz="4" w:space="0" w:color="000000"/>
              <w:bottom w:val="single" w:sz="4" w:space="0" w:color="000000"/>
              <w:right w:val="single" w:sz="4" w:space="0" w:color="000000"/>
            </w:tcBorders>
          </w:tcPr>
          <w:p w:rsidR="005B4D6F" w:rsidRPr="00B95C7B" w:rsidRDefault="005B4D6F" w:rsidP="00993C90">
            <w:pPr>
              <w:spacing w:line="260" w:lineRule="exact"/>
              <w:rPr>
                <w:rFonts w:eastAsia="標楷體"/>
                <w:snapToGrid w:val="0"/>
                <w:sz w:val="20"/>
                <w:szCs w:val="20"/>
              </w:rPr>
            </w:pPr>
            <w:r w:rsidRPr="00B95C7B">
              <w:rPr>
                <w:rFonts w:eastAsia="標楷體"/>
                <w:snapToGrid w:val="0"/>
                <w:sz w:val="20"/>
                <w:szCs w:val="20"/>
              </w:rPr>
              <w:lastRenderedPageBreak/>
              <w:t>第二十週</w:t>
            </w:r>
          </w:p>
          <w:p w:rsidR="00960BA6" w:rsidRPr="00B95C7B" w:rsidRDefault="00960BA6" w:rsidP="00960BA6">
            <w:pPr>
              <w:spacing w:line="260" w:lineRule="exact"/>
              <w:jc w:val="center"/>
              <w:rPr>
                <w:rFonts w:eastAsia="標楷體"/>
                <w:snapToGrid w:val="0"/>
                <w:sz w:val="20"/>
                <w:szCs w:val="20"/>
              </w:rPr>
            </w:pPr>
            <w:r>
              <w:rPr>
                <w:rFonts w:eastAsia="標楷體"/>
                <w:sz w:val="20"/>
                <w:szCs w:val="20"/>
              </w:rPr>
              <w:t>1/12-1/19</w:t>
            </w:r>
            <w:r>
              <w:rPr>
                <w:rFonts w:eastAsia="標楷體" w:hint="eastAsia"/>
                <w:sz w:val="20"/>
                <w:szCs w:val="20"/>
              </w:rPr>
              <w:br/>
            </w:r>
            <w:r w:rsidRPr="00960BA6">
              <w:rPr>
                <w:rFonts w:eastAsia="標楷體" w:hint="eastAsia"/>
                <w:snapToGrid w:val="0"/>
                <w:kern w:val="0"/>
                <w:sz w:val="22"/>
              </w:rPr>
              <w:t>段考週</w:t>
            </w:r>
            <w:r>
              <w:rPr>
                <w:rFonts w:eastAsia="標楷體"/>
                <w:snapToGrid w:val="0"/>
                <w:kern w:val="0"/>
                <w:sz w:val="22"/>
              </w:rPr>
              <w:br/>
            </w:r>
            <w:r>
              <w:rPr>
                <w:rFonts w:eastAsia="標楷體" w:hint="eastAsia"/>
                <w:snapToGrid w:val="0"/>
                <w:kern w:val="0"/>
                <w:sz w:val="22"/>
              </w:rPr>
              <w:br/>
            </w:r>
            <w:r w:rsidRPr="00B95C7B">
              <w:rPr>
                <w:rFonts w:eastAsia="標楷體"/>
                <w:snapToGrid w:val="0"/>
                <w:sz w:val="20"/>
                <w:szCs w:val="20"/>
              </w:rPr>
              <w:t>第二十</w:t>
            </w:r>
            <w:r>
              <w:rPr>
                <w:rFonts w:eastAsia="標楷體" w:hint="eastAsia"/>
                <w:snapToGrid w:val="0"/>
                <w:sz w:val="20"/>
                <w:szCs w:val="20"/>
              </w:rPr>
              <w:t>一</w:t>
            </w:r>
            <w:r w:rsidRPr="00B95C7B">
              <w:rPr>
                <w:rFonts w:eastAsia="標楷體"/>
                <w:snapToGrid w:val="0"/>
                <w:sz w:val="20"/>
                <w:szCs w:val="20"/>
              </w:rPr>
              <w:t>週</w:t>
            </w:r>
          </w:p>
          <w:p w:rsidR="005B4D6F" w:rsidRPr="00441405" w:rsidRDefault="00960BA6" w:rsidP="00960BA6">
            <w:pPr>
              <w:spacing w:line="260" w:lineRule="exact"/>
              <w:jc w:val="center"/>
              <w:rPr>
                <w:rFonts w:eastAsia="標楷體"/>
                <w:snapToGrid w:val="0"/>
                <w:kern w:val="0"/>
                <w:sz w:val="22"/>
              </w:rPr>
            </w:pPr>
            <w:r>
              <w:rPr>
                <w:rFonts w:eastAsia="標楷體"/>
                <w:sz w:val="20"/>
                <w:szCs w:val="20"/>
              </w:rPr>
              <w:t>1/20</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0BA6" w:rsidRPr="00B763C7" w:rsidRDefault="00960BA6" w:rsidP="00960BA6">
            <w:pPr>
              <w:spacing w:line="0" w:lineRule="atLeast"/>
              <w:rPr>
                <w:rFonts w:ascii="標楷體" w:eastAsia="標楷體" w:hAnsi="標楷體"/>
                <w:sz w:val="22"/>
              </w:rPr>
            </w:pPr>
            <w:r w:rsidRPr="00B763C7">
              <w:rPr>
                <w:rFonts w:ascii="標楷體" w:eastAsia="標楷體" w:hAnsi="標楷體" w:hint="eastAsia"/>
                <w:sz w:val="22"/>
                <w:szCs w:val="22"/>
              </w:rPr>
              <w:t>第六章：元素與化合物</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˙6-4原子結構（3）</w:t>
            </w:r>
          </w:p>
          <w:p w:rsidR="005B4D6F" w:rsidRPr="00B763C7" w:rsidRDefault="00960BA6" w:rsidP="00B763C7">
            <w:pPr>
              <w:spacing w:line="0" w:lineRule="atLeast"/>
              <w:rPr>
                <w:rFonts w:ascii="標楷體" w:eastAsia="標楷體" w:hAnsi="標楷體"/>
                <w:sz w:val="22"/>
              </w:rPr>
            </w:pPr>
            <w:r w:rsidRPr="00B763C7">
              <w:rPr>
                <w:rFonts w:ascii="標楷體" w:eastAsia="標楷體" w:hAnsi="標楷體" w:hint="eastAsia"/>
                <w:sz w:val="22"/>
                <w:szCs w:val="22"/>
              </w:rPr>
              <w:t>˙6-5分子與化學式（2）</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-J-A1</w:t>
            </w:r>
            <w:r w:rsidRPr="00B763C7">
              <w:rPr>
                <w:rFonts w:ascii="標楷體" w:eastAsia="標楷體" w:hAnsi="標楷體" w:hint="eastAsia"/>
                <w:sz w:val="22"/>
                <w:szCs w:val="22"/>
              </w:rPr>
              <w:t>能應用科學知識、方法與態度於日常生活當中。</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-J-A3</w:t>
            </w:r>
            <w:r w:rsidRPr="00B763C7">
              <w:rPr>
                <w:rFonts w:ascii="標楷體" w:eastAsia="標楷體" w:hAnsi="標楷體" w:hint="eastAsia"/>
                <w:sz w:val="22"/>
                <w:szCs w:val="22"/>
              </w:rPr>
              <w:t>具備從日常生活經驗中找出問題，並能根據問</w:t>
            </w:r>
            <w:r w:rsidRPr="00B763C7">
              <w:rPr>
                <w:rFonts w:ascii="標楷體" w:eastAsia="標楷體" w:hAnsi="標楷體" w:hint="eastAsia"/>
                <w:sz w:val="22"/>
                <w:szCs w:val="22"/>
              </w:rPr>
              <w:lastRenderedPageBreak/>
              <w:t>題特性、資源等因素，善用生活週遭的物品、器材儀器、科技設備及資源，規劃自然科學探究活動。</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hint="eastAsia"/>
                <w:sz w:val="22"/>
                <w:szCs w:val="22"/>
              </w:rPr>
              <w:t>自</w:t>
            </w:r>
            <w:r w:rsidRPr="00B763C7">
              <w:rPr>
                <w:rFonts w:ascii="標楷體" w:eastAsia="標楷體" w:hAnsi="標楷體"/>
                <w:sz w:val="22"/>
                <w:szCs w:val="22"/>
              </w:rPr>
              <w:t>-J-A2</w:t>
            </w:r>
            <w:r w:rsidRPr="00B763C7">
              <w:rPr>
                <w:rFonts w:ascii="標楷體" w:eastAsia="標楷體" w:hAnsi="標楷體" w:hint="eastAsia"/>
                <w:sz w:val="22"/>
                <w:szCs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lastRenderedPageBreak/>
              <w:t>Aa-</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原子模型的發展。</w:t>
            </w:r>
          </w:p>
          <w:p w:rsidR="00960BA6" w:rsidRPr="00B763C7" w:rsidRDefault="005B4D6F" w:rsidP="00960BA6">
            <w:pPr>
              <w:spacing w:line="0" w:lineRule="atLeast"/>
              <w:rPr>
                <w:rFonts w:ascii="標楷體" w:eastAsia="標楷體" w:hAnsi="標楷體"/>
                <w:sz w:val="22"/>
              </w:rPr>
            </w:pPr>
            <w:r w:rsidRPr="00B763C7">
              <w:rPr>
                <w:rFonts w:ascii="標楷體" w:eastAsia="標楷體" w:hAnsi="標楷體"/>
                <w:sz w:val="22"/>
                <w:szCs w:val="22"/>
              </w:rPr>
              <w:t>Mb-</w:t>
            </w:r>
            <w:r w:rsidRPr="00B763C7">
              <w:rPr>
                <w:rFonts w:ascii="標楷體" w:eastAsia="標楷體" w:hAnsi="標楷體" w:hint="eastAsia"/>
                <w:sz w:val="22"/>
                <w:szCs w:val="22"/>
              </w:rPr>
              <w:t>Ⅳ</w:t>
            </w:r>
            <w:r w:rsidRPr="00B763C7">
              <w:rPr>
                <w:rFonts w:ascii="標楷體" w:eastAsia="標楷體" w:hAnsi="標楷體"/>
                <w:sz w:val="22"/>
                <w:szCs w:val="22"/>
              </w:rPr>
              <w:t xml:space="preserve">-2 </w:t>
            </w:r>
            <w:r w:rsidRPr="00B763C7">
              <w:rPr>
                <w:rFonts w:ascii="標楷體" w:eastAsia="標楷體" w:hAnsi="標楷體" w:hint="eastAsia"/>
                <w:sz w:val="22"/>
                <w:szCs w:val="22"/>
              </w:rPr>
              <w:t>科學史上重要發現的過程，以及不同性別、背景、族群者於其中的貢獻。</w:t>
            </w:r>
            <w:r w:rsidR="00960BA6">
              <w:rPr>
                <w:rFonts w:ascii="標楷體" w:eastAsia="標楷體" w:hAnsi="標楷體"/>
                <w:sz w:val="22"/>
                <w:szCs w:val="22"/>
              </w:rPr>
              <w:br/>
            </w:r>
            <w:r w:rsidR="00960BA6" w:rsidRPr="00B763C7">
              <w:rPr>
                <w:rFonts w:ascii="標楷體" w:eastAsia="標楷體" w:hAnsi="標楷體"/>
                <w:sz w:val="22"/>
                <w:szCs w:val="22"/>
              </w:rPr>
              <w:lastRenderedPageBreak/>
              <w:t>Cb-</w:t>
            </w:r>
            <w:r w:rsidR="00960BA6" w:rsidRPr="00B763C7">
              <w:rPr>
                <w:rFonts w:ascii="標楷體" w:eastAsia="標楷體" w:hAnsi="標楷體" w:hint="eastAsia"/>
                <w:sz w:val="22"/>
                <w:szCs w:val="22"/>
              </w:rPr>
              <w:t>Ⅳ</w:t>
            </w:r>
            <w:r w:rsidR="00960BA6" w:rsidRPr="00B763C7">
              <w:rPr>
                <w:rFonts w:ascii="標楷體" w:eastAsia="標楷體" w:hAnsi="標楷體"/>
                <w:sz w:val="22"/>
                <w:szCs w:val="22"/>
              </w:rPr>
              <w:t xml:space="preserve">-1 </w:t>
            </w:r>
            <w:r w:rsidR="00960BA6" w:rsidRPr="00B763C7">
              <w:rPr>
                <w:rFonts w:ascii="標楷體" w:eastAsia="標楷體" w:hAnsi="標楷體" w:hint="eastAsia"/>
                <w:sz w:val="22"/>
                <w:szCs w:val="22"/>
              </w:rPr>
              <w:t>分子與原子。</w:t>
            </w:r>
          </w:p>
          <w:p w:rsidR="005B4D6F" w:rsidRPr="00B763C7" w:rsidRDefault="00960BA6" w:rsidP="00960BA6">
            <w:pPr>
              <w:spacing w:line="0" w:lineRule="atLeast"/>
              <w:rPr>
                <w:rFonts w:ascii="標楷體" w:eastAsia="標楷體" w:hAnsi="標楷體"/>
                <w:sz w:val="22"/>
              </w:rPr>
            </w:pPr>
            <w:r w:rsidRPr="00B763C7">
              <w:rPr>
                <w:rFonts w:ascii="標楷體" w:eastAsia="標楷體" w:hAnsi="標楷體" w:hint="eastAsia"/>
                <w:sz w:val="22"/>
                <w:szCs w:val="22"/>
              </w:rPr>
              <w:t>Aa-IV-5　元素與化合物有特定的化學符號表示法。</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lastRenderedPageBreak/>
              <w:t>pa-</w:t>
            </w:r>
            <w:r w:rsidRPr="00B763C7">
              <w:rPr>
                <w:rFonts w:ascii="標楷體" w:eastAsia="標楷體" w:hAnsi="標楷體" w:hint="eastAsia"/>
                <w:sz w:val="22"/>
                <w:szCs w:val="22"/>
              </w:rPr>
              <w:t>Ⅳ</w:t>
            </w:r>
            <w:r w:rsidRPr="00B763C7">
              <w:rPr>
                <w:rFonts w:ascii="標楷體" w:eastAsia="標楷體" w:hAnsi="標楷體"/>
                <w:sz w:val="22"/>
                <w:szCs w:val="22"/>
              </w:rPr>
              <w:t xml:space="preserve">-1 </w:t>
            </w:r>
            <w:r w:rsidRPr="00B763C7">
              <w:rPr>
                <w:rFonts w:ascii="標楷體" w:eastAsia="標楷體" w:hAnsi="標楷體" w:hint="eastAsia"/>
                <w:sz w:val="22"/>
                <w:szCs w:val="22"/>
              </w:rPr>
              <w:t>能分析歸納、製作圖表、使用資訊及數學等方法，整理資訊或數據。</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an-</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察覺到科學的觀察、測量和方</w:t>
            </w:r>
            <w:r w:rsidRPr="00B763C7">
              <w:rPr>
                <w:rFonts w:ascii="標楷體" w:eastAsia="標楷體" w:hAnsi="標楷體" w:hint="eastAsia"/>
                <w:sz w:val="22"/>
                <w:szCs w:val="22"/>
              </w:rPr>
              <w:lastRenderedPageBreak/>
              <w:t>法是否具有正當性是受到社會共同建構的標準所規範。</w:t>
            </w:r>
          </w:p>
          <w:p w:rsidR="005B4D6F" w:rsidRPr="00B763C7" w:rsidRDefault="005B4D6F" w:rsidP="00B763C7">
            <w:pPr>
              <w:spacing w:line="0" w:lineRule="atLeast"/>
              <w:rPr>
                <w:rFonts w:ascii="標楷體" w:eastAsia="標楷體" w:hAnsi="標楷體"/>
                <w:sz w:val="22"/>
              </w:rPr>
            </w:pPr>
            <w:r w:rsidRPr="00B763C7">
              <w:rPr>
                <w:rFonts w:ascii="標楷體" w:eastAsia="標楷體" w:hAnsi="標楷體"/>
                <w:sz w:val="22"/>
                <w:szCs w:val="22"/>
              </w:rPr>
              <w:t>an -</w:t>
            </w:r>
            <w:r w:rsidRPr="00B763C7">
              <w:rPr>
                <w:rFonts w:ascii="標楷體" w:eastAsia="標楷體" w:hAnsi="標楷體" w:hint="eastAsia"/>
                <w:sz w:val="22"/>
                <w:szCs w:val="22"/>
              </w:rPr>
              <w:t>Ⅳ</w:t>
            </w:r>
            <w:r w:rsidRPr="00B763C7">
              <w:rPr>
                <w:rFonts w:ascii="標楷體" w:eastAsia="標楷體" w:hAnsi="標楷體"/>
                <w:sz w:val="22"/>
                <w:szCs w:val="22"/>
              </w:rPr>
              <w:t xml:space="preserve">-2 </w:t>
            </w:r>
            <w:r w:rsidRPr="00B763C7">
              <w:rPr>
                <w:rFonts w:ascii="標楷體" w:eastAsia="標楷體" w:hAnsi="標楷體" w:hint="eastAsia"/>
                <w:sz w:val="22"/>
                <w:szCs w:val="22"/>
              </w:rPr>
              <w:t>分辨科學知識的確定性和持久性會因科學研究的時空背景不同而有所變化。</w:t>
            </w:r>
          </w:p>
          <w:p w:rsidR="00960BA6" w:rsidRPr="00B763C7" w:rsidRDefault="005B4D6F" w:rsidP="00960BA6">
            <w:pPr>
              <w:spacing w:line="0" w:lineRule="atLeast"/>
              <w:rPr>
                <w:rFonts w:ascii="標楷體" w:eastAsia="標楷體" w:hAnsi="標楷體"/>
                <w:sz w:val="22"/>
              </w:rPr>
            </w:pPr>
            <w:r w:rsidRPr="00B763C7">
              <w:rPr>
                <w:rFonts w:ascii="標楷體" w:eastAsia="標楷體" w:hAnsi="標楷體"/>
                <w:sz w:val="22"/>
                <w:szCs w:val="22"/>
              </w:rPr>
              <w:t>an -</w:t>
            </w:r>
            <w:r w:rsidRPr="00B763C7">
              <w:rPr>
                <w:rFonts w:ascii="標楷體" w:eastAsia="標楷體" w:hAnsi="標楷體" w:hint="eastAsia"/>
                <w:sz w:val="22"/>
                <w:szCs w:val="22"/>
              </w:rPr>
              <w:t>Ⅳ</w:t>
            </w:r>
            <w:r w:rsidRPr="00B763C7">
              <w:rPr>
                <w:rFonts w:ascii="標楷體" w:eastAsia="標楷體" w:hAnsi="標楷體"/>
                <w:sz w:val="22"/>
                <w:szCs w:val="22"/>
              </w:rPr>
              <w:t xml:space="preserve">-3 </w:t>
            </w:r>
            <w:r w:rsidRPr="00B763C7">
              <w:rPr>
                <w:rFonts w:ascii="標楷體" w:eastAsia="標楷體" w:hAnsi="標楷體" w:hint="eastAsia"/>
                <w:sz w:val="22"/>
                <w:szCs w:val="22"/>
              </w:rPr>
              <w:t>體察到科學家們具有堅毅、嚴謹和講求邏輯的特質，也具有好奇心、求知慾和想像力。</w:t>
            </w:r>
            <w:r w:rsidR="00960BA6">
              <w:rPr>
                <w:rFonts w:ascii="標楷體" w:eastAsia="標楷體" w:hAnsi="標楷體"/>
                <w:sz w:val="22"/>
                <w:szCs w:val="22"/>
              </w:rPr>
              <w:br/>
            </w:r>
            <w:r w:rsidR="00960BA6" w:rsidRPr="00B763C7">
              <w:rPr>
                <w:rFonts w:ascii="標楷體" w:eastAsia="標楷體" w:hAnsi="標楷體"/>
                <w:sz w:val="22"/>
                <w:szCs w:val="22"/>
              </w:rPr>
              <w:t>po-</w:t>
            </w:r>
            <w:r w:rsidR="00960BA6" w:rsidRPr="00B763C7">
              <w:rPr>
                <w:rFonts w:ascii="標楷體" w:eastAsia="標楷體" w:hAnsi="標楷體" w:hint="eastAsia"/>
                <w:sz w:val="22"/>
                <w:szCs w:val="22"/>
              </w:rPr>
              <w:t>Ⅳ</w:t>
            </w:r>
            <w:r w:rsidR="00960BA6" w:rsidRPr="00B763C7">
              <w:rPr>
                <w:rFonts w:ascii="標楷體" w:eastAsia="標楷體" w:hAnsi="標楷體"/>
                <w:sz w:val="22"/>
                <w:szCs w:val="22"/>
              </w:rPr>
              <w:t>-1</w:t>
            </w:r>
            <w:r w:rsidR="00960BA6" w:rsidRPr="00B763C7">
              <w:rPr>
                <w:rFonts w:ascii="標楷體" w:eastAsia="標楷體" w:hAnsi="標楷體" w:hint="eastAsia"/>
                <w:sz w:val="22"/>
                <w:szCs w:val="22"/>
              </w:rPr>
              <w:t>能從學習活動、日常經驗及科技運用、自然環境、書刊及網路媒體中，進行各種有計畫的觀察，進而能察覺問題。</w:t>
            </w:r>
          </w:p>
          <w:p w:rsidR="005B4D6F" w:rsidRPr="00B763C7" w:rsidRDefault="00960BA6" w:rsidP="00960BA6">
            <w:pPr>
              <w:spacing w:line="0" w:lineRule="atLeast"/>
              <w:rPr>
                <w:rFonts w:ascii="標楷體" w:eastAsia="標楷體" w:hAnsi="標楷體"/>
                <w:sz w:val="22"/>
              </w:rPr>
            </w:pPr>
            <w:r w:rsidRPr="00B763C7">
              <w:rPr>
                <w:rFonts w:ascii="標楷體" w:eastAsia="標楷體" w:hAnsi="標楷體"/>
                <w:sz w:val="22"/>
                <w:szCs w:val="22"/>
              </w:rPr>
              <w:t>pa-</w:t>
            </w:r>
            <w:r w:rsidRPr="00B763C7">
              <w:rPr>
                <w:rFonts w:ascii="標楷體" w:eastAsia="標楷體" w:hAnsi="標楷體" w:hint="eastAsia"/>
                <w:sz w:val="22"/>
                <w:szCs w:val="22"/>
              </w:rPr>
              <w:t>Ⅳ</w:t>
            </w:r>
            <w:r w:rsidRPr="00B763C7">
              <w:rPr>
                <w:rFonts w:ascii="標楷體" w:eastAsia="標楷體" w:hAnsi="標楷體"/>
                <w:sz w:val="22"/>
                <w:szCs w:val="22"/>
              </w:rPr>
              <w:t>-1</w:t>
            </w:r>
            <w:r w:rsidRPr="00B763C7">
              <w:rPr>
                <w:rFonts w:ascii="標楷體" w:eastAsia="標楷體" w:hAnsi="標楷體" w:hint="eastAsia"/>
                <w:sz w:val="22"/>
                <w:szCs w:val="22"/>
              </w:rPr>
              <w:t>能分析歸納、製作圖表、使用資訊及數學等方法，整理資訊或數據。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lastRenderedPageBreak/>
              <w:t>討論</w:t>
            </w:r>
          </w:p>
          <w:p w:rsidR="005B4D6F" w:rsidRPr="00B763C7"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口語評量</w:t>
            </w:r>
          </w:p>
          <w:p w:rsidR="005B4D6F" w:rsidRDefault="005B4D6F"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活動進行</w:t>
            </w:r>
          </w:p>
          <w:p w:rsidR="00960BA6" w:rsidRPr="00B763C7" w:rsidRDefault="00960BA6" w:rsidP="00B763C7">
            <w:pPr>
              <w:pStyle w:val="a7"/>
              <w:spacing w:line="240" w:lineRule="exact"/>
              <w:rPr>
                <w:rFonts w:ascii="標楷體" w:eastAsia="標楷體" w:hAnsi="標楷體" w:cstheme="minorBidi"/>
                <w:sz w:val="22"/>
              </w:rPr>
            </w:pPr>
            <w:r w:rsidRPr="00B763C7">
              <w:rPr>
                <w:rFonts w:ascii="標楷體" w:eastAsia="標楷體" w:hAnsi="標楷體" w:cstheme="minorBidi" w:hint="eastAsia"/>
                <w:sz w:val="22"/>
              </w:rPr>
              <w:t>紙筆測驗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法定:自然-性平-J3-1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課綱:自然-人權-J9-1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課綱:自然-品德-J3-1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lastRenderedPageBreak/>
              <w:t>課綱:自然-生命-J5-1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法定:自然-生涯-J6-1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課綱:自然-閱讀-J7-1</w:t>
            </w:r>
          </w:p>
          <w:p w:rsidR="005B4D6F" w:rsidRPr="00B763C7" w:rsidRDefault="005B4D6F" w:rsidP="00B763C7">
            <w:pPr>
              <w:rPr>
                <w:rFonts w:ascii="標楷體" w:eastAsia="標楷體" w:hAnsi="標楷體"/>
                <w:bCs/>
                <w:sz w:val="22"/>
              </w:rPr>
            </w:pPr>
            <w:r w:rsidRPr="00B763C7">
              <w:rPr>
                <w:rFonts w:ascii="標楷體" w:eastAsia="標楷體" w:hAnsi="標楷體" w:hint="eastAsia"/>
                <w:bCs/>
                <w:sz w:val="22"/>
                <w:szCs w:val="22"/>
              </w:rPr>
              <w:t>課綱:自然-國際-J5-1</w:t>
            </w:r>
          </w:p>
          <w:p w:rsidR="005B4D6F" w:rsidRPr="00960BA6" w:rsidRDefault="005B4D6F" w:rsidP="00960BA6">
            <w:pPr>
              <w:rPr>
                <w:b/>
                <w:sz w:val="22"/>
              </w:rPr>
            </w:pPr>
          </w:p>
        </w:tc>
        <w:tc>
          <w:tcPr>
            <w:tcW w:w="1842" w:type="dxa"/>
            <w:tcBorders>
              <w:top w:val="single" w:sz="4" w:space="0" w:color="000000"/>
              <w:left w:val="single" w:sz="4" w:space="0" w:color="000000"/>
              <w:bottom w:val="single" w:sz="4" w:space="0" w:color="000000"/>
              <w:right w:val="single" w:sz="4" w:space="0" w:color="000000"/>
            </w:tcBorders>
          </w:tcPr>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lastRenderedPageBreak/>
              <w:t>□即時直播:__________</w:t>
            </w:r>
          </w:p>
          <w:p w:rsidR="005B4D6F" w:rsidRPr="00B54E7A" w:rsidRDefault="005B4D6F"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5B4D6F" w:rsidRPr="00B54E7A" w:rsidRDefault="005B4D6F"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w:t>
            </w:r>
            <w:r w:rsidRPr="00B54E7A">
              <w:rPr>
                <w:rFonts w:ascii="標楷體" w:eastAsia="標楷體" w:hAnsi="標楷體" w:cs="標楷體" w:hint="eastAsia"/>
                <w:sz w:val="21"/>
                <w:szCs w:val="21"/>
                <w:u w:val="single"/>
              </w:rPr>
              <w:lastRenderedPageBreak/>
              <w:t>Nanipaper線上測驗</w:t>
            </w:r>
          </w:p>
          <w:p w:rsidR="005B4D6F" w:rsidRPr="00760E93" w:rsidRDefault="005B4D6F" w:rsidP="0006690C">
            <w:pPr>
              <w:spacing w:line="280" w:lineRule="exact"/>
              <w:rPr>
                <w:rFonts w:ascii="標楷體" w:eastAsia="標楷體" w:hAnsi="標楷體" w:cs="標楷體"/>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0BA6" w:rsidRPr="00B763C7" w:rsidRDefault="00960BA6" w:rsidP="00960BA6">
            <w:pPr>
              <w:spacing w:line="0" w:lineRule="atLeast"/>
              <w:rPr>
                <w:rFonts w:ascii="標楷體" w:eastAsia="標楷體" w:hAnsi="標楷體"/>
                <w:sz w:val="22"/>
              </w:rPr>
            </w:pPr>
            <w:r w:rsidRPr="00B763C7">
              <w:rPr>
                <w:rFonts w:ascii="標楷體" w:eastAsia="標楷體" w:hAnsi="標楷體" w:hint="eastAsia"/>
                <w:sz w:val="22"/>
                <w:szCs w:val="22"/>
              </w:rPr>
              <w:lastRenderedPageBreak/>
              <w:t>■實施跨領域或跨科目</w:t>
            </w:r>
            <w:r w:rsidRPr="00B763C7">
              <w:rPr>
                <w:rFonts w:ascii="標楷體" w:eastAsia="標楷體" w:hAnsi="標楷體"/>
                <w:sz w:val="22"/>
                <w:szCs w:val="22"/>
              </w:rPr>
              <w:t>協同</w:t>
            </w:r>
            <w:r w:rsidRPr="00B763C7">
              <w:rPr>
                <w:rFonts w:ascii="標楷體" w:eastAsia="標楷體" w:hAnsi="標楷體" w:hint="eastAsia"/>
                <w:sz w:val="22"/>
                <w:szCs w:val="22"/>
              </w:rPr>
              <w:t>教學</w:t>
            </w:r>
          </w:p>
          <w:p w:rsidR="00960BA6" w:rsidRPr="00B763C7" w:rsidRDefault="00960BA6" w:rsidP="00960BA6">
            <w:pPr>
              <w:spacing w:line="0" w:lineRule="atLeast"/>
              <w:rPr>
                <w:rFonts w:ascii="標楷體" w:eastAsia="標楷體" w:hAnsi="標楷體"/>
                <w:sz w:val="22"/>
              </w:rPr>
            </w:pPr>
            <w:r w:rsidRPr="00B763C7">
              <w:rPr>
                <w:rFonts w:ascii="標楷體" w:eastAsia="標楷體" w:hAnsi="標楷體"/>
                <w:sz w:val="22"/>
                <w:szCs w:val="22"/>
              </w:rPr>
              <w:t>1.協</w:t>
            </w:r>
            <w:r w:rsidRPr="00B763C7">
              <w:rPr>
                <w:rFonts w:ascii="標楷體" w:eastAsia="標楷體" w:hAnsi="標楷體" w:hint="eastAsia"/>
                <w:sz w:val="22"/>
                <w:szCs w:val="22"/>
              </w:rPr>
              <w:t xml:space="preserve">同科目： 數學 </w:t>
            </w:r>
          </w:p>
          <w:p w:rsidR="005B4D6F" w:rsidRPr="00B763C7" w:rsidRDefault="00960BA6" w:rsidP="00960BA6">
            <w:pPr>
              <w:spacing w:line="0" w:lineRule="atLeast"/>
              <w:rPr>
                <w:rFonts w:ascii="標楷體" w:eastAsia="標楷體" w:hAnsi="標楷體"/>
                <w:sz w:val="22"/>
              </w:rPr>
            </w:pPr>
            <w:r w:rsidRPr="00B763C7">
              <w:rPr>
                <w:rFonts w:ascii="標楷體" w:eastAsia="標楷體" w:hAnsi="標楷體"/>
                <w:sz w:val="22"/>
                <w:szCs w:val="22"/>
              </w:rPr>
              <w:t>2.協</w:t>
            </w:r>
            <w:r w:rsidRPr="00B763C7">
              <w:rPr>
                <w:rFonts w:ascii="標楷體" w:eastAsia="標楷體" w:hAnsi="標楷體" w:hint="eastAsia"/>
                <w:sz w:val="22"/>
                <w:szCs w:val="22"/>
              </w:rPr>
              <w:t>同</w:t>
            </w:r>
            <w:r w:rsidRPr="00B763C7">
              <w:rPr>
                <w:rFonts w:ascii="標楷體" w:eastAsia="標楷體" w:hAnsi="標楷體"/>
                <w:sz w:val="22"/>
                <w:szCs w:val="22"/>
              </w:rPr>
              <w:t>節數</w:t>
            </w:r>
            <w:r w:rsidRPr="00B763C7">
              <w:rPr>
                <w:rFonts w:ascii="標楷體" w:eastAsia="標楷體" w:hAnsi="標楷體" w:hint="eastAsia"/>
                <w:sz w:val="22"/>
                <w:szCs w:val="22"/>
              </w:rPr>
              <w:t>：＿2節＿</w:t>
            </w:r>
          </w:p>
        </w:tc>
      </w:tr>
    </w:tbl>
    <w:p w:rsidR="00131FF4" w:rsidRDefault="00131FF4" w:rsidP="00131FF4">
      <w:pPr>
        <w:spacing w:line="280" w:lineRule="exact"/>
        <w:rPr>
          <w:rFonts w:ascii="標楷體" w:eastAsia="標楷體" w:hAnsi="標楷體" w:cs="標楷體"/>
        </w:rPr>
      </w:pPr>
      <w:bookmarkStart w:id="1" w:name="_heading=h.30j0zll"/>
      <w:bookmarkStart w:id="2" w:name="_heading=h.1fob9te"/>
      <w:bookmarkEnd w:id="1"/>
      <w:bookmarkEnd w:id="2"/>
      <w:r>
        <w:rPr>
          <w:rFonts w:ascii="標楷體" w:eastAsia="標楷體" w:hAnsi="標楷體" w:cs="標楷體"/>
        </w:rPr>
        <w:lastRenderedPageBreak/>
        <w:t>註1：若為一個單元或主題跨數週實施，可合併欄位書寫。</w:t>
      </w:r>
    </w:p>
    <w:p w:rsidR="00131FF4" w:rsidRDefault="00131FF4" w:rsidP="00131FF4">
      <w:pPr>
        <w:spacing w:line="280" w:lineRule="exact"/>
      </w:pPr>
      <w:r>
        <w:rPr>
          <w:rFonts w:ascii="標楷體" w:eastAsia="標楷體" w:hAnsi="標楷體" w:cs="標楷體"/>
        </w:rPr>
        <w:t>註2：「議題融入」中「法定議題」為必要項目，課綱議題則為鼓勵填寫。(例：法定/課綱：領域-議題-(議題實質內涵代碼)-時數)</w:t>
      </w:r>
    </w:p>
    <w:p w:rsidR="00131FF4" w:rsidRPr="00445E68" w:rsidRDefault="00131FF4" w:rsidP="00131FF4">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rsidR="00131FF4" w:rsidRDefault="00131FF4" w:rsidP="00131FF4">
      <w:pPr>
        <w:spacing w:line="280" w:lineRule="exact"/>
        <w:ind w:left="2211" w:hanging="1841"/>
        <w:rPr>
          <w:rFonts w:ascii="標楷體" w:eastAsia="標楷體" w:hAnsi="標楷體" w:cs="標楷體"/>
        </w:rPr>
      </w:pPr>
      <w:r>
        <w:rPr>
          <w:rFonts w:ascii="標楷體" w:eastAsia="標楷體" w:hAnsi="標楷體" w:cs="標楷體"/>
        </w:rPr>
        <w:lastRenderedPageBreak/>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rsidR="00131FF4" w:rsidRPr="00445E68" w:rsidRDefault="00131FF4" w:rsidP="00131FF4">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rsidR="00A77768" w:rsidRPr="00131FF4" w:rsidRDefault="00A77768" w:rsidP="00A77768">
      <w:pPr>
        <w:rPr>
          <w:rFonts w:ascii="標楷體" w:eastAsia="標楷體" w:hAnsi="標楷體" w:cs="標楷體"/>
          <w:color w:val="FF0000"/>
        </w:rPr>
      </w:pPr>
    </w:p>
    <w:p w:rsidR="00A77768" w:rsidRDefault="00A77768">
      <w:pPr>
        <w:autoSpaceDN/>
        <w:textAlignment w:val="auto"/>
        <w:rPr>
          <w:rFonts w:ascii="標楷體" w:eastAsia="標楷體" w:hAnsi="標楷體" w:cs="標楷體"/>
          <w:color w:val="FF0000"/>
        </w:rPr>
      </w:pPr>
      <w:r>
        <w:rPr>
          <w:rFonts w:ascii="標楷體" w:eastAsia="標楷體" w:hAnsi="標楷體" w:cs="標楷體"/>
          <w:color w:val="FF0000"/>
        </w:rPr>
        <w:br w:type="page"/>
      </w:r>
    </w:p>
    <w:p w:rsidR="00A77768" w:rsidRDefault="00A77768" w:rsidP="00A77768">
      <w:pPr>
        <w:spacing w:after="180"/>
        <w:jc w:val="center"/>
        <w:rPr>
          <w:rFonts w:ascii="標楷體" w:eastAsia="標楷體" w:hAnsi="標楷體"/>
          <w:sz w:val="28"/>
          <w:szCs w:val="28"/>
        </w:rPr>
      </w:pPr>
      <w:r>
        <w:rPr>
          <w:rFonts w:eastAsia="標楷體"/>
          <w:sz w:val="28"/>
          <w:szCs w:val="28"/>
        </w:rPr>
        <w:lastRenderedPageBreak/>
        <w:t>八年級第二學期自然科學領域課程計畫</w:t>
      </w:r>
    </w:p>
    <w:tbl>
      <w:tblPr>
        <w:tblW w:w="15472" w:type="dxa"/>
        <w:tblInd w:w="10" w:type="dxa"/>
        <w:tblLayout w:type="fixed"/>
        <w:tblCellMar>
          <w:left w:w="10" w:type="dxa"/>
          <w:right w:w="10" w:type="dxa"/>
        </w:tblCellMar>
        <w:tblLook w:val="04A0" w:firstRow="1" w:lastRow="0" w:firstColumn="1" w:lastColumn="0" w:noHBand="0" w:noVBand="1"/>
      </w:tblPr>
      <w:tblGrid>
        <w:gridCol w:w="993"/>
        <w:gridCol w:w="1417"/>
        <w:gridCol w:w="2268"/>
        <w:gridCol w:w="1985"/>
        <w:gridCol w:w="2268"/>
        <w:gridCol w:w="1275"/>
        <w:gridCol w:w="1843"/>
        <w:gridCol w:w="1559"/>
        <w:gridCol w:w="1864"/>
      </w:tblGrid>
      <w:tr w:rsidR="00071FDD" w:rsidRPr="006B4AB0" w:rsidTr="00071FDD">
        <w:trPr>
          <w:trHeight w:val="665"/>
          <w:tblHeader/>
        </w:trPr>
        <w:tc>
          <w:tcPr>
            <w:tcW w:w="993" w:type="dxa"/>
            <w:vMerge w:val="restart"/>
            <w:tcBorders>
              <w:top w:val="single" w:sz="4" w:space="0" w:color="000000"/>
              <w:left w:val="single" w:sz="4" w:space="0" w:color="000000"/>
              <w:right w:val="single" w:sz="4" w:space="0" w:color="000000"/>
            </w:tcBorders>
            <w:vAlign w:val="center"/>
          </w:tcPr>
          <w:p w:rsidR="00071FDD" w:rsidRDefault="00071FDD" w:rsidP="00993C90">
            <w:pPr>
              <w:snapToGrid w:val="0"/>
              <w:jc w:val="center"/>
            </w:pPr>
            <w:r w:rsidRPr="006B4AB0">
              <w:rPr>
                <w:rFonts w:eastAsia="標楷體"/>
              </w:rPr>
              <w:t>週次</w:t>
            </w:r>
          </w:p>
        </w:tc>
        <w:tc>
          <w:tcPr>
            <w:tcW w:w="141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71FDD" w:rsidRDefault="00071FDD" w:rsidP="00993C90">
            <w:pPr>
              <w:snapToGrid w:val="0"/>
              <w:jc w:val="center"/>
              <w:rPr>
                <w:rFonts w:ascii="新細明體" w:hAnsi="新細明體"/>
                <w:sz w:val="16"/>
                <w:szCs w:val="16"/>
              </w:rPr>
            </w:pPr>
            <w:r w:rsidRPr="006B4AB0">
              <w:rPr>
                <w:rFonts w:eastAsia="標楷體"/>
              </w:rPr>
              <w:t>單元</w:t>
            </w:r>
            <w:r w:rsidRPr="006B4AB0">
              <w:rPr>
                <w:rFonts w:eastAsia="標楷體"/>
              </w:rPr>
              <w:t>/</w:t>
            </w:r>
            <w:r w:rsidRPr="006B4AB0">
              <w:rPr>
                <w:rFonts w:eastAsia="標楷體"/>
              </w:rPr>
              <w:t>主題名稱</w:t>
            </w:r>
          </w:p>
        </w:tc>
        <w:tc>
          <w:tcPr>
            <w:tcW w:w="226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71FDD" w:rsidRPr="006B4AB0" w:rsidRDefault="00071FDD" w:rsidP="00993C90">
            <w:pPr>
              <w:snapToGrid w:val="0"/>
              <w:jc w:val="center"/>
              <w:rPr>
                <w:rFonts w:ascii="標楷體" w:eastAsia="標楷體" w:hAnsi="標楷體"/>
              </w:rPr>
            </w:pPr>
            <w:r w:rsidRPr="006B4AB0">
              <w:rPr>
                <w:rFonts w:eastAsia="標楷體"/>
              </w:rPr>
              <w:t>對應領域</w:t>
            </w:r>
          </w:p>
          <w:p w:rsidR="00071FDD" w:rsidRPr="002F71ED" w:rsidRDefault="00071FDD" w:rsidP="00993C90">
            <w:pPr>
              <w:snapToGrid w:val="0"/>
              <w:jc w:val="center"/>
              <w:rPr>
                <w:rFonts w:ascii="新細明體" w:hAnsi="新細明體"/>
                <w:sz w:val="16"/>
                <w:szCs w:val="16"/>
              </w:rPr>
            </w:pPr>
            <w:r w:rsidRPr="006B4AB0">
              <w:rPr>
                <w:rFonts w:eastAsia="標楷體"/>
              </w:rPr>
              <w:t>核心素養指標</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FDD" w:rsidRPr="002F71ED" w:rsidRDefault="00071FDD" w:rsidP="00993C90">
            <w:pPr>
              <w:snapToGrid w:val="0"/>
              <w:jc w:val="center"/>
              <w:rPr>
                <w:rFonts w:ascii="新細明體" w:hAnsi="新細明體" w:cs="標楷體"/>
                <w:kern w:val="0"/>
                <w:sz w:val="16"/>
                <w:szCs w:val="16"/>
              </w:rPr>
            </w:pPr>
            <w:r w:rsidRPr="006B4AB0">
              <w:rPr>
                <w:rFonts w:eastAsia="標楷體"/>
              </w:rPr>
              <w:t>學習重點</w:t>
            </w:r>
          </w:p>
        </w:tc>
        <w:tc>
          <w:tcPr>
            <w:tcW w:w="12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71FDD" w:rsidRDefault="00071FDD" w:rsidP="00993C90">
            <w:pPr>
              <w:snapToGrid w:val="0"/>
              <w:jc w:val="center"/>
              <w:rPr>
                <w:rFonts w:ascii="新細明體" w:hAnsi="新細明體" w:cs="標楷體"/>
                <w:color w:val="000000"/>
                <w:kern w:val="0"/>
                <w:sz w:val="16"/>
                <w:szCs w:val="16"/>
              </w:rPr>
            </w:pPr>
            <w:r w:rsidRPr="006B4AB0">
              <w:rPr>
                <w:rFonts w:eastAsia="標楷體"/>
              </w:rPr>
              <w:t>評量方式</w:t>
            </w: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71FDD" w:rsidRPr="00244352" w:rsidRDefault="00071FDD" w:rsidP="00993C90">
            <w:pPr>
              <w:snapToGrid w:val="0"/>
              <w:jc w:val="center"/>
              <w:rPr>
                <w:rFonts w:ascii="新細明體" w:hAnsi="新細明體" w:cs="標楷體"/>
                <w:color w:val="000000"/>
                <w:kern w:val="0"/>
                <w:sz w:val="16"/>
                <w:szCs w:val="16"/>
              </w:rPr>
            </w:pPr>
            <w:r w:rsidRPr="00A50C1F">
              <w:rPr>
                <w:rFonts w:eastAsia="標楷體"/>
              </w:rPr>
              <w:t>議題融入</w:t>
            </w:r>
          </w:p>
        </w:tc>
        <w:tc>
          <w:tcPr>
            <w:tcW w:w="1559" w:type="dxa"/>
            <w:vMerge w:val="restart"/>
            <w:tcBorders>
              <w:top w:val="single" w:sz="4" w:space="0" w:color="000000"/>
              <w:left w:val="single" w:sz="4" w:space="0" w:color="000000"/>
              <w:right w:val="single" w:sz="4" w:space="0" w:color="000000"/>
            </w:tcBorders>
            <w:vAlign w:val="center"/>
          </w:tcPr>
          <w:p w:rsidR="00071FDD" w:rsidRPr="00B54E7A" w:rsidRDefault="00071FDD" w:rsidP="00993C90">
            <w:pPr>
              <w:jc w:val="center"/>
              <w:rPr>
                <w:rFonts w:ascii="標楷體" w:eastAsia="標楷體" w:hAnsi="標楷體" w:cs="標楷體"/>
                <w:color w:val="C00000"/>
              </w:rPr>
            </w:pPr>
            <w:r w:rsidRPr="00B54E7A">
              <w:rPr>
                <w:rFonts w:ascii="標楷體" w:eastAsia="標楷體" w:hAnsi="標楷體" w:cs="標楷體" w:hint="eastAsia"/>
                <w:color w:val="C00000"/>
              </w:rPr>
              <w:t>線上教學方式</w:t>
            </w:r>
          </w:p>
          <w:p w:rsidR="00071FDD" w:rsidRPr="00B54E7A" w:rsidRDefault="00071FDD" w:rsidP="00993C90">
            <w:pPr>
              <w:jc w:val="center"/>
              <w:rPr>
                <w:rFonts w:ascii="標楷體" w:eastAsia="標楷體" w:hAnsi="標楷體" w:cs="標楷體"/>
                <w:sz w:val="21"/>
                <w:szCs w:val="21"/>
              </w:rPr>
            </w:pPr>
            <w:r w:rsidRPr="00B54E7A">
              <w:rPr>
                <w:rFonts w:ascii="標楷體" w:eastAsia="標楷體" w:hAnsi="標楷體" w:cs="標楷體" w:hint="eastAsia"/>
                <w:color w:val="C00000"/>
                <w:sz w:val="21"/>
                <w:szCs w:val="21"/>
              </w:rPr>
              <w:t>（此為因應疫情之線上教學演練，每學期至少實施3次，請見註5）</w:t>
            </w:r>
          </w:p>
        </w:tc>
        <w:tc>
          <w:tcPr>
            <w:tcW w:w="186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71FDD" w:rsidRPr="0047497E" w:rsidRDefault="00071FDD" w:rsidP="00993C90">
            <w:pPr>
              <w:jc w:val="center"/>
              <w:rPr>
                <w:rFonts w:ascii="標楷體" w:eastAsia="標楷體" w:hAnsi="標楷體" w:cs="標楷體"/>
                <w:color w:val="000000" w:themeColor="text1"/>
                <w:sz w:val="21"/>
                <w:szCs w:val="21"/>
              </w:rPr>
            </w:pPr>
            <w:r w:rsidRPr="000865D9">
              <w:rPr>
                <w:rFonts w:ascii="新細明體" w:hAnsi="新細明體" w:cs="標楷體" w:hint="eastAsia"/>
                <w:color w:val="000000" w:themeColor="text1"/>
              </w:rPr>
              <w:t>「</w:t>
            </w:r>
            <w:r w:rsidRPr="000865D9">
              <w:rPr>
                <w:rFonts w:ascii="標楷體" w:eastAsia="標楷體" w:hAnsi="標楷體" w:cs="標楷體"/>
                <w:color w:val="000000" w:themeColor="text1"/>
              </w:rPr>
              <w:t>跨領域統整或協同教學</w:t>
            </w:r>
            <w:r w:rsidRPr="000865D9">
              <w:rPr>
                <w:rFonts w:ascii="新細明體" w:hAnsi="新細明體" w:cs="標楷體" w:hint="eastAsia"/>
                <w:color w:val="000000" w:themeColor="text1"/>
              </w:rPr>
              <w:t>｣</w:t>
            </w:r>
            <w:r w:rsidRPr="000865D9">
              <w:rPr>
                <w:rFonts w:ascii="標楷體" w:eastAsia="標楷體" w:hAnsi="標楷體" w:cs="標楷體"/>
                <w:color w:val="000000" w:themeColor="text1"/>
              </w:rPr>
              <w:t>規劃</w:t>
            </w:r>
            <w:r w:rsidRPr="0047497E">
              <w:rPr>
                <w:rFonts w:ascii="標楷體" w:eastAsia="標楷體" w:hAnsi="標楷體" w:cs="標楷體"/>
                <w:color w:val="000000" w:themeColor="text1"/>
                <w:sz w:val="21"/>
                <w:szCs w:val="21"/>
              </w:rPr>
              <w:t>(</w:t>
            </w:r>
            <w:r w:rsidRPr="0047497E">
              <w:rPr>
                <w:rFonts w:ascii="標楷體" w:eastAsia="標楷體" w:hAnsi="標楷體" w:cs="標楷體" w:hint="eastAsia"/>
                <w:color w:val="000000" w:themeColor="text1"/>
                <w:sz w:val="21"/>
                <w:szCs w:val="21"/>
              </w:rPr>
              <w:t>註6，</w:t>
            </w:r>
            <w:r w:rsidRPr="0047497E">
              <w:rPr>
                <w:rFonts w:ascii="標楷體" w:eastAsia="標楷體" w:hAnsi="標楷體" w:cs="標楷體"/>
                <w:color w:val="000000" w:themeColor="text1"/>
                <w:sz w:val="21"/>
                <w:szCs w:val="21"/>
              </w:rPr>
              <w:t>無則免填)</w:t>
            </w:r>
          </w:p>
        </w:tc>
      </w:tr>
      <w:tr w:rsidR="00071FDD" w:rsidRPr="006B4AB0" w:rsidTr="00071FDD">
        <w:trPr>
          <w:trHeight w:val="665"/>
          <w:tblHeader/>
        </w:trPr>
        <w:tc>
          <w:tcPr>
            <w:tcW w:w="993" w:type="dxa"/>
            <w:vMerge/>
            <w:tcBorders>
              <w:left w:val="single" w:sz="4" w:space="0" w:color="000000"/>
              <w:bottom w:val="single" w:sz="4" w:space="0" w:color="000000"/>
              <w:right w:val="single" w:sz="4" w:space="0" w:color="000000"/>
            </w:tcBorders>
            <w:vAlign w:val="center"/>
          </w:tcPr>
          <w:p w:rsidR="00071FDD" w:rsidRDefault="00071FDD" w:rsidP="00993C90">
            <w:pPr>
              <w:snapToGrid w:val="0"/>
              <w:jc w:val="center"/>
            </w:pPr>
          </w:p>
        </w:tc>
        <w:tc>
          <w:tcPr>
            <w:tcW w:w="141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FDD" w:rsidRDefault="00071FDD" w:rsidP="00993C90">
            <w:pPr>
              <w:snapToGrid w:val="0"/>
              <w:jc w:val="center"/>
              <w:rPr>
                <w:rFonts w:ascii="新細明體" w:hAnsi="新細明體"/>
                <w:sz w:val="16"/>
                <w:szCs w:val="16"/>
              </w:rPr>
            </w:pPr>
          </w:p>
        </w:tc>
        <w:tc>
          <w:tcPr>
            <w:tcW w:w="226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FDD" w:rsidRPr="002F71ED" w:rsidRDefault="00071FDD" w:rsidP="00993C90">
            <w:pPr>
              <w:snapToGrid w:val="0"/>
              <w:jc w:val="center"/>
              <w:rPr>
                <w:rFonts w:ascii="新細明體" w:hAnsi="新細明體"/>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FDD" w:rsidRPr="00244352" w:rsidRDefault="00071FDD" w:rsidP="00993C90">
            <w:pPr>
              <w:snapToGrid w:val="0"/>
              <w:jc w:val="center"/>
              <w:rPr>
                <w:rFonts w:ascii="新細明體" w:hAnsi="新細明體" w:cs="標楷體"/>
                <w:kern w:val="0"/>
                <w:sz w:val="16"/>
                <w:szCs w:val="16"/>
              </w:rPr>
            </w:pPr>
            <w:r w:rsidRPr="006B4AB0">
              <w:rPr>
                <w:rFonts w:eastAsia="標楷體"/>
              </w:rPr>
              <w:t>學習內容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FDD" w:rsidRPr="002F71ED" w:rsidRDefault="00071FDD" w:rsidP="00993C90">
            <w:pPr>
              <w:snapToGrid w:val="0"/>
              <w:jc w:val="center"/>
              <w:rPr>
                <w:rFonts w:ascii="新細明體" w:hAnsi="新細明體" w:cs="標楷體"/>
                <w:kern w:val="0"/>
                <w:sz w:val="16"/>
                <w:szCs w:val="16"/>
              </w:rPr>
            </w:pPr>
            <w:r w:rsidRPr="006B4AB0">
              <w:rPr>
                <w:rFonts w:eastAsia="標楷體"/>
              </w:rPr>
              <w:t>學習表現</w:t>
            </w:r>
          </w:p>
        </w:tc>
        <w:tc>
          <w:tcPr>
            <w:tcW w:w="12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FDD" w:rsidRDefault="00071FDD" w:rsidP="00993C90">
            <w:pPr>
              <w:snapToGrid w:val="0"/>
              <w:jc w:val="center"/>
              <w:rPr>
                <w:rFonts w:ascii="新細明體" w:hAnsi="新細明體" w:cs="標楷體"/>
                <w:color w:val="000000"/>
                <w:kern w:val="0"/>
                <w:sz w:val="16"/>
                <w:szCs w:val="16"/>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FDD" w:rsidRPr="006B4AB0" w:rsidRDefault="00071FDD" w:rsidP="00993C90">
            <w:pPr>
              <w:snapToGrid w:val="0"/>
              <w:jc w:val="center"/>
              <w:rPr>
                <w:rFonts w:ascii="標楷體" w:eastAsia="標楷體" w:hAnsi="標楷體"/>
              </w:rPr>
            </w:pPr>
          </w:p>
        </w:tc>
        <w:tc>
          <w:tcPr>
            <w:tcW w:w="1559" w:type="dxa"/>
            <w:vMerge/>
            <w:tcBorders>
              <w:left w:val="single" w:sz="4" w:space="0" w:color="000000"/>
              <w:bottom w:val="single" w:sz="4" w:space="0" w:color="000000"/>
              <w:right w:val="single" w:sz="4" w:space="0" w:color="000000"/>
            </w:tcBorders>
            <w:vAlign w:val="center"/>
          </w:tcPr>
          <w:p w:rsidR="00071FDD" w:rsidRPr="00244352" w:rsidRDefault="00071FDD" w:rsidP="00993C90">
            <w:pPr>
              <w:snapToGrid w:val="0"/>
              <w:jc w:val="center"/>
              <w:rPr>
                <w:rFonts w:ascii="新細明體" w:hAnsi="新細明體" w:cs="標楷體"/>
                <w:color w:val="000000"/>
                <w:kern w:val="0"/>
                <w:sz w:val="16"/>
                <w:szCs w:val="16"/>
              </w:rPr>
            </w:pPr>
          </w:p>
        </w:tc>
        <w:tc>
          <w:tcPr>
            <w:tcW w:w="186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FDD" w:rsidRPr="00244352" w:rsidRDefault="00071FDD" w:rsidP="00993C90">
            <w:pPr>
              <w:snapToGrid w:val="0"/>
              <w:jc w:val="center"/>
              <w:rPr>
                <w:rFonts w:ascii="新細明體" w:hAnsi="新細明體" w:cs="標楷體"/>
                <w:color w:val="000000"/>
                <w:kern w:val="0"/>
                <w:sz w:val="16"/>
                <w:szCs w:val="16"/>
              </w:rPr>
            </w:pPr>
          </w:p>
        </w:tc>
      </w:tr>
      <w:tr w:rsidR="00071FDD" w:rsidRPr="004047F4" w:rsidTr="00071FDD">
        <w:tc>
          <w:tcPr>
            <w:tcW w:w="993" w:type="dxa"/>
            <w:tcBorders>
              <w:top w:val="single" w:sz="4" w:space="0" w:color="000000"/>
              <w:left w:val="single" w:sz="4" w:space="0" w:color="000000"/>
              <w:bottom w:val="single" w:sz="4" w:space="0" w:color="000000"/>
              <w:right w:val="single" w:sz="4" w:space="0" w:color="000000"/>
            </w:tcBorders>
          </w:tcPr>
          <w:p w:rsidR="00071FDD" w:rsidRDefault="00071FDD" w:rsidP="00993C90">
            <w:pPr>
              <w:snapToGrid w:val="0"/>
              <w:spacing w:line="300" w:lineRule="exact"/>
              <w:jc w:val="center"/>
              <w:rPr>
                <w:rFonts w:ascii="標楷體" w:eastAsia="標楷體" w:hAnsi="標楷體"/>
                <w:snapToGrid w:val="0"/>
                <w:sz w:val="22"/>
              </w:rPr>
            </w:pPr>
            <w:r w:rsidRPr="00B95C7B">
              <w:rPr>
                <w:rFonts w:ascii="標楷體" w:eastAsia="標楷體" w:hAnsi="標楷體" w:hint="eastAsia"/>
                <w:snapToGrid w:val="0"/>
                <w:sz w:val="22"/>
              </w:rPr>
              <w:t>第一週</w:t>
            </w:r>
          </w:p>
          <w:p w:rsidR="00071FDD" w:rsidRPr="00441405" w:rsidRDefault="00071FDD" w:rsidP="00993C90">
            <w:pPr>
              <w:snapToGrid w:val="0"/>
              <w:spacing w:line="300" w:lineRule="exact"/>
              <w:jc w:val="center"/>
              <w:rPr>
                <w:rFonts w:eastAsia="標楷體"/>
                <w:sz w:val="22"/>
              </w:rPr>
            </w:pPr>
            <w:r>
              <w:rPr>
                <w:rFonts w:ascii="標楷體" w:eastAsia="標楷體" w:hAnsi="標楷體" w:hint="eastAsia"/>
                <w:snapToGrid w:val="0"/>
                <w:sz w:val="22"/>
              </w:rPr>
              <w:t>2/11-2/13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第一章：化學反應</w:t>
            </w:r>
          </w:p>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․1-1認識化學反應(1)</w:t>
            </w:r>
          </w:p>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․1-2</w:t>
            </w:r>
            <w:r w:rsidRPr="00F208E8">
              <w:rPr>
                <w:rFonts w:ascii="標楷體" w:eastAsia="標楷體" w:hAnsi="標楷體" w:cstheme="minorBidi" w:hint="eastAsia"/>
                <w:sz w:val="22"/>
                <w:szCs w:val="22"/>
              </w:rPr>
              <w:t>化學反應的質量守恆</w:t>
            </w:r>
            <w:r w:rsidRPr="00F208E8">
              <w:rPr>
                <w:rFonts w:ascii="標楷體" w:eastAsia="標楷體" w:hAnsi="標楷體" w:cstheme="minorBidi"/>
                <w:sz w:val="22"/>
                <w:szCs w:val="22"/>
              </w:rPr>
              <w:t>(</w:t>
            </w:r>
            <w:r w:rsidRPr="00F208E8">
              <w:rPr>
                <w:rFonts w:ascii="標楷體" w:eastAsia="標楷體" w:hAnsi="標楷體" w:cstheme="minorBidi" w:hint="eastAsia"/>
                <w:sz w:val="22"/>
                <w:szCs w:val="22"/>
              </w:rPr>
              <w:t>2</w:t>
            </w:r>
            <w:r w:rsidRPr="00F208E8">
              <w:rPr>
                <w:rFonts w:ascii="標楷體" w:eastAsia="標楷體" w:hAnsi="標楷體" w:cstheme="minorBidi"/>
                <w:sz w:val="22"/>
                <w:szCs w:val="22"/>
              </w:rPr>
              <w:t>)</w:t>
            </w:r>
          </w:p>
          <w:p w:rsidR="00071FDD" w:rsidRPr="00F208E8" w:rsidRDefault="00071FDD"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-J-A1</w:t>
            </w:r>
            <w:r w:rsidRPr="00F208E8">
              <w:rPr>
                <w:rFonts w:ascii="標楷體" w:eastAsia="標楷體" w:hAnsi="標楷體" w:cstheme="minorBidi" w:hint="eastAsia"/>
                <w:sz w:val="22"/>
                <w:szCs w:val="22"/>
              </w:rPr>
              <w:t>能應用科學知識、方法與態度於日常生活當中。</w:t>
            </w:r>
          </w:p>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-J-A2</w:t>
            </w:r>
            <w:r w:rsidRPr="00F208E8">
              <w:rPr>
                <w:rFonts w:ascii="標楷體" w:eastAsia="標楷體" w:hAnsi="標楷體" w:cstheme="minorBidi" w:hint="eastAsia"/>
                <w:sz w:val="22"/>
                <w:szCs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-J-A3</w:t>
            </w:r>
            <w:r w:rsidRPr="00F208E8">
              <w:rPr>
                <w:rFonts w:ascii="標楷體" w:eastAsia="標楷體" w:hAnsi="標楷體" w:cstheme="minorBidi" w:hint="eastAsia"/>
                <w:sz w:val="22"/>
                <w:szCs w:val="22"/>
              </w:rPr>
              <w:t>具備從日常生活經驗中找出問題，並能根據問題特性、資源等因素，善用生活週遭的物品、器材儀器、科技設備及資源，規劃自然科學探究活動。</w:t>
            </w:r>
          </w:p>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-J-B1</w:t>
            </w:r>
            <w:r w:rsidRPr="00F208E8">
              <w:rPr>
                <w:rFonts w:ascii="標楷體" w:eastAsia="標楷體" w:hAnsi="標楷體" w:cstheme="minorBidi" w:hint="eastAsia"/>
                <w:sz w:val="22"/>
                <w:szCs w:val="22"/>
              </w:rPr>
              <w:t>能分析歸納、製作圖表、使用資訊與數學運算等方法，整理自然科學資訊或數據，並利用口</w:t>
            </w:r>
            <w:r w:rsidRPr="00F208E8">
              <w:rPr>
                <w:rFonts w:ascii="標楷體" w:eastAsia="標楷體" w:hAnsi="標楷體" w:cstheme="minorBidi" w:hint="eastAsia"/>
                <w:sz w:val="22"/>
                <w:szCs w:val="22"/>
              </w:rPr>
              <w:lastRenderedPageBreak/>
              <w:t>語、影像、文字與圖案、繪圖或實物、科學名詞、數學公式、模型等，表達探究之過程、發現與成果、價值和限制等。</w:t>
            </w:r>
          </w:p>
          <w:p w:rsidR="00071FDD" w:rsidRPr="00F208E8" w:rsidRDefault="00071FDD"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Ba-IV-3</w:t>
            </w:r>
            <w:r w:rsidRPr="00F208E8">
              <w:rPr>
                <w:rFonts w:ascii="標楷體" w:eastAsia="標楷體" w:hAnsi="標楷體" w:cstheme="minorBidi" w:hint="eastAsia"/>
                <w:sz w:val="22"/>
                <w:szCs w:val="22"/>
              </w:rPr>
              <w:t>化學反應中的能量改變常以吸熱或放熱的形式發生。</w:t>
            </w:r>
          </w:p>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化學反應中的質量守恆定律。</w:t>
            </w:r>
          </w:p>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化學反應是原子重新排列。</w:t>
            </w:r>
          </w:p>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-3 </w:t>
            </w:r>
            <w:r w:rsidRPr="00F208E8">
              <w:rPr>
                <w:rFonts w:ascii="標楷體" w:eastAsia="標楷體" w:hAnsi="標楷體" w:cstheme="minorBidi" w:hint="eastAsia"/>
                <w:sz w:val="22"/>
                <w:szCs w:val="22"/>
              </w:rPr>
              <w:t>化學反應中常伴隨沉澱、氣體、顏色及溫度變化等現象。</w:t>
            </w:r>
          </w:p>
          <w:p w:rsidR="00071FDD" w:rsidRPr="00F208E8" w:rsidRDefault="00071FDD"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tr -</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能將所習得的知識正確的連結到所觀察到的自然現象及實驗數據，並推論出其中的關聯，進而運用習得的知識來解釋自己論點的正確性。</w:t>
            </w:r>
          </w:p>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 -</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透過所學到的科學知識和科學探索的各種方法，解釋自然現象發生的原因，建立科學學習的自信心。</w:t>
            </w:r>
          </w:p>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pe-</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能正確安全操作適合學習階段的物品、器材儀器、科技設備與資源。能進行客觀的質性觀察或數值量測並詳實記錄。</w:t>
            </w:r>
          </w:p>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po-</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能從學習活動、日常經驗及科技運用、自然環境、書刊及網路媒體中，進行各種有計畫的觀</w:t>
            </w:r>
            <w:r w:rsidRPr="00F208E8">
              <w:rPr>
                <w:rFonts w:ascii="標楷體" w:eastAsia="標楷體" w:hAnsi="標楷體" w:cstheme="minorBidi" w:hint="eastAsia"/>
                <w:sz w:val="22"/>
                <w:szCs w:val="22"/>
              </w:rPr>
              <w:lastRenderedPageBreak/>
              <w:t>察，進而能察覺問題。</w:t>
            </w:r>
          </w:p>
          <w:p w:rsidR="00071FDD" w:rsidRPr="00F208E8" w:rsidRDefault="00071FDD"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能分析歸納、製作圖表、使用資訊及數學等方法，整理資訊或數據。</w:t>
            </w:r>
          </w:p>
          <w:p w:rsidR="00071FDD" w:rsidRPr="00F208E8" w:rsidRDefault="00071FDD" w:rsidP="00993C90">
            <w:pPr>
              <w:spacing w:line="0" w:lineRule="atLeast"/>
              <w:rPr>
                <w:rFonts w:ascii="標楷體" w:eastAsia="標楷體" w:hAnsi="標楷體" w:cstheme="minorBid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FDD" w:rsidRPr="00F208E8" w:rsidRDefault="00071FDD" w:rsidP="00993C90">
            <w:pPr>
              <w:spacing w:line="0" w:lineRule="atLeast"/>
              <w:rPr>
                <w:rFonts w:ascii="標楷體" w:eastAsia="標楷體" w:hAnsi="標楷體"/>
                <w:sz w:val="22"/>
              </w:rPr>
            </w:pPr>
            <w:r w:rsidRPr="00F208E8">
              <w:rPr>
                <w:rFonts w:ascii="標楷體" w:eastAsia="標楷體" w:hAnsi="標楷體"/>
                <w:sz w:val="22"/>
                <w:szCs w:val="22"/>
              </w:rPr>
              <w:lastRenderedPageBreak/>
              <w:t>討論</w:t>
            </w:r>
          </w:p>
          <w:p w:rsidR="00071FDD" w:rsidRPr="00F208E8" w:rsidRDefault="00071FDD"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071FDD" w:rsidRPr="00F208E8" w:rsidRDefault="00071FDD" w:rsidP="00993C90">
            <w:pPr>
              <w:spacing w:line="0" w:lineRule="atLeast"/>
              <w:rPr>
                <w:rFonts w:ascii="標楷體" w:eastAsia="標楷體" w:hAnsi="標楷體"/>
                <w:sz w:val="22"/>
              </w:rPr>
            </w:pPr>
            <w:r w:rsidRPr="00F208E8">
              <w:rPr>
                <w:rFonts w:ascii="標楷體" w:eastAsia="標楷體" w:hAnsi="標楷體"/>
                <w:sz w:val="22"/>
                <w:szCs w:val="22"/>
              </w:rPr>
              <w:t>活動進行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FDD" w:rsidRPr="00F208E8" w:rsidRDefault="00071FDD"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071FDD" w:rsidRPr="00F208E8" w:rsidRDefault="00071FDD" w:rsidP="00993C90">
            <w:pPr>
              <w:rPr>
                <w:rFonts w:ascii="標楷體" w:eastAsia="標楷體" w:hAnsi="標楷體"/>
                <w:bCs/>
                <w:sz w:val="22"/>
              </w:rPr>
            </w:pPr>
            <w:r w:rsidRPr="00F208E8">
              <w:rPr>
                <w:rFonts w:ascii="標楷體" w:eastAsia="標楷體" w:hAnsi="標楷體" w:hint="eastAsia"/>
                <w:bCs/>
                <w:sz w:val="22"/>
                <w:szCs w:val="22"/>
              </w:rPr>
              <w:t>課綱:自然-閱讀-J3-1</w:t>
            </w:r>
          </w:p>
        </w:tc>
        <w:tc>
          <w:tcPr>
            <w:tcW w:w="1559" w:type="dxa"/>
            <w:tcBorders>
              <w:top w:val="single" w:sz="4" w:space="0" w:color="000000"/>
              <w:left w:val="single" w:sz="4" w:space="0" w:color="000000"/>
              <w:bottom w:val="single" w:sz="4" w:space="0" w:color="000000"/>
              <w:right w:val="single" w:sz="4" w:space="0" w:color="000000"/>
            </w:tcBorders>
          </w:tcPr>
          <w:p w:rsidR="00071FDD" w:rsidRPr="00B54E7A" w:rsidRDefault="00071FDD"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071FDD" w:rsidRPr="00B54E7A" w:rsidRDefault="00071FDD"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071FDD" w:rsidRPr="00B54E7A" w:rsidRDefault="00071FDD" w:rsidP="0006690C">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071FDD" w:rsidRPr="00F208E8" w:rsidRDefault="00071FDD" w:rsidP="0006690C">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570383" w:rsidRPr="000865D9" w:rsidRDefault="00570383" w:rsidP="00570383">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rsidR="00570383" w:rsidRPr="000865D9" w:rsidRDefault="00570383"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rsidR="00071FDD" w:rsidRPr="00F208E8" w:rsidRDefault="00570383" w:rsidP="00570383">
            <w:pPr>
              <w:spacing w:line="0" w:lineRule="atLeast"/>
              <w:rPr>
                <w:rFonts w:ascii="標楷體" w:eastAsia="標楷體" w:hAnsi="標楷體" w:cstheme="minorBidi"/>
                <w:sz w:val="22"/>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第二週</w:t>
            </w:r>
          </w:p>
          <w:p w:rsidR="00657FA6" w:rsidRPr="00B95C7B" w:rsidRDefault="00657FA6" w:rsidP="00993C90">
            <w:pPr>
              <w:snapToGrid w:val="0"/>
              <w:spacing w:line="300" w:lineRule="exact"/>
              <w:jc w:val="center"/>
              <w:rPr>
                <w:rFonts w:ascii="標楷體" w:eastAsia="標楷體" w:hAnsi="標楷體"/>
                <w:snapToGrid w:val="0"/>
                <w:sz w:val="22"/>
              </w:rPr>
            </w:pPr>
            <w:r>
              <w:rPr>
                <w:rFonts w:ascii="標楷體" w:eastAsia="標楷體" w:hAnsi="標楷體" w:hint="eastAsia"/>
                <w:sz w:val="22"/>
              </w:rPr>
              <w:t>2/16-2/20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第一章：化學反應</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3</w:t>
            </w:r>
            <w:r w:rsidRPr="00F208E8">
              <w:rPr>
                <w:rFonts w:ascii="標楷體" w:eastAsia="標楷體" w:hAnsi="標楷體" w:cstheme="minorBidi"/>
                <w:sz w:val="22"/>
                <w:szCs w:val="22"/>
              </w:rPr>
              <w:t>化學反應的表示法(</w:t>
            </w:r>
            <w:r w:rsidRPr="00F208E8">
              <w:rPr>
                <w:rFonts w:ascii="標楷體" w:eastAsia="標楷體" w:hAnsi="標楷體" w:cstheme="minorBidi" w:hint="eastAsia"/>
                <w:sz w:val="22"/>
                <w:szCs w:val="22"/>
              </w:rPr>
              <w:t>3</w:t>
            </w:r>
            <w:r w:rsidRPr="00F208E8">
              <w:rPr>
                <w:rFonts w:ascii="標楷體" w:eastAsia="標楷體" w:hAnsi="標楷體" w:cstheme="minorBidi"/>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-J-A2</w:t>
            </w:r>
            <w:r w:rsidRPr="00F208E8">
              <w:rPr>
                <w:rFonts w:ascii="標楷體" w:eastAsia="標楷體" w:hAnsi="標楷體" w:cstheme="minorBidi" w:hint="eastAsia"/>
                <w:sz w:val="22"/>
                <w:szCs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-J-B1</w:t>
            </w:r>
            <w:r w:rsidRPr="00F208E8">
              <w:rPr>
                <w:rFonts w:ascii="標楷體" w:eastAsia="標楷體" w:hAnsi="標楷體" w:cstheme="minorBidi" w:hint="eastAsia"/>
                <w:sz w:val="22"/>
                <w:szCs w:val="22"/>
              </w:rPr>
              <w:t>能分析歸納、製作圖表、使用資訊與數學運算等方法，整理自然科學資訊或數據，並利用口語、影像、文字與圖案、繪圖或實物、科學名詞、數學公式、模型等，表達探究之過程、發現與成果、價值和限制等。</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lastRenderedPageBreak/>
              <w:t>自</w:t>
            </w:r>
            <w:r w:rsidRPr="00F208E8">
              <w:rPr>
                <w:rFonts w:ascii="標楷體" w:eastAsia="標楷體" w:hAnsi="標楷體" w:cstheme="minorBidi"/>
                <w:sz w:val="22"/>
                <w:szCs w:val="22"/>
              </w:rPr>
              <w:t>-J-B2</w:t>
            </w:r>
            <w:r w:rsidRPr="00F208E8">
              <w:rPr>
                <w:rFonts w:ascii="標楷體" w:eastAsia="標楷體" w:hAnsi="標楷體" w:cstheme="minorBidi" w:hint="eastAsia"/>
                <w:sz w:val="22"/>
                <w:szCs w:val="22"/>
              </w:rPr>
              <w:t>能操作適合學習階段的科技設備與資源，並從學習活動、日常經驗及科技運用、自然環境、書刊及網路媒體中，培養相關倫理與分辨資訊之可信程度及進行各種有計畫的觀察，以獲得有助於探究和問題解決的資訊。</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Ja-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化學反應中的質量守恆定律。</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化學反應是原子重新排列。</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-4 </w:t>
            </w:r>
            <w:r w:rsidRPr="00F208E8">
              <w:rPr>
                <w:rFonts w:ascii="標楷體" w:eastAsia="標楷體" w:hAnsi="標楷體" w:cstheme="minorBidi" w:hint="eastAsia"/>
                <w:sz w:val="22"/>
                <w:szCs w:val="22"/>
              </w:rPr>
              <w:t>化學反應的表示法。</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an-</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察覺到科學的觀察、測量和方法是否具有正當性是受到社會共同建構的標準所規範。</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tr-</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能將所習得的知識正確的連結到所觀察到的自然現象及實驗數據，並推論出其中的關聯，進而運用習得的知識來解釋自己論點的正確性。</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透過所學到的科學知識和科學探索的各種方法，解釋自然現象發生的原因，建立科學學習的自信心。</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ah-</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應用所學到的科學知識與科學探究方法，幫助自己做出最佳的決定。</w:t>
            </w:r>
            <w:r w:rsidRPr="00F208E8">
              <w:rPr>
                <w:rFonts w:ascii="標楷體" w:eastAsia="標楷體" w:hAnsi="標楷體" w:cstheme="minorBidi"/>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課綱:自然-閱讀-J3-1</w:t>
            </w: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B54E7A" w:rsidRDefault="00657FA6" w:rsidP="0006690C">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0865D9" w:rsidRDefault="00657FA6"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657FA6" w:rsidRPr="00F208E8" w:rsidRDefault="00657FA6" w:rsidP="00570383">
            <w:pPr>
              <w:spacing w:line="0" w:lineRule="atLeast"/>
              <w:rPr>
                <w:rFonts w:ascii="標楷體" w:eastAsia="標楷體" w:hAnsi="標楷體" w:cstheme="minorBidi"/>
                <w:sz w:val="22"/>
              </w:rPr>
            </w:pPr>
            <w:r w:rsidRPr="000865D9">
              <w:rPr>
                <w:rFonts w:ascii="標楷體" w:eastAsia="標楷體" w:hAnsi="標楷體" w:cs="標楷體" w:hint="eastAsia"/>
                <w:color w:val="000000" w:themeColor="text1"/>
                <w:sz w:val="20"/>
                <w:szCs w:val="20"/>
              </w:rPr>
              <w:t>□協同教學規劃說明</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第三週</w:t>
            </w:r>
          </w:p>
          <w:p w:rsidR="00657FA6" w:rsidRPr="00441405" w:rsidRDefault="00657FA6" w:rsidP="00993C90">
            <w:pPr>
              <w:snapToGrid w:val="0"/>
              <w:spacing w:line="300" w:lineRule="exact"/>
              <w:jc w:val="center"/>
              <w:rPr>
                <w:rFonts w:eastAsia="標楷體"/>
                <w:sz w:val="22"/>
              </w:rPr>
            </w:pPr>
            <w:r>
              <w:rPr>
                <w:rFonts w:ascii="標楷體" w:eastAsia="標楷體" w:hAnsi="標楷體" w:hint="eastAsia"/>
                <w:sz w:val="22"/>
              </w:rPr>
              <w:t>2/23-2/27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第一章：化學反應</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w:t>
            </w:r>
            <w:r w:rsidRPr="00F208E8">
              <w:rPr>
                <w:rFonts w:ascii="標楷體" w:eastAsia="標楷體" w:hAnsi="標楷體" w:cstheme="minorBidi" w:hint="eastAsia"/>
                <w:sz w:val="22"/>
                <w:szCs w:val="22"/>
              </w:rPr>
              <w:t>1-4</w:t>
            </w:r>
            <w:r w:rsidRPr="00F208E8">
              <w:rPr>
                <w:rFonts w:ascii="標楷體" w:eastAsia="標楷體" w:hAnsi="標楷體" w:cstheme="minorBidi"/>
                <w:sz w:val="22"/>
                <w:szCs w:val="22"/>
              </w:rPr>
              <w:t>化學計量(</w:t>
            </w:r>
            <w:r w:rsidRPr="00F208E8">
              <w:rPr>
                <w:rFonts w:ascii="標楷體" w:eastAsia="標楷體" w:hAnsi="標楷體" w:cstheme="minorBidi" w:hint="eastAsia"/>
                <w:sz w:val="22"/>
                <w:szCs w:val="22"/>
              </w:rPr>
              <w:t>3</w:t>
            </w:r>
            <w:r w:rsidRPr="00F208E8">
              <w:rPr>
                <w:rFonts w:ascii="標楷體" w:eastAsia="標楷體" w:hAnsi="標楷體" w:cstheme="minorBidi"/>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-J-A2</w:t>
            </w:r>
            <w:r w:rsidRPr="00F208E8">
              <w:rPr>
                <w:rFonts w:ascii="標楷體" w:eastAsia="標楷體" w:hAnsi="標楷體" w:cstheme="minorBidi" w:hint="eastAsia"/>
                <w:sz w:val="22"/>
                <w:szCs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-J-A3</w:t>
            </w:r>
            <w:r w:rsidRPr="00F208E8">
              <w:rPr>
                <w:rFonts w:ascii="標楷體" w:eastAsia="標楷體" w:hAnsi="標楷體" w:cstheme="minorBidi" w:hint="eastAsia"/>
                <w:sz w:val="22"/>
                <w:szCs w:val="22"/>
              </w:rPr>
              <w:t>具備從日常生活經驗中找出問題，並能根據問題特性、資源等因素，善用生活週遭的物品、器材儀器、科技設備及資源，規劃自然科學探究活動。</w:t>
            </w:r>
          </w:p>
          <w:p w:rsidR="00657FA6" w:rsidRPr="00F208E8" w:rsidRDefault="00657FA6"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Aa-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原子量與分子量是原子、分子之間的相對質量。</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能分析歸納、製作圖表、使用資訊及數學等方法，整理資訊或數據。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an-</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察覺到科學的觀察、測量和方法是否具有正當性是受到社會共同建構的標準所規範。</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an-</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分辨科學知識的確定性和持久性，會因科學研究的時空背景不同而有所變化。</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 -</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透過與同儕的討論，分享科學發現的樂趣。</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 -</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透過所學到的科學知識和科學探</w:t>
            </w:r>
            <w:r w:rsidRPr="00F208E8">
              <w:rPr>
                <w:rFonts w:ascii="標楷體" w:eastAsia="標楷體" w:hAnsi="標楷體" w:cstheme="minorBidi" w:hint="eastAsia"/>
                <w:sz w:val="22"/>
                <w:szCs w:val="22"/>
              </w:rPr>
              <w:lastRenderedPageBreak/>
              <w:t>索的各種方法，解釋自然現象發生的原因，建立科學學習的自信心。</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tc-</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能依據已知的自然科學知識與概念，對自己蒐集與分類的科學數據，抱持合理的懷疑態度，並對他人的資訊或報告，提出自己的看法或解釋。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課綱:自然-閱讀-J3-1</w:t>
            </w: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■實施跨領域或跨科目</w:t>
            </w:r>
            <w:r w:rsidRPr="00F208E8">
              <w:rPr>
                <w:rFonts w:ascii="標楷體" w:eastAsia="標楷體" w:hAnsi="標楷體" w:cstheme="minorBidi"/>
                <w:sz w:val="22"/>
                <w:szCs w:val="22"/>
              </w:rPr>
              <w:t>協同</w:t>
            </w:r>
            <w:r w:rsidRPr="00F208E8">
              <w:rPr>
                <w:rFonts w:ascii="標楷體" w:eastAsia="標楷體" w:hAnsi="標楷體" w:cstheme="minorBidi" w:hint="eastAsia"/>
                <w:sz w:val="22"/>
                <w:szCs w:val="22"/>
              </w:rPr>
              <w:t>教學</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1.協</w:t>
            </w:r>
            <w:r w:rsidRPr="00F208E8">
              <w:rPr>
                <w:rFonts w:ascii="標楷體" w:eastAsia="標楷體" w:hAnsi="標楷體" w:cstheme="minorBidi" w:hint="eastAsia"/>
                <w:sz w:val="22"/>
                <w:szCs w:val="22"/>
              </w:rPr>
              <w:t xml:space="preserve">同科目： 數學 </w:t>
            </w:r>
          </w:p>
          <w:p w:rsidR="00657FA6" w:rsidRPr="00F208E8" w:rsidRDefault="00657FA6" w:rsidP="00570383">
            <w:pPr>
              <w:spacing w:line="0" w:lineRule="atLeast"/>
              <w:rPr>
                <w:rFonts w:ascii="標楷體" w:eastAsia="標楷體" w:hAnsi="標楷體" w:cstheme="minorBidi"/>
                <w:sz w:val="22"/>
              </w:rPr>
            </w:pPr>
            <w:r w:rsidRPr="00F208E8">
              <w:rPr>
                <w:rFonts w:ascii="標楷體" w:eastAsia="標楷體" w:hAnsi="標楷體" w:cstheme="minorBidi"/>
                <w:sz w:val="22"/>
                <w:szCs w:val="22"/>
              </w:rPr>
              <w:t>2.協</w:t>
            </w:r>
            <w:r w:rsidRPr="00F208E8">
              <w:rPr>
                <w:rFonts w:ascii="標楷體" w:eastAsia="標楷體" w:hAnsi="標楷體" w:cstheme="minorBidi" w:hint="eastAsia"/>
                <w:sz w:val="22"/>
                <w:szCs w:val="22"/>
              </w:rPr>
              <w:t>同</w:t>
            </w:r>
            <w:r w:rsidRPr="00F208E8">
              <w:rPr>
                <w:rFonts w:ascii="標楷體" w:eastAsia="標楷體" w:hAnsi="標楷體" w:cstheme="minorBidi"/>
                <w:sz w:val="22"/>
                <w:szCs w:val="22"/>
              </w:rPr>
              <w:t>節數</w:t>
            </w:r>
            <w:r w:rsidRPr="00F208E8">
              <w:rPr>
                <w:rFonts w:ascii="標楷體" w:eastAsia="標楷體" w:hAnsi="標楷體" w:cstheme="minorBidi" w:hint="eastAsia"/>
                <w:sz w:val="22"/>
                <w:szCs w:val="22"/>
              </w:rPr>
              <w:t>：＿2節＿</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第四週</w:t>
            </w:r>
          </w:p>
          <w:p w:rsidR="00657FA6" w:rsidRPr="00441405" w:rsidRDefault="00657FA6" w:rsidP="00993C90">
            <w:pPr>
              <w:snapToGrid w:val="0"/>
              <w:spacing w:line="300" w:lineRule="exact"/>
              <w:jc w:val="center"/>
              <w:rPr>
                <w:rFonts w:eastAsia="標楷體"/>
                <w:sz w:val="22"/>
              </w:rPr>
            </w:pPr>
            <w:r>
              <w:rPr>
                <w:rFonts w:ascii="標楷體" w:eastAsia="標楷體" w:hAnsi="標楷體" w:hint="eastAsia"/>
                <w:snapToGrid w:val="0"/>
                <w:sz w:val="22"/>
              </w:rPr>
              <w:t>3/2-3/6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w:t>
            </w:r>
            <w:r w:rsidRPr="00F208E8">
              <w:rPr>
                <w:rFonts w:ascii="標楷體" w:eastAsia="標楷體" w:hAnsi="標楷體" w:cstheme="minorBidi" w:hint="eastAsia"/>
                <w:sz w:val="22"/>
                <w:szCs w:val="22"/>
              </w:rPr>
              <w:t>二</w:t>
            </w:r>
            <w:r w:rsidRPr="00F208E8">
              <w:rPr>
                <w:rFonts w:ascii="標楷體" w:eastAsia="標楷體" w:hAnsi="標楷體" w:cstheme="minorBidi"/>
                <w:sz w:val="22"/>
                <w:szCs w:val="22"/>
              </w:rPr>
              <w:t>章：</w:t>
            </w:r>
            <w:r w:rsidRPr="00F208E8">
              <w:rPr>
                <w:rFonts w:ascii="標楷體" w:eastAsia="標楷體" w:hAnsi="標楷體" w:cstheme="minorBidi" w:hint="eastAsia"/>
                <w:sz w:val="22"/>
                <w:szCs w:val="22"/>
              </w:rPr>
              <w:t>氧化還原</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․2-1</w:t>
            </w:r>
            <w:r w:rsidRPr="00F208E8">
              <w:rPr>
                <w:rFonts w:ascii="標楷體" w:eastAsia="標楷體" w:hAnsi="標楷體" w:cstheme="minorBidi" w:hint="eastAsia"/>
                <w:sz w:val="22"/>
                <w:szCs w:val="22"/>
              </w:rPr>
              <w:t>燃燒與氧化</w:t>
            </w:r>
            <w:r w:rsidRPr="00F208E8">
              <w:rPr>
                <w:rFonts w:ascii="標楷體" w:eastAsia="標楷體" w:hAnsi="標楷體" w:cstheme="minorBidi"/>
                <w:sz w:val="22"/>
                <w:szCs w:val="22"/>
              </w:rPr>
              <w:t>(</w:t>
            </w:r>
            <w:r w:rsidRPr="00F208E8">
              <w:rPr>
                <w:rFonts w:ascii="標楷體" w:eastAsia="標楷體" w:hAnsi="標楷體" w:cstheme="minorBidi" w:hint="eastAsia"/>
                <w:sz w:val="22"/>
                <w:szCs w:val="22"/>
              </w:rPr>
              <w:t>3</w:t>
            </w:r>
            <w:r w:rsidRPr="00F208E8">
              <w:rPr>
                <w:rFonts w:ascii="標楷體" w:eastAsia="標楷體" w:hAnsi="標楷體" w:cstheme="minorBidi"/>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-J-A1</w:t>
            </w:r>
            <w:r w:rsidRPr="00F208E8">
              <w:rPr>
                <w:rFonts w:ascii="標楷體" w:eastAsia="標楷體" w:hAnsi="標楷體" w:cstheme="minorBidi" w:hint="eastAsia"/>
                <w:sz w:val="22"/>
                <w:szCs w:val="22"/>
              </w:rPr>
              <w:t>能應用科學知識、方法與態度於日常生活當中。</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-J-A3</w:t>
            </w:r>
            <w:r w:rsidRPr="00F208E8">
              <w:rPr>
                <w:rFonts w:ascii="標楷體" w:eastAsia="標楷體" w:hAnsi="標楷體" w:cstheme="minorBidi" w:hint="eastAsia"/>
                <w:sz w:val="22"/>
                <w:szCs w:val="22"/>
              </w:rPr>
              <w:t>具備從日常生活經驗中找出問題，並能根據問題特性、資源等因素，善用生活週遭的物品、器材儀器、科技設備及資源，規劃自然科學探究活動。</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-J-B1</w:t>
            </w:r>
            <w:r w:rsidRPr="00F208E8">
              <w:rPr>
                <w:rFonts w:ascii="標楷體" w:eastAsia="標楷體" w:hAnsi="標楷體" w:cstheme="minorBidi" w:hint="eastAsia"/>
                <w:sz w:val="22"/>
                <w:szCs w:val="22"/>
              </w:rPr>
              <w:t>能分析歸納、製作圖表、使用資訊與數學運算等方法，整理自然科學資訊或數據，並利用口語、影像、文字與圖案、繪圖或實物、科</w:t>
            </w:r>
            <w:r w:rsidRPr="00F208E8">
              <w:rPr>
                <w:rFonts w:ascii="標楷體" w:eastAsia="標楷體" w:hAnsi="標楷體" w:cstheme="minorBidi" w:hint="eastAsia"/>
                <w:sz w:val="22"/>
                <w:szCs w:val="22"/>
              </w:rPr>
              <w:lastRenderedPageBreak/>
              <w:t>學名詞、數學公式、模型等，表達探究之過程、發現與成果、價值和限制等。</w:t>
            </w:r>
          </w:p>
          <w:p w:rsidR="00657FA6" w:rsidRPr="00F208E8" w:rsidRDefault="00657FA6"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Jc-</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物質燃燒實驗認識氧化。</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Jc-</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-3 </w:t>
            </w:r>
            <w:r w:rsidRPr="00F208E8">
              <w:rPr>
                <w:rFonts w:ascii="標楷體" w:eastAsia="標楷體" w:hAnsi="標楷體" w:cstheme="minorBidi" w:hint="eastAsia"/>
                <w:sz w:val="22"/>
                <w:szCs w:val="22"/>
              </w:rPr>
              <w:t>不同金屬元素燃燒實驗認識元素對氧氣的活性。</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 -</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透過所學到的科學知識和科學探索的各種方法，解釋自然現象發生的原因，建立科學學習的自信心。</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po-</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能從學習活動、日常經驗及科技運用、自然環境、書刊及網路媒體中，進行各種有計畫的觀察，進而能察覺問題。</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tc-</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能依據已知的自然科學知識與概念，對自己蒐集與分類的科學數據，抱持合理的懷疑態度，並</w:t>
            </w:r>
            <w:r w:rsidRPr="00F208E8">
              <w:rPr>
                <w:rFonts w:ascii="標楷體" w:eastAsia="標楷體" w:hAnsi="標楷體" w:cstheme="minorBidi" w:hint="eastAsia"/>
                <w:sz w:val="22"/>
                <w:szCs w:val="22"/>
              </w:rPr>
              <w:lastRenderedPageBreak/>
              <w:t>對他人的資訊或報告，提出自己的看法或解釋。</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能分析歸納、製作圖表、使用資訊及數學等方法，整理資訊或數據。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ah-</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應用所學到的科學知識與科學探究方法，幫助自己做出最佳的決定。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an-</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察覺到科學的觀察、測量和方法是否具有正當性，是受到社會共同建構的標準所規範。</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成果發表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法定:自然-生涯-J3-1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課綱:自然-安全-J3-1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課綱:自然-生命-J1-1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課綱:自然-閱讀-J3-1</w:t>
            </w: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0865D9" w:rsidRDefault="00657FA6"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657FA6" w:rsidRPr="00F208E8" w:rsidRDefault="00657FA6" w:rsidP="00993C90">
            <w:pPr>
              <w:spacing w:line="0" w:lineRule="atLeast"/>
              <w:rPr>
                <w:rFonts w:ascii="標楷體" w:eastAsia="標楷體" w:hAnsi="標楷體" w:cstheme="minorBidi"/>
                <w:sz w:val="22"/>
              </w:rPr>
            </w:pPr>
            <w:r w:rsidRPr="000865D9">
              <w:rPr>
                <w:rFonts w:ascii="標楷體" w:eastAsia="標楷體" w:hAnsi="標楷體" w:cs="標楷體" w:hint="eastAsia"/>
                <w:color w:val="000000" w:themeColor="text1"/>
                <w:sz w:val="20"/>
                <w:szCs w:val="20"/>
              </w:rPr>
              <w:t>□協同教學規劃說明</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第五週</w:t>
            </w:r>
          </w:p>
          <w:p w:rsidR="00657FA6" w:rsidRPr="00441405" w:rsidRDefault="00657FA6" w:rsidP="00993C90">
            <w:pPr>
              <w:snapToGrid w:val="0"/>
              <w:spacing w:line="300" w:lineRule="exact"/>
              <w:jc w:val="center"/>
              <w:rPr>
                <w:rFonts w:eastAsia="標楷體"/>
                <w:sz w:val="22"/>
              </w:rPr>
            </w:pPr>
            <w:r>
              <w:rPr>
                <w:rFonts w:ascii="標楷體" w:eastAsia="標楷體" w:hAnsi="標楷體" w:hint="eastAsia"/>
                <w:sz w:val="22"/>
              </w:rPr>
              <w:t>3/9-3/13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w:t>
            </w:r>
            <w:r w:rsidRPr="00F208E8">
              <w:rPr>
                <w:rFonts w:ascii="標楷體" w:eastAsia="標楷體" w:hAnsi="標楷體" w:cstheme="minorBidi" w:hint="eastAsia"/>
                <w:sz w:val="22"/>
                <w:szCs w:val="22"/>
              </w:rPr>
              <w:t>二</w:t>
            </w:r>
            <w:r w:rsidRPr="00F208E8">
              <w:rPr>
                <w:rFonts w:ascii="標楷體" w:eastAsia="標楷體" w:hAnsi="標楷體" w:cstheme="minorBidi"/>
                <w:sz w:val="22"/>
                <w:szCs w:val="22"/>
              </w:rPr>
              <w:t>章：</w:t>
            </w:r>
            <w:r w:rsidRPr="00F208E8">
              <w:rPr>
                <w:rFonts w:ascii="標楷體" w:eastAsia="標楷體" w:hAnsi="標楷體" w:cstheme="minorBidi" w:hint="eastAsia"/>
                <w:sz w:val="22"/>
                <w:szCs w:val="22"/>
              </w:rPr>
              <w:t>氧化還原</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․2-2氧化</w:t>
            </w:r>
            <w:r w:rsidRPr="00F208E8">
              <w:rPr>
                <w:rFonts w:ascii="標楷體" w:eastAsia="標楷體" w:hAnsi="標楷體" w:cstheme="minorBidi" w:hint="eastAsia"/>
                <w:sz w:val="22"/>
                <w:szCs w:val="22"/>
              </w:rPr>
              <w:t>與</w:t>
            </w:r>
            <w:r w:rsidRPr="00F208E8">
              <w:rPr>
                <w:rFonts w:ascii="標楷體" w:eastAsia="標楷體" w:hAnsi="標楷體" w:cstheme="minorBidi"/>
                <w:sz w:val="22"/>
                <w:szCs w:val="22"/>
              </w:rPr>
              <w:t>還原(</w:t>
            </w:r>
            <w:r w:rsidRPr="00F208E8">
              <w:rPr>
                <w:rFonts w:ascii="標楷體" w:eastAsia="標楷體" w:hAnsi="標楷體" w:cstheme="minorBidi" w:hint="eastAsia"/>
                <w:sz w:val="22"/>
                <w:szCs w:val="22"/>
              </w:rPr>
              <w:t>3</w:t>
            </w:r>
            <w:r w:rsidRPr="00F208E8">
              <w:rPr>
                <w:rFonts w:ascii="標楷體" w:eastAsia="標楷體" w:hAnsi="標楷體" w:cstheme="minorBidi"/>
                <w:sz w:val="22"/>
                <w:szCs w:val="22"/>
              </w:rPr>
              <w:t>)</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-J-A2</w:t>
            </w:r>
            <w:r w:rsidRPr="00F208E8">
              <w:rPr>
                <w:rFonts w:ascii="標楷體" w:eastAsia="標楷體" w:hAnsi="標楷體" w:cstheme="minorBidi" w:hint="eastAsia"/>
                <w:sz w:val="22"/>
                <w:szCs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-J-B1</w:t>
            </w:r>
            <w:r w:rsidRPr="00F208E8">
              <w:rPr>
                <w:rFonts w:ascii="標楷體" w:eastAsia="標楷體" w:hAnsi="標楷體" w:cstheme="minorBidi" w:hint="eastAsia"/>
                <w:sz w:val="22"/>
                <w:szCs w:val="22"/>
              </w:rPr>
              <w:t>能分析歸納、製作圖表、使用資訊與數學運算等方</w:t>
            </w:r>
            <w:r w:rsidRPr="00F208E8">
              <w:rPr>
                <w:rFonts w:ascii="標楷體" w:eastAsia="標楷體" w:hAnsi="標楷體" w:cstheme="minorBidi" w:hint="eastAsia"/>
                <w:sz w:val="22"/>
                <w:szCs w:val="22"/>
              </w:rPr>
              <w:lastRenderedPageBreak/>
              <w:t>法，整理自然科學資訊或數據，並利用口語、影像、文字與圖案、繪圖或實物、科學名詞、數學公式、模型等，表達探究之過程、發現與成果、價值和限制等。</w:t>
            </w:r>
          </w:p>
          <w:p w:rsidR="00657FA6" w:rsidRPr="00F208E8" w:rsidRDefault="00657FA6"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Jc-</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氧化與還原的狹義定義為：物質得到氧稱為氧化反應；失去氧稱為還原反應。</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 -</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透過所學到的科學知識和科學探索的各種方法，解釋自然現象發生的原因，建立科學學習的自信心。</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po-</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能從學習活動、日常經驗及科技運用、自然環境、書刊及網路媒體中，進行各種有計畫的觀察，進而能察覺問題。</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tc-</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能依據已知的自然科學知識與概念，對自己蒐集與分類的科學數據，抱持合理的懷疑態度，並對他人的資訊或報告，提出自己的看法或解釋。</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an-</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察覺到科學的觀察、測量和方法是否具有正當性，是受到社會共同建構的標準所規範。</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法定:自然-生涯-J3-1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課綱:自然-安全-J3-1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課綱:自然-生命-J1-1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課綱:自然-閱讀-J3-1</w:t>
            </w: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0865D9" w:rsidRDefault="00657FA6"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657FA6" w:rsidRPr="00F208E8" w:rsidRDefault="00657FA6" w:rsidP="00570383">
            <w:pPr>
              <w:spacing w:line="0" w:lineRule="atLeast"/>
              <w:rPr>
                <w:rFonts w:ascii="標楷體" w:eastAsia="標楷體" w:hAnsi="標楷體" w:cstheme="minorBidi"/>
                <w:sz w:val="22"/>
              </w:rPr>
            </w:pPr>
            <w:r w:rsidRPr="000865D9">
              <w:rPr>
                <w:rFonts w:ascii="標楷體" w:eastAsia="標楷體" w:hAnsi="標楷體" w:cs="標楷體" w:hint="eastAsia"/>
                <w:color w:val="000000" w:themeColor="text1"/>
                <w:sz w:val="20"/>
                <w:szCs w:val="20"/>
              </w:rPr>
              <w:t>□協同教學規劃說明</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第六週</w:t>
            </w:r>
          </w:p>
          <w:p w:rsidR="00657FA6" w:rsidRPr="00441405" w:rsidRDefault="00657FA6" w:rsidP="00993C90">
            <w:pPr>
              <w:snapToGrid w:val="0"/>
              <w:spacing w:line="300" w:lineRule="exact"/>
              <w:jc w:val="center"/>
              <w:rPr>
                <w:rFonts w:eastAsia="標楷體"/>
                <w:sz w:val="22"/>
              </w:rPr>
            </w:pPr>
            <w:r>
              <w:rPr>
                <w:rFonts w:ascii="標楷體" w:eastAsia="標楷體" w:hAnsi="標楷體" w:hint="eastAsia"/>
                <w:sz w:val="22"/>
              </w:rPr>
              <w:t>3/16-3/20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w:t>
            </w:r>
            <w:r w:rsidRPr="00F208E8">
              <w:rPr>
                <w:rFonts w:ascii="標楷體" w:eastAsia="標楷體" w:hAnsi="標楷體" w:cstheme="minorBidi" w:hint="eastAsia"/>
                <w:sz w:val="22"/>
                <w:szCs w:val="22"/>
              </w:rPr>
              <w:t>二</w:t>
            </w:r>
            <w:r w:rsidRPr="00F208E8">
              <w:rPr>
                <w:rFonts w:ascii="標楷體" w:eastAsia="標楷體" w:hAnsi="標楷體" w:cstheme="minorBidi"/>
                <w:sz w:val="22"/>
                <w:szCs w:val="22"/>
              </w:rPr>
              <w:t>章：</w:t>
            </w:r>
            <w:r w:rsidRPr="00F208E8">
              <w:rPr>
                <w:rFonts w:ascii="標楷體" w:eastAsia="標楷體" w:hAnsi="標楷體" w:cstheme="minorBidi" w:hint="eastAsia"/>
                <w:sz w:val="22"/>
                <w:szCs w:val="22"/>
              </w:rPr>
              <w:t>氧化還原</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-3生活中的</w:t>
            </w:r>
            <w:r w:rsidRPr="00F208E8">
              <w:rPr>
                <w:rFonts w:ascii="標楷體" w:eastAsia="標楷體" w:hAnsi="標楷體" w:cstheme="minorBidi"/>
                <w:sz w:val="22"/>
                <w:szCs w:val="22"/>
              </w:rPr>
              <w:t>氧化還原(</w:t>
            </w:r>
            <w:r w:rsidRPr="00F208E8">
              <w:rPr>
                <w:rFonts w:ascii="標楷體" w:eastAsia="標楷體" w:hAnsi="標楷體" w:cstheme="minorBidi" w:hint="eastAsia"/>
                <w:sz w:val="22"/>
                <w:szCs w:val="22"/>
              </w:rPr>
              <w:t>3</w:t>
            </w:r>
            <w:r w:rsidRPr="00F208E8">
              <w:rPr>
                <w:rFonts w:ascii="標楷體" w:eastAsia="標楷體" w:hAnsi="標楷體" w:cstheme="minorBidi"/>
                <w:sz w:val="22"/>
                <w:szCs w:val="22"/>
              </w:rPr>
              <w:t>)</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-J-A1</w:t>
            </w:r>
            <w:r w:rsidRPr="00F208E8">
              <w:rPr>
                <w:rFonts w:ascii="標楷體" w:eastAsia="標楷體" w:hAnsi="標楷體" w:cstheme="minorBidi" w:hint="eastAsia"/>
                <w:sz w:val="22"/>
                <w:szCs w:val="22"/>
              </w:rPr>
              <w:t>能應用科學知識、方法與態度於日常生活當中。</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Jc-</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-4</w:t>
            </w:r>
            <w:r w:rsidRPr="00F208E8">
              <w:rPr>
                <w:rFonts w:ascii="標楷體" w:eastAsia="標楷體" w:hAnsi="標楷體" w:cstheme="minorBidi" w:hint="eastAsia"/>
                <w:sz w:val="22"/>
                <w:szCs w:val="22"/>
              </w:rPr>
              <w:t>生活中常見的氧化還原反應與應用。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ah-</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應用所學到的科學知識與科學探究方法，幫助自己做出最佳的決定。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透過所學到的科學知識和科學探索的各種方法，解釋自然現象發生的原因，建立科學學習的自信心。</w:t>
            </w:r>
          </w:p>
          <w:p w:rsidR="00657FA6" w:rsidRPr="00F208E8" w:rsidRDefault="00657FA6" w:rsidP="00993C90">
            <w:pPr>
              <w:spacing w:line="0" w:lineRule="atLeast"/>
              <w:rPr>
                <w:rFonts w:ascii="標楷體" w:eastAsia="標楷體" w:hAnsi="標楷體" w:cstheme="minorBid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成果發表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法定:自然-生涯-J3-1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課綱:自然-安全-J3-1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課綱:自然-生命-J1-1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課綱:自然-閱讀-J3-1</w:t>
            </w: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0865D9" w:rsidRDefault="00657FA6"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657FA6" w:rsidRPr="00F208E8" w:rsidRDefault="00657FA6" w:rsidP="00570383">
            <w:pPr>
              <w:spacing w:line="0" w:lineRule="atLeast"/>
              <w:rPr>
                <w:rFonts w:ascii="標楷體" w:eastAsia="標楷體" w:hAnsi="標楷體" w:cstheme="minorBidi"/>
                <w:sz w:val="22"/>
              </w:rPr>
            </w:pPr>
            <w:r w:rsidRPr="000865D9">
              <w:rPr>
                <w:rFonts w:ascii="標楷體" w:eastAsia="標楷體" w:hAnsi="標楷體" w:cs="標楷體" w:hint="eastAsia"/>
                <w:color w:val="000000" w:themeColor="text1"/>
                <w:sz w:val="20"/>
                <w:szCs w:val="20"/>
              </w:rPr>
              <w:t>□協同教學規劃說明</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t>第七週</w:t>
            </w:r>
          </w:p>
          <w:p w:rsidR="00657FA6" w:rsidRDefault="00657FA6" w:rsidP="00993C90">
            <w:pPr>
              <w:snapToGrid w:val="0"/>
              <w:spacing w:line="300" w:lineRule="exact"/>
              <w:jc w:val="center"/>
              <w:rPr>
                <w:rFonts w:ascii="標楷體" w:eastAsia="標楷體" w:hAnsi="標楷體"/>
                <w:sz w:val="22"/>
              </w:rPr>
            </w:pPr>
            <w:r>
              <w:rPr>
                <w:rFonts w:ascii="標楷體" w:eastAsia="標楷體" w:hAnsi="標楷體" w:hint="eastAsia"/>
                <w:sz w:val="22"/>
              </w:rPr>
              <w:t>3/23-3/27</w:t>
            </w:r>
          </w:p>
          <w:p w:rsidR="00657FA6" w:rsidRPr="00441405" w:rsidRDefault="00657FA6" w:rsidP="00993C90">
            <w:pPr>
              <w:snapToGrid w:val="0"/>
              <w:spacing w:line="300" w:lineRule="exact"/>
              <w:jc w:val="center"/>
              <w:rPr>
                <w:rFonts w:eastAsia="標楷體"/>
                <w:sz w:val="22"/>
              </w:rPr>
            </w:pPr>
            <w:r w:rsidRPr="00657FA6">
              <w:rPr>
                <w:rFonts w:eastAsia="標楷體" w:hint="eastAsia"/>
                <w:sz w:val="22"/>
              </w:rPr>
              <w:t>段考週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第三章：酸、鹼、鹽</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․3-1認識電解質(</w:t>
            </w:r>
            <w:r w:rsidRPr="00F208E8">
              <w:rPr>
                <w:rFonts w:ascii="標楷體" w:eastAsia="標楷體" w:hAnsi="標楷體" w:cstheme="minorBidi" w:hint="eastAsia"/>
                <w:sz w:val="22"/>
                <w:szCs w:val="22"/>
              </w:rPr>
              <w:t>2</w:t>
            </w:r>
            <w:r w:rsidRPr="00F208E8">
              <w:rPr>
                <w:rFonts w:ascii="標楷體" w:eastAsia="標楷體" w:hAnsi="標楷體" w:cstheme="minorBidi"/>
                <w:sz w:val="22"/>
                <w:szCs w:val="22"/>
              </w:rPr>
              <w:t>)</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lastRenderedPageBreak/>
              <w:t>自</w:t>
            </w:r>
            <w:r w:rsidRPr="00F208E8">
              <w:rPr>
                <w:rFonts w:ascii="標楷體" w:eastAsia="標楷體" w:hAnsi="標楷體" w:cstheme="minorBidi"/>
                <w:sz w:val="22"/>
                <w:szCs w:val="22"/>
              </w:rPr>
              <w:t>-J-A1</w:t>
            </w:r>
            <w:r w:rsidRPr="00F208E8">
              <w:rPr>
                <w:rFonts w:ascii="標楷體" w:eastAsia="標楷體" w:hAnsi="標楷體" w:cstheme="minorBidi" w:hint="eastAsia"/>
                <w:sz w:val="22"/>
                <w:szCs w:val="22"/>
              </w:rPr>
              <w:t>能應用科學知識、方法與態度於日常生活當中。</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lastRenderedPageBreak/>
              <w:t>自</w:t>
            </w:r>
            <w:r w:rsidRPr="00F208E8">
              <w:rPr>
                <w:rFonts w:ascii="標楷體" w:eastAsia="標楷體" w:hAnsi="標楷體" w:cstheme="minorBidi"/>
                <w:sz w:val="22"/>
                <w:szCs w:val="22"/>
              </w:rPr>
              <w:t>-J-C1</w:t>
            </w:r>
            <w:r w:rsidRPr="00F208E8">
              <w:rPr>
                <w:rFonts w:ascii="標楷體" w:eastAsia="標楷體" w:hAnsi="標楷體" w:cstheme="minorBidi" w:hint="eastAsia"/>
                <w:sz w:val="22"/>
                <w:szCs w:val="22"/>
              </w:rPr>
              <w:t>從日常學習中，主動關心自然環境相關公共議題，尊重生命。</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-J-C2</w:t>
            </w:r>
            <w:r w:rsidRPr="00F208E8">
              <w:rPr>
                <w:rFonts w:ascii="標楷體" w:eastAsia="標楷體" w:hAnsi="標楷體" w:cstheme="minorBidi" w:hint="eastAsia"/>
                <w:sz w:val="22"/>
                <w:szCs w:val="22"/>
              </w:rPr>
              <w:t>透過合作學習，發展與同儕溝通、共同參與、共同執行及共同發掘科學相關知識與問題解決的能力。</w:t>
            </w:r>
          </w:p>
          <w:p w:rsidR="00657FA6" w:rsidRPr="00F208E8" w:rsidRDefault="00657FA6"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Jb-</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由水溶液導電的實驗認識電解質與非電解質。</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Jb-</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電解質在水溶液中會解離出陰離子和陽離子而導電。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ai-</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動手實作解決問題或驗證自己想法，而獲得成就感。</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ah-</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對於有關科學發現的報導甚至權威的解釋（如報章雜誌的報導或書本上的解釋）</w:t>
            </w:r>
            <w:r w:rsidRPr="00F208E8">
              <w:rPr>
                <w:rFonts w:ascii="標楷體" w:eastAsia="標楷體" w:hAnsi="標楷體" w:cstheme="minorBidi"/>
                <w:sz w:val="22"/>
                <w:szCs w:val="22"/>
              </w:rPr>
              <w:t xml:space="preserve">  </w:t>
            </w:r>
            <w:r w:rsidRPr="00F208E8">
              <w:rPr>
                <w:rFonts w:ascii="標楷體" w:eastAsia="標楷體" w:hAnsi="標楷體" w:cstheme="minorBidi" w:hint="eastAsia"/>
                <w:sz w:val="22"/>
                <w:szCs w:val="22"/>
              </w:rPr>
              <w:t>能抱持懷疑的態度，評估其推論的證據是否充分且可信賴。</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pe-</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能正確安全操作適合學習階段的物品、器材儀器、科技設備與資源。能進行客觀的質性觀察或數值量測並詳實記錄。</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an-</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察覺到科學的觀察、測量和方法是否具有正當性，是受到社會共同建構的標準所規範。</w:t>
            </w:r>
          </w:p>
          <w:p w:rsidR="00657FA6" w:rsidRPr="00F208E8" w:rsidRDefault="00657FA6" w:rsidP="00993C90">
            <w:pPr>
              <w:spacing w:line="0" w:lineRule="atLeast"/>
              <w:rPr>
                <w:rFonts w:ascii="標楷體" w:eastAsia="標楷體" w:hAnsi="標楷體" w:cstheme="minorBid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紙筆測驗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法定:自然-生涯-J3-1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課綱:自然-安全-J3-1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lastRenderedPageBreak/>
              <w:t>課綱:自然-品德-(J1,J8)-1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課綱:自然-生命-J1-1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課綱:自然-閱讀-J3-1</w:t>
            </w: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lastRenderedPageBreak/>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lastRenderedPageBreak/>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0865D9" w:rsidRDefault="00657FA6"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rsidR="00657FA6" w:rsidRPr="00F208E8" w:rsidRDefault="00657FA6" w:rsidP="00570383">
            <w:pPr>
              <w:spacing w:line="0" w:lineRule="atLeast"/>
              <w:rPr>
                <w:rFonts w:ascii="標楷體" w:eastAsia="標楷體" w:hAnsi="標楷體" w:cstheme="minorBidi"/>
                <w:sz w:val="22"/>
              </w:rPr>
            </w:pPr>
            <w:r w:rsidRPr="000865D9">
              <w:rPr>
                <w:rFonts w:ascii="標楷體" w:eastAsia="標楷體" w:hAnsi="標楷體" w:cs="標楷體" w:hint="eastAsia"/>
                <w:color w:val="000000" w:themeColor="text1"/>
                <w:sz w:val="20"/>
                <w:szCs w:val="20"/>
              </w:rPr>
              <w:t>□協同教學規劃說明</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第八週</w:t>
            </w:r>
          </w:p>
          <w:p w:rsidR="00657FA6" w:rsidRPr="00441405" w:rsidRDefault="00657FA6" w:rsidP="00993C90">
            <w:pPr>
              <w:spacing w:line="300" w:lineRule="exact"/>
              <w:jc w:val="center"/>
              <w:rPr>
                <w:rFonts w:eastAsia="標楷體"/>
                <w:sz w:val="22"/>
              </w:rPr>
            </w:pPr>
            <w:r>
              <w:rPr>
                <w:rFonts w:ascii="標楷體" w:eastAsia="標楷體" w:hAnsi="標楷體" w:hint="eastAsia"/>
                <w:sz w:val="22"/>
              </w:rPr>
              <w:t>3/30-4/3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第三章：酸、鹼、鹽</w:t>
            </w:r>
          </w:p>
          <w:p w:rsidR="00657FA6" w:rsidRPr="00F208E8" w:rsidRDefault="00657FA6" w:rsidP="00993C90">
            <w:pPr>
              <w:tabs>
                <w:tab w:val="left" w:pos="2880"/>
              </w:tabs>
              <w:spacing w:line="0" w:lineRule="atLeast"/>
              <w:rPr>
                <w:rFonts w:ascii="標楷體" w:eastAsia="標楷體" w:hAnsi="標楷體" w:cstheme="minorBidi"/>
                <w:sz w:val="22"/>
              </w:rPr>
            </w:pPr>
            <w:r w:rsidRPr="00F208E8">
              <w:rPr>
                <w:rFonts w:ascii="標楷體" w:eastAsia="標楷體" w:hAnsi="標楷體" w:cstheme="minorBidi"/>
                <w:sz w:val="22"/>
                <w:szCs w:val="22"/>
              </w:rPr>
              <w:t>․3-2常見的酸與鹼(3)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-J-A1</w:t>
            </w:r>
            <w:r w:rsidRPr="00F208E8">
              <w:rPr>
                <w:rFonts w:ascii="標楷體" w:eastAsia="標楷體" w:hAnsi="標楷體" w:cstheme="minorBidi" w:hint="eastAsia"/>
                <w:sz w:val="22"/>
                <w:szCs w:val="22"/>
              </w:rPr>
              <w:t>能應用科學知識、方法與態度於日常生活當中。</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-J-A2</w:t>
            </w:r>
            <w:r w:rsidRPr="00F208E8">
              <w:rPr>
                <w:rFonts w:ascii="標楷體" w:eastAsia="標楷體" w:hAnsi="標楷體" w:cstheme="minorBidi" w:hint="eastAsia"/>
                <w:sz w:val="22"/>
                <w:szCs w:val="22"/>
              </w:rPr>
              <w:t>能將所習得的科學知識，連結到自己觀察到的自然現象及實驗數據，學習自我或團體探索證據、回應多元觀點，</w:t>
            </w:r>
            <w:r w:rsidRPr="00F208E8">
              <w:rPr>
                <w:rFonts w:ascii="標楷體" w:eastAsia="標楷體" w:hAnsi="標楷體" w:cstheme="minorBidi" w:hint="eastAsia"/>
                <w:sz w:val="22"/>
                <w:szCs w:val="22"/>
              </w:rPr>
              <w:lastRenderedPageBreak/>
              <w:t>並能對問題、方法、資訊或數據的可信性抱持合理的懷疑態度或進行檢核，提出問題可能的解決方案。</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-J-A3</w:t>
            </w:r>
            <w:r w:rsidRPr="00F208E8">
              <w:rPr>
                <w:rFonts w:ascii="標楷體" w:eastAsia="標楷體" w:hAnsi="標楷體" w:cstheme="minorBidi" w:hint="eastAsia"/>
                <w:sz w:val="22"/>
                <w:szCs w:val="22"/>
              </w:rPr>
              <w:t>具備從日常生活經驗中找出問題，並能根據問題特性、資源等因素，善用生活週遭的物品、器材儀器、科技設備及資源，規劃自然科學探究活動。</w:t>
            </w:r>
          </w:p>
          <w:p w:rsidR="00657FA6" w:rsidRPr="00F208E8" w:rsidRDefault="00657FA6"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Jd-</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金屬與非金屬氧化物在水溶液中的酸鹼性，及酸性溶液對金屬與大理石的反應。</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Jd-</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-3 </w:t>
            </w:r>
            <w:r w:rsidRPr="00F208E8">
              <w:rPr>
                <w:rFonts w:ascii="標楷體" w:eastAsia="標楷體" w:hAnsi="標楷體" w:cstheme="minorBidi" w:hint="eastAsia"/>
                <w:sz w:val="22"/>
                <w:szCs w:val="22"/>
              </w:rPr>
              <w:t>實驗認識廣用指示劑及</w:t>
            </w:r>
            <w:r w:rsidRPr="00F208E8">
              <w:rPr>
                <w:rFonts w:ascii="標楷體" w:eastAsia="標楷體" w:hAnsi="標楷體" w:cstheme="minorBidi"/>
                <w:sz w:val="22"/>
                <w:szCs w:val="22"/>
              </w:rPr>
              <w:t>pH</w:t>
            </w:r>
            <w:r w:rsidRPr="00F208E8">
              <w:rPr>
                <w:rFonts w:ascii="標楷體" w:eastAsia="標楷體" w:hAnsi="標楷體" w:cstheme="minorBidi" w:hint="eastAsia"/>
                <w:sz w:val="22"/>
                <w:szCs w:val="22"/>
              </w:rPr>
              <w:t>計</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lastRenderedPageBreak/>
              <w:t>Jd-IV-5　酸、鹼、鹽類在日常生活中的應用與危險性。</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ah -</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應用所學到的科學知識與科學探究方法幫助自己做出最佳的決定。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po-</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能從學習活動、日常經驗及科技運用、自然環境、書刊及網路媒體中，進行各種有計畫的觀</w:t>
            </w:r>
            <w:r w:rsidRPr="00F208E8">
              <w:rPr>
                <w:rFonts w:ascii="標楷體" w:eastAsia="標楷體" w:hAnsi="標楷體" w:cstheme="minorBidi" w:hint="eastAsia"/>
                <w:sz w:val="22"/>
                <w:szCs w:val="22"/>
              </w:rPr>
              <w:lastRenderedPageBreak/>
              <w:t>察，進而能察覺問題。</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tr-</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能將所習得的知識正確的連結到所觀察到的自然現象及實驗數據，並推論出其中的關聯，進而運用習得的知識來解釋自己論點的正確性。</w:t>
            </w:r>
          </w:p>
          <w:p w:rsidR="00657FA6" w:rsidRPr="00F208E8" w:rsidRDefault="00657FA6" w:rsidP="00993C90">
            <w:pPr>
              <w:spacing w:line="0" w:lineRule="atLeast"/>
              <w:rPr>
                <w:rFonts w:ascii="標楷體" w:eastAsia="標楷體" w:hAnsi="標楷體" w:cstheme="minorBid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法定:自然-生涯-J3-1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課綱:自然-安全-J3-1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課綱:自然-生命-J1-1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lastRenderedPageBreak/>
              <w:t>課綱:自然-閱讀-J3-1</w:t>
            </w: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lastRenderedPageBreak/>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w:t>
            </w:r>
            <w:r w:rsidRPr="00B54E7A">
              <w:rPr>
                <w:rFonts w:ascii="標楷體" w:eastAsia="標楷體" w:hAnsi="標楷體" w:cs="標楷體" w:hint="eastAsia"/>
                <w:sz w:val="21"/>
                <w:szCs w:val="21"/>
                <w:u w:val="single"/>
              </w:rPr>
              <w:lastRenderedPageBreak/>
              <w:t>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0865D9" w:rsidRDefault="00657FA6"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rsidR="00657FA6" w:rsidRPr="00F208E8" w:rsidRDefault="00657FA6" w:rsidP="00570383">
            <w:pPr>
              <w:spacing w:line="0" w:lineRule="atLeast"/>
              <w:rPr>
                <w:rFonts w:ascii="標楷體" w:eastAsia="標楷體" w:hAnsi="標楷體" w:cstheme="minorBidi"/>
                <w:sz w:val="22"/>
              </w:rPr>
            </w:pPr>
            <w:r w:rsidRPr="000865D9">
              <w:rPr>
                <w:rFonts w:ascii="標楷體" w:eastAsia="標楷體" w:hAnsi="標楷體" w:cs="標楷體" w:hint="eastAsia"/>
                <w:color w:val="000000" w:themeColor="text1"/>
                <w:sz w:val="20"/>
                <w:szCs w:val="20"/>
              </w:rPr>
              <w:t>□協同教學規劃說明</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第九週</w:t>
            </w:r>
          </w:p>
          <w:p w:rsidR="00657FA6" w:rsidRPr="00441405" w:rsidRDefault="00657FA6" w:rsidP="00993C90">
            <w:pPr>
              <w:spacing w:line="300" w:lineRule="exact"/>
              <w:jc w:val="center"/>
              <w:rPr>
                <w:rFonts w:eastAsia="標楷體"/>
                <w:sz w:val="22"/>
              </w:rPr>
            </w:pPr>
            <w:r>
              <w:rPr>
                <w:rFonts w:ascii="標楷體" w:eastAsia="標楷體" w:hAnsi="標楷體" w:hint="eastAsia"/>
                <w:snapToGrid w:val="0"/>
                <w:sz w:val="22"/>
              </w:rPr>
              <w:t>4/6-4/10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第三章：酸、鹼、鹽</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․3-3酸鹼</w:t>
            </w:r>
            <w:r w:rsidRPr="00F208E8">
              <w:rPr>
                <w:rFonts w:ascii="標楷體" w:eastAsia="標楷體" w:hAnsi="標楷體" w:cstheme="minorBidi" w:hint="eastAsia"/>
                <w:sz w:val="22"/>
                <w:szCs w:val="22"/>
              </w:rPr>
              <w:t>程度的表示</w:t>
            </w:r>
            <w:r w:rsidRPr="00F208E8">
              <w:rPr>
                <w:rFonts w:ascii="標楷體" w:eastAsia="標楷體" w:hAnsi="標楷體" w:cstheme="minorBidi"/>
                <w:sz w:val="22"/>
                <w:szCs w:val="22"/>
              </w:rPr>
              <w:t>(</w:t>
            </w:r>
            <w:r w:rsidRPr="00F208E8">
              <w:rPr>
                <w:rFonts w:ascii="標楷體" w:eastAsia="標楷體" w:hAnsi="標楷體" w:cstheme="minorBidi" w:hint="eastAsia"/>
                <w:sz w:val="22"/>
                <w:szCs w:val="22"/>
              </w:rPr>
              <w:t>3</w:t>
            </w:r>
            <w:r w:rsidRPr="00F208E8">
              <w:rPr>
                <w:rFonts w:ascii="標楷體" w:eastAsia="標楷體" w:hAnsi="標楷體" w:cstheme="minorBidi"/>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-J-A1</w:t>
            </w:r>
            <w:r w:rsidRPr="00F208E8">
              <w:rPr>
                <w:rFonts w:ascii="標楷體" w:eastAsia="標楷體" w:hAnsi="標楷體" w:cstheme="minorBidi" w:hint="eastAsia"/>
                <w:sz w:val="22"/>
                <w:szCs w:val="22"/>
              </w:rPr>
              <w:t>能應用科學知識、方法與態度於日常生活當中。</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-J-A2</w:t>
            </w:r>
            <w:r w:rsidRPr="00F208E8">
              <w:rPr>
                <w:rFonts w:ascii="標楷體" w:eastAsia="標楷體" w:hAnsi="標楷體" w:cstheme="minorBidi" w:hint="eastAsia"/>
                <w:sz w:val="22"/>
                <w:szCs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p w:rsidR="00657FA6" w:rsidRPr="00F208E8" w:rsidRDefault="00657FA6"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Jd-</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酸鹼強度與</w:t>
            </w:r>
            <w:r w:rsidRPr="00F208E8">
              <w:rPr>
                <w:rFonts w:ascii="標楷體" w:eastAsia="標楷體" w:hAnsi="標楷體" w:cstheme="minorBidi"/>
                <w:sz w:val="22"/>
                <w:szCs w:val="22"/>
              </w:rPr>
              <w:t>pH</w:t>
            </w:r>
            <w:r w:rsidRPr="00F208E8">
              <w:rPr>
                <w:rFonts w:ascii="標楷體" w:eastAsia="標楷體" w:hAnsi="標楷體" w:cstheme="minorBidi" w:hint="eastAsia"/>
                <w:sz w:val="22"/>
                <w:szCs w:val="22"/>
              </w:rPr>
              <w:t>值的關係。</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Jd-</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-4 </w:t>
            </w:r>
            <w:r w:rsidRPr="00F208E8">
              <w:rPr>
                <w:rFonts w:ascii="標楷體" w:eastAsia="標楷體" w:hAnsi="標楷體" w:cstheme="minorBidi" w:hint="eastAsia"/>
                <w:sz w:val="22"/>
                <w:szCs w:val="22"/>
              </w:rPr>
              <w:t>水溶液中氫離子與氫氧根離子的關係。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能分析歸納、製作圖表、使用資訊及數學等方法，整理資訊或數據。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透過所學到的科學知識和科學探索的各種方法，解釋自然現象發生的原因，建立科學學習的自信心。</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an-</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察覺到科學的觀察、測量和方法是否具有正當性是受到社會共同建構的標準所規範。</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ah -</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應用所學到的科學知識與科學探究方法幫助自己做出最佳的決定。</w:t>
            </w:r>
            <w:r w:rsidRPr="00F208E8">
              <w:rPr>
                <w:rFonts w:ascii="標楷體" w:eastAsia="標楷體" w:hAnsi="標楷體" w:cstheme="minorBidi"/>
                <w:sz w:val="22"/>
                <w:szCs w:val="22"/>
              </w:rPr>
              <w:br/>
              <w:t>tr-IV-1</w:t>
            </w:r>
            <w:r w:rsidRPr="00F208E8">
              <w:rPr>
                <w:rFonts w:ascii="標楷體" w:eastAsia="標楷體" w:hAnsi="標楷體" w:cstheme="minorBidi" w:hint="eastAsia"/>
                <w:sz w:val="22"/>
                <w:szCs w:val="22"/>
              </w:rPr>
              <w:t>能將所習得的知識正確的連結到所觀察到的自然現象及實驗數據，並推論出其中的關聯，進而運用習得的知識來解釋自己論點的正確性。</w:t>
            </w:r>
          </w:p>
          <w:p w:rsidR="00657FA6" w:rsidRPr="00F208E8" w:rsidRDefault="00657FA6" w:rsidP="00993C90">
            <w:pPr>
              <w:spacing w:line="0" w:lineRule="atLeast"/>
              <w:rPr>
                <w:rFonts w:ascii="標楷體" w:eastAsia="標楷體" w:hAnsi="標楷體" w:cstheme="minorBid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法定:自然-生涯-J3-1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課綱:自然-安全-J3-1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課綱:自然-生命-J1-1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課綱:自然-閱讀-J3-1</w:t>
            </w: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■實施跨領域或跨科目</w:t>
            </w:r>
            <w:r w:rsidRPr="00F208E8">
              <w:rPr>
                <w:rFonts w:ascii="標楷體" w:eastAsia="標楷體" w:hAnsi="標楷體" w:cstheme="minorBidi"/>
                <w:sz w:val="22"/>
                <w:szCs w:val="22"/>
              </w:rPr>
              <w:t>協同</w:t>
            </w:r>
            <w:r w:rsidRPr="00F208E8">
              <w:rPr>
                <w:rFonts w:ascii="標楷體" w:eastAsia="標楷體" w:hAnsi="標楷體" w:cstheme="minorBidi" w:hint="eastAsia"/>
                <w:sz w:val="22"/>
                <w:szCs w:val="22"/>
              </w:rPr>
              <w:t>教學</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1.協</w:t>
            </w:r>
            <w:r w:rsidRPr="00F208E8">
              <w:rPr>
                <w:rFonts w:ascii="標楷體" w:eastAsia="標楷體" w:hAnsi="標楷體" w:cstheme="minorBidi" w:hint="eastAsia"/>
                <w:sz w:val="22"/>
                <w:szCs w:val="22"/>
              </w:rPr>
              <w:t xml:space="preserve">同科目： 數學 </w:t>
            </w:r>
          </w:p>
          <w:p w:rsidR="00657FA6" w:rsidRPr="00F208E8" w:rsidRDefault="00657FA6" w:rsidP="00570383">
            <w:pPr>
              <w:spacing w:line="0" w:lineRule="atLeast"/>
              <w:rPr>
                <w:rFonts w:ascii="標楷體" w:eastAsia="標楷體" w:hAnsi="標楷體" w:cstheme="minorBidi"/>
                <w:sz w:val="22"/>
              </w:rPr>
            </w:pPr>
            <w:r w:rsidRPr="00F208E8">
              <w:rPr>
                <w:rFonts w:ascii="標楷體" w:eastAsia="標楷體" w:hAnsi="標楷體" w:cstheme="minorBidi"/>
                <w:sz w:val="22"/>
                <w:szCs w:val="22"/>
              </w:rPr>
              <w:t>2.協</w:t>
            </w:r>
            <w:r w:rsidRPr="00F208E8">
              <w:rPr>
                <w:rFonts w:ascii="標楷體" w:eastAsia="標楷體" w:hAnsi="標楷體" w:cstheme="minorBidi" w:hint="eastAsia"/>
                <w:sz w:val="22"/>
                <w:szCs w:val="22"/>
              </w:rPr>
              <w:t>同</w:t>
            </w:r>
            <w:r w:rsidRPr="00F208E8">
              <w:rPr>
                <w:rFonts w:ascii="標楷體" w:eastAsia="標楷體" w:hAnsi="標楷體" w:cstheme="minorBidi"/>
                <w:sz w:val="22"/>
                <w:szCs w:val="22"/>
              </w:rPr>
              <w:t>節數</w:t>
            </w:r>
            <w:r w:rsidRPr="00F208E8">
              <w:rPr>
                <w:rFonts w:ascii="標楷體" w:eastAsia="標楷體" w:hAnsi="標楷體" w:cstheme="minorBidi" w:hint="eastAsia"/>
                <w:sz w:val="22"/>
                <w:szCs w:val="22"/>
              </w:rPr>
              <w:t>：＿2節＿</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第十週</w:t>
            </w:r>
          </w:p>
          <w:p w:rsidR="00657FA6" w:rsidRPr="00441405" w:rsidRDefault="00657FA6" w:rsidP="00993C90">
            <w:pPr>
              <w:snapToGrid w:val="0"/>
              <w:spacing w:line="300" w:lineRule="exact"/>
              <w:jc w:val="center"/>
              <w:rPr>
                <w:rFonts w:eastAsia="標楷體"/>
                <w:sz w:val="22"/>
              </w:rPr>
            </w:pPr>
            <w:r>
              <w:rPr>
                <w:rFonts w:ascii="標楷體" w:eastAsia="標楷體" w:hAnsi="標楷體" w:hint="eastAsia"/>
                <w:sz w:val="22"/>
              </w:rPr>
              <w:t>4/13-4/17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第三章：酸、鹼、鹽</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․3-4酸鹼中和反應(</w:t>
            </w:r>
            <w:r w:rsidRPr="00F208E8">
              <w:rPr>
                <w:rFonts w:ascii="標楷體" w:eastAsia="標楷體" w:hAnsi="標楷體" w:cstheme="minorBidi" w:hint="eastAsia"/>
                <w:sz w:val="22"/>
                <w:szCs w:val="22"/>
              </w:rPr>
              <w:t>3</w:t>
            </w:r>
            <w:r w:rsidRPr="00F208E8">
              <w:rPr>
                <w:rFonts w:ascii="標楷體" w:eastAsia="標楷體" w:hAnsi="標楷體" w:cstheme="minorBidi"/>
                <w:sz w:val="22"/>
                <w:szCs w:val="22"/>
              </w:rPr>
              <w:t>)</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-J-A1</w:t>
            </w:r>
            <w:r w:rsidRPr="00F208E8">
              <w:rPr>
                <w:rFonts w:ascii="標楷體" w:eastAsia="標楷體" w:hAnsi="標楷體" w:cstheme="minorBidi" w:hint="eastAsia"/>
                <w:sz w:val="22"/>
                <w:szCs w:val="22"/>
              </w:rPr>
              <w:t>能應用科學知識、方法與態度於日常生活當中。</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-J-A2</w:t>
            </w:r>
            <w:r w:rsidRPr="00F208E8">
              <w:rPr>
                <w:rFonts w:ascii="標楷體" w:eastAsia="標楷體" w:hAnsi="標楷體" w:cstheme="minorBidi" w:hint="eastAsia"/>
                <w:sz w:val="22"/>
                <w:szCs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p w:rsidR="00657FA6" w:rsidRPr="00F208E8" w:rsidRDefault="00657FA6"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Jd-</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-6 </w:t>
            </w:r>
            <w:r w:rsidRPr="00F208E8">
              <w:rPr>
                <w:rFonts w:ascii="標楷體" w:eastAsia="標楷體" w:hAnsi="標楷體" w:cstheme="minorBidi" w:hint="eastAsia"/>
                <w:sz w:val="22"/>
                <w:szCs w:val="22"/>
              </w:rPr>
              <w:t>實驗認識酸與鹼中和生成鹽和水，並可放出熱量而使溫度變化。</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能分析歸納、製作圖表、使用資訊及數學等方法，整理資訊或數據。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透過所學到的科學知識和科學探索的各種方法，解釋自然現象發生的原因，建立科學學習的自信心。</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an-</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察覺到科學的觀察、測量和方法是否具有正當性是受到社會共同建構的標準所規範。</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ah -</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應用所學到的科學知識與科學</w:t>
            </w:r>
            <w:r w:rsidRPr="00F208E8">
              <w:rPr>
                <w:rFonts w:ascii="標楷體" w:eastAsia="標楷體" w:hAnsi="標楷體" w:cstheme="minorBidi" w:hint="eastAsia"/>
                <w:sz w:val="22"/>
                <w:szCs w:val="22"/>
              </w:rPr>
              <w:lastRenderedPageBreak/>
              <w:t>探究方法幫助自己做出最佳的決定。</w:t>
            </w:r>
            <w:r w:rsidRPr="00F208E8">
              <w:rPr>
                <w:rFonts w:ascii="標楷體" w:eastAsia="標楷體" w:hAnsi="標楷體" w:cstheme="minorBidi"/>
                <w:sz w:val="22"/>
                <w:szCs w:val="22"/>
              </w:rPr>
              <w:br/>
              <w:t>tr-IV-1</w:t>
            </w:r>
            <w:r w:rsidRPr="00F208E8">
              <w:rPr>
                <w:rFonts w:ascii="標楷體" w:eastAsia="標楷體" w:hAnsi="標楷體" w:cstheme="minorBidi" w:hint="eastAsia"/>
                <w:sz w:val="22"/>
                <w:szCs w:val="22"/>
              </w:rPr>
              <w:t>能將所習得的知識正確的連結到所觀察到的自然現象及實驗數據，並推論出其中的關聯，進而運用習得的知識來解釋自己論點的正確性。</w:t>
            </w:r>
          </w:p>
          <w:p w:rsidR="00657FA6" w:rsidRPr="00F208E8" w:rsidRDefault="00657FA6" w:rsidP="00993C90">
            <w:pPr>
              <w:spacing w:line="0" w:lineRule="atLeast"/>
              <w:rPr>
                <w:rFonts w:ascii="標楷體" w:eastAsia="標楷體" w:hAnsi="標楷體" w:cstheme="minorBid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法定:自然-環境-J4-</w:t>
            </w:r>
            <w:r>
              <w:rPr>
                <w:rFonts w:ascii="標楷體" w:eastAsia="標楷體" w:hAnsi="標楷體" w:hint="eastAsia"/>
                <w:bCs/>
                <w:sz w:val="22"/>
                <w:szCs w:val="22"/>
              </w:rPr>
              <w:t>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法定:自然-生涯-J3-</w:t>
            </w:r>
            <w:r>
              <w:rPr>
                <w:rFonts w:ascii="標楷體" w:eastAsia="標楷體" w:hAnsi="標楷體" w:hint="eastAsia"/>
                <w:bCs/>
                <w:sz w:val="22"/>
                <w:szCs w:val="22"/>
              </w:rPr>
              <w:t>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課綱:自然-安全-J4-</w:t>
            </w:r>
            <w:r>
              <w:rPr>
                <w:rFonts w:ascii="標楷體" w:eastAsia="標楷體" w:hAnsi="標楷體" w:hint="eastAsia"/>
                <w:bCs/>
                <w:sz w:val="22"/>
                <w:szCs w:val="22"/>
              </w:rPr>
              <w:t>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課綱:自然-品德-J1-</w:t>
            </w:r>
            <w:r>
              <w:rPr>
                <w:rFonts w:ascii="標楷體" w:eastAsia="標楷體" w:hAnsi="標楷體" w:hint="eastAsia"/>
                <w:bCs/>
                <w:sz w:val="22"/>
                <w:szCs w:val="22"/>
              </w:rPr>
              <w:t>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課綱:自然-生命-J1-</w:t>
            </w:r>
            <w:r>
              <w:rPr>
                <w:rFonts w:ascii="標楷體" w:eastAsia="標楷體" w:hAnsi="標楷體" w:hint="eastAsia"/>
                <w:bCs/>
                <w:sz w:val="22"/>
                <w:szCs w:val="22"/>
              </w:rPr>
              <w:t>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課綱:自然-閱讀-J3-</w:t>
            </w:r>
            <w:r>
              <w:rPr>
                <w:rFonts w:ascii="標楷體" w:eastAsia="標楷體" w:hAnsi="標楷體" w:hint="eastAsia"/>
                <w:bCs/>
                <w:sz w:val="22"/>
                <w:szCs w:val="22"/>
              </w:rPr>
              <w:t>1</w:t>
            </w:r>
          </w:p>
          <w:p w:rsidR="00657FA6" w:rsidRPr="00F208E8" w:rsidRDefault="00657FA6" w:rsidP="00993C90">
            <w:pPr>
              <w:rPr>
                <w:rFonts w:ascii="標楷體" w:eastAsia="標楷體" w:hAnsi="標楷體"/>
                <w:bCs/>
                <w:color w:val="FF0000"/>
                <w:sz w:val="22"/>
              </w:rPr>
            </w:pP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■實施跨領域或跨科目</w:t>
            </w:r>
            <w:r w:rsidRPr="00F208E8">
              <w:rPr>
                <w:rFonts w:ascii="標楷體" w:eastAsia="標楷體" w:hAnsi="標楷體" w:cstheme="minorBidi"/>
                <w:sz w:val="22"/>
                <w:szCs w:val="22"/>
              </w:rPr>
              <w:t>協同</w:t>
            </w:r>
            <w:r w:rsidRPr="00F208E8">
              <w:rPr>
                <w:rFonts w:ascii="標楷體" w:eastAsia="標楷體" w:hAnsi="標楷體" w:cstheme="minorBidi" w:hint="eastAsia"/>
                <w:sz w:val="22"/>
                <w:szCs w:val="22"/>
              </w:rPr>
              <w:t>教學</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1.協</w:t>
            </w:r>
            <w:r w:rsidRPr="00F208E8">
              <w:rPr>
                <w:rFonts w:ascii="標楷體" w:eastAsia="標楷體" w:hAnsi="標楷體" w:cstheme="minorBidi" w:hint="eastAsia"/>
                <w:sz w:val="22"/>
                <w:szCs w:val="22"/>
              </w:rPr>
              <w:t xml:space="preserve">同科目： 數學 </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2.協</w:t>
            </w:r>
            <w:r w:rsidRPr="00F208E8">
              <w:rPr>
                <w:rFonts w:ascii="標楷體" w:eastAsia="標楷體" w:hAnsi="標楷體" w:cstheme="minorBidi" w:hint="eastAsia"/>
                <w:sz w:val="22"/>
                <w:szCs w:val="22"/>
              </w:rPr>
              <w:t>同</w:t>
            </w:r>
            <w:r w:rsidRPr="00F208E8">
              <w:rPr>
                <w:rFonts w:ascii="標楷體" w:eastAsia="標楷體" w:hAnsi="標楷體" w:cstheme="minorBidi"/>
                <w:sz w:val="22"/>
                <w:szCs w:val="22"/>
              </w:rPr>
              <w:t>節數</w:t>
            </w:r>
            <w:r w:rsidRPr="00F208E8">
              <w:rPr>
                <w:rFonts w:ascii="標楷體" w:eastAsia="標楷體" w:hAnsi="標楷體" w:cstheme="minorBidi" w:hint="eastAsia"/>
                <w:sz w:val="22"/>
                <w:szCs w:val="22"/>
              </w:rPr>
              <w:t>：＿2節＿</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第十一週</w:t>
            </w:r>
          </w:p>
          <w:p w:rsidR="00657FA6" w:rsidRPr="00441405" w:rsidRDefault="00657FA6" w:rsidP="00993C90">
            <w:pPr>
              <w:snapToGrid w:val="0"/>
              <w:spacing w:line="300" w:lineRule="exact"/>
              <w:jc w:val="center"/>
              <w:rPr>
                <w:rFonts w:eastAsia="標楷體"/>
                <w:sz w:val="22"/>
              </w:rPr>
            </w:pPr>
            <w:r>
              <w:rPr>
                <w:rFonts w:ascii="標楷體" w:eastAsia="標楷體" w:hAnsi="標楷體" w:hint="eastAsia"/>
                <w:sz w:val="22"/>
              </w:rPr>
              <w:t>4/20-4/24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第三章：酸、鹼、鹽</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w:t>
            </w:r>
            <w:r w:rsidRPr="00F208E8">
              <w:rPr>
                <w:rFonts w:ascii="標楷體" w:eastAsia="標楷體" w:hAnsi="標楷體" w:cstheme="minorBidi" w:hint="eastAsia"/>
                <w:sz w:val="22"/>
                <w:szCs w:val="22"/>
              </w:rPr>
              <w:t>跨科：天空的眼淚─酸雨(3)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-J-A1</w:t>
            </w:r>
            <w:r w:rsidRPr="00F208E8">
              <w:rPr>
                <w:rFonts w:ascii="標楷體" w:eastAsia="標楷體" w:hAnsi="標楷體" w:cstheme="minorBidi" w:hint="eastAsia"/>
                <w:sz w:val="22"/>
                <w:szCs w:val="22"/>
              </w:rPr>
              <w:t>能應用科學知識、方法與態度於日常生活當中。</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-J-A2</w:t>
            </w:r>
            <w:r w:rsidRPr="00F208E8">
              <w:rPr>
                <w:rFonts w:ascii="標楷體" w:eastAsia="標楷體" w:hAnsi="標楷體" w:cstheme="minorBidi" w:hint="eastAsia"/>
                <w:sz w:val="22"/>
                <w:szCs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-J-B1</w:t>
            </w:r>
            <w:r w:rsidRPr="00F208E8">
              <w:rPr>
                <w:rFonts w:ascii="標楷體" w:eastAsia="標楷體" w:hAnsi="標楷體" w:cstheme="minorBidi" w:hint="eastAsia"/>
                <w:sz w:val="22"/>
                <w:szCs w:val="22"/>
              </w:rPr>
              <w:t>能分析歸納、製作圖表、使用資訊與數學運算等方法，整理自然科學資訊或數據，並利用口</w:t>
            </w:r>
            <w:r w:rsidRPr="00F208E8">
              <w:rPr>
                <w:rFonts w:ascii="標楷體" w:eastAsia="標楷體" w:hAnsi="標楷體" w:cstheme="minorBidi" w:hint="eastAsia"/>
                <w:sz w:val="22"/>
                <w:szCs w:val="22"/>
              </w:rPr>
              <w:lastRenderedPageBreak/>
              <w:t>語、影像、文字與圖案、繪圖或實物、科學名詞、數學公式、模型等，表達探究之過程、發現與成果、價值和限制等。</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自-J-C1從日常學習中，主動關心自然環境相關公共議題，尊重生命。</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自-J-C3透過環境相關議題的學習，能了解全球自然環境具有差異性與互動性，並能發展出自我文化認同與身為地球公民的價值觀。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Jd-</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酸鹼強度與</w:t>
            </w:r>
            <w:r w:rsidRPr="00F208E8">
              <w:rPr>
                <w:rFonts w:ascii="標楷體" w:eastAsia="標楷體" w:hAnsi="標楷體" w:cstheme="minorBidi"/>
                <w:sz w:val="22"/>
                <w:szCs w:val="22"/>
              </w:rPr>
              <w:t>pH</w:t>
            </w:r>
            <w:r w:rsidRPr="00F208E8">
              <w:rPr>
                <w:rFonts w:ascii="標楷體" w:eastAsia="標楷體" w:hAnsi="標楷體" w:cstheme="minorBidi" w:hint="eastAsia"/>
                <w:sz w:val="22"/>
                <w:szCs w:val="22"/>
              </w:rPr>
              <w:t>值的關係。</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Jd-</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-4 </w:t>
            </w:r>
            <w:r w:rsidRPr="00F208E8">
              <w:rPr>
                <w:rFonts w:ascii="標楷體" w:eastAsia="標楷體" w:hAnsi="標楷體" w:cstheme="minorBidi" w:hint="eastAsia"/>
                <w:sz w:val="22"/>
                <w:szCs w:val="22"/>
              </w:rPr>
              <w:t>水溶液中氫離子與氫氧根離子的關係。</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Jd-IV-5酸、鹼、鹽類在日常生活中的應用與危險性。</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Jd-</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-6 </w:t>
            </w:r>
            <w:r w:rsidRPr="00F208E8">
              <w:rPr>
                <w:rFonts w:ascii="標楷體" w:eastAsia="標楷體" w:hAnsi="標楷體" w:cstheme="minorBidi" w:hint="eastAsia"/>
                <w:sz w:val="22"/>
                <w:szCs w:val="22"/>
              </w:rPr>
              <w:t>實驗認識酸與鹼中和生成鹽和水，並可放出熱量而使溫度變化。</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跨科：</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INg-</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大氣組成中的變動氣體有些是溫室氣體。</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INg-</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-5 </w:t>
            </w:r>
            <w:r w:rsidRPr="00F208E8">
              <w:rPr>
                <w:rFonts w:ascii="標楷體" w:eastAsia="標楷體" w:hAnsi="標楷體" w:cstheme="minorBidi" w:hint="eastAsia"/>
                <w:sz w:val="22"/>
                <w:szCs w:val="22"/>
              </w:rPr>
              <w:t>生物活動會改變環境，環</w:t>
            </w:r>
            <w:r w:rsidRPr="00F208E8">
              <w:rPr>
                <w:rFonts w:ascii="標楷體" w:eastAsia="標楷體" w:hAnsi="標楷體" w:cstheme="minorBidi" w:hint="eastAsia"/>
                <w:sz w:val="22"/>
                <w:szCs w:val="22"/>
              </w:rPr>
              <w:lastRenderedPageBreak/>
              <w:t>境改變之後也會影響生物活動。</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pa-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能分析歸納、製作圖表、使用資訊及數學等方法，整理資訊或數據。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透過所學到的科學知識和科學探索的各種方法，解釋</w:t>
            </w:r>
            <w:r w:rsidRPr="00F208E8">
              <w:rPr>
                <w:rFonts w:ascii="標楷體" w:eastAsia="標楷體" w:hAnsi="標楷體" w:cstheme="minorBidi" w:hint="eastAsia"/>
                <w:sz w:val="22"/>
                <w:szCs w:val="22"/>
              </w:rPr>
              <w:lastRenderedPageBreak/>
              <w:t>自然現象發生的原因，建立科學學習的自信心。</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tr-IV-1</w:t>
            </w:r>
            <w:r w:rsidRPr="00F208E8">
              <w:rPr>
                <w:rFonts w:ascii="標楷體" w:eastAsia="標楷體" w:hAnsi="標楷體" w:cstheme="minorBidi" w:hint="eastAsia"/>
                <w:sz w:val="22"/>
                <w:szCs w:val="22"/>
              </w:rPr>
              <w:t>能將所習得的知識正確的連結到所觀察到的自然現象及實驗數據，並推論出其中的關聯，進而運用習得的知識來解釋自己論點的正確性。</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an-</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察覺到科學的觀察、測量和方法是否具有正當性是受到社會共同建構的標準所規範。</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po-</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能從學習活動、日常經驗及科技運用、自然環境、書刊及網路媒體中，進行各種有計畫的觀察，進而能察覺問題。</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tc-</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能依據已知的自然科學知識與概念，對自己蒐集與分類的科學數據，抱持合理的懷疑態度，並對他人的資訊或報</w:t>
            </w:r>
            <w:r w:rsidRPr="00F208E8">
              <w:rPr>
                <w:rFonts w:ascii="標楷體" w:eastAsia="標楷體" w:hAnsi="標楷體" w:cstheme="minorBidi" w:hint="eastAsia"/>
                <w:sz w:val="22"/>
                <w:szCs w:val="22"/>
              </w:rPr>
              <w:lastRenderedPageBreak/>
              <w:t>告，提出自己的看法或解釋。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法定:自然-生涯-J3-1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課綱:自然-安全-J3-1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課綱:自然-生命-J1-1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課綱:自然-閱讀-J3-1課綱:自然-戶外-J5-</w:t>
            </w:r>
            <w:r>
              <w:rPr>
                <w:rFonts w:ascii="標楷體" w:eastAsia="標楷體" w:hAnsi="標楷體" w:hint="eastAsia"/>
                <w:bCs/>
                <w:sz w:val="22"/>
                <w:szCs w:val="22"/>
              </w:rPr>
              <w:t>1</w:t>
            </w:r>
          </w:p>
          <w:p w:rsidR="00657FA6" w:rsidRPr="00F208E8" w:rsidRDefault="00657FA6" w:rsidP="00993C90">
            <w:pPr>
              <w:rPr>
                <w:rFonts w:ascii="標楷體" w:eastAsia="標楷體" w:hAnsi="標楷體"/>
                <w:bCs/>
                <w:color w:val="FF0000"/>
                <w:sz w:val="22"/>
              </w:rPr>
            </w:pP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■實施跨領域或跨科目</w:t>
            </w:r>
            <w:r w:rsidRPr="00F208E8">
              <w:rPr>
                <w:rFonts w:ascii="標楷體" w:eastAsia="標楷體" w:hAnsi="標楷體" w:cstheme="minorBidi"/>
                <w:sz w:val="22"/>
                <w:szCs w:val="22"/>
              </w:rPr>
              <w:t>協同</w:t>
            </w:r>
            <w:r w:rsidRPr="00F208E8">
              <w:rPr>
                <w:rFonts w:ascii="標楷體" w:eastAsia="標楷體" w:hAnsi="標楷體" w:cstheme="minorBidi" w:hint="eastAsia"/>
                <w:sz w:val="22"/>
                <w:szCs w:val="22"/>
              </w:rPr>
              <w:t>教學</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1.協</w:t>
            </w:r>
            <w:r w:rsidRPr="00F208E8">
              <w:rPr>
                <w:rFonts w:ascii="標楷體" w:eastAsia="標楷體" w:hAnsi="標楷體" w:cstheme="minorBidi" w:hint="eastAsia"/>
                <w:sz w:val="22"/>
                <w:szCs w:val="22"/>
              </w:rPr>
              <w:t xml:space="preserve">同科目： 生物 </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2.協</w:t>
            </w:r>
            <w:r w:rsidRPr="00F208E8">
              <w:rPr>
                <w:rFonts w:ascii="標楷體" w:eastAsia="標楷體" w:hAnsi="標楷體" w:cstheme="minorBidi" w:hint="eastAsia"/>
                <w:sz w:val="22"/>
                <w:szCs w:val="22"/>
              </w:rPr>
              <w:t>同</w:t>
            </w:r>
            <w:r w:rsidRPr="00F208E8">
              <w:rPr>
                <w:rFonts w:ascii="標楷體" w:eastAsia="標楷體" w:hAnsi="標楷體" w:cstheme="minorBidi"/>
                <w:sz w:val="22"/>
                <w:szCs w:val="22"/>
              </w:rPr>
              <w:t>節數</w:t>
            </w:r>
            <w:r w:rsidRPr="00F208E8">
              <w:rPr>
                <w:rFonts w:ascii="標楷體" w:eastAsia="標楷體" w:hAnsi="標楷體" w:cstheme="minorBidi" w:hint="eastAsia"/>
                <w:sz w:val="22"/>
                <w:szCs w:val="22"/>
              </w:rPr>
              <w:t>：＿2節＿</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第十二週</w:t>
            </w:r>
          </w:p>
          <w:p w:rsidR="00657FA6" w:rsidRPr="00441405" w:rsidRDefault="00657FA6" w:rsidP="00993C90">
            <w:pPr>
              <w:snapToGrid w:val="0"/>
              <w:spacing w:line="300" w:lineRule="exact"/>
              <w:jc w:val="center"/>
              <w:rPr>
                <w:rFonts w:eastAsia="標楷體"/>
                <w:sz w:val="22"/>
              </w:rPr>
            </w:pPr>
            <w:r>
              <w:rPr>
                <w:rFonts w:ascii="標楷體" w:eastAsia="標楷體" w:hAnsi="標楷體" w:hint="eastAsia"/>
                <w:sz w:val="22"/>
              </w:rPr>
              <w:t>4/27-5/1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第四章：反應速率</w:t>
            </w:r>
            <w:r w:rsidRPr="00F208E8">
              <w:rPr>
                <w:rFonts w:ascii="標楷體" w:eastAsia="標楷體" w:hAnsi="標楷體" w:cstheme="minorBidi" w:hint="eastAsia"/>
                <w:sz w:val="22"/>
                <w:szCs w:val="22"/>
              </w:rPr>
              <w:t>與</w:t>
            </w:r>
            <w:r w:rsidRPr="00F208E8">
              <w:rPr>
                <w:rFonts w:ascii="標楷體" w:eastAsia="標楷體" w:hAnsi="標楷體" w:cstheme="minorBidi"/>
                <w:sz w:val="22"/>
                <w:szCs w:val="22"/>
              </w:rPr>
              <w:t>平衡</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․4-1反應速率(</w:t>
            </w:r>
            <w:r w:rsidRPr="00F208E8">
              <w:rPr>
                <w:rFonts w:ascii="標楷體" w:eastAsia="標楷體" w:hAnsi="標楷體" w:cstheme="minorBidi" w:hint="eastAsia"/>
                <w:sz w:val="22"/>
                <w:szCs w:val="22"/>
              </w:rPr>
              <w:t>3</w:t>
            </w:r>
            <w:r w:rsidRPr="00F208E8">
              <w:rPr>
                <w:rFonts w:ascii="標楷體" w:eastAsia="標楷體" w:hAnsi="標楷體" w:cstheme="minorBidi"/>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-J-A1</w:t>
            </w:r>
            <w:r w:rsidRPr="00F208E8">
              <w:rPr>
                <w:rFonts w:ascii="標楷體" w:eastAsia="標楷體" w:hAnsi="標楷體" w:cstheme="minorBidi" w:hint="eastAsia"/>
                <w:sz w:val="22"/>
                <w:szCs w:val="22"/>
              </w:rPr>
              <w:t>能應用科學知識、方法與態度於日常生活當中。</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-J-A3</w:t>
            </w:r>
            <w:r w:rsidRPr="00F208E8">
              <w:rPr>
                <w:rFonts w:ascii="標楷體" w:eastAsia="標楷體" w:hAnsi="標楷體" w:cstheme="minorBidi" w:hint="eastAsia"/>
                <w:sz w:val="22"/>
                <w:szCs w:val="22"/>
              </w:rPr>
              <w:t>具備從日常生活經驗中找出問題，並能根據問題特性、資源等因素，善用生活週遭的物品、器材儀器、科技設備及資源，規劃自然科學探究活動。</w:t>
            </w:r>
          </w:p>
          <w:p w:rsidR="00657FA6" w:rsidRPr="00F208E8" w:rsidRDefault="00657FA6"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Je-</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實驗認識化學反應速率及影響反應速率的因素，例如：本性、溫度、濃度、接觸面積及催化劑。</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透過所學到的科學知識和科學探索的各種方法，解釋自然現象發生的原因，建立科學學習的自信心。</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pe-</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能正確安全操作適合學習階段的物品、器材儀器、科技設備與資源。能進行客觀的質性觀察或數值量測並詳實記錄。</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能分析歸納、製作圖表、使用資訊及數學等方法，整理資訊或數據。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po-</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能從學習活動、日常經驗及科技運用、自然環境、書刊及網路媒體中，進行各種有計畫的觀察，進而能察覺問題。</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po-</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能辨別適合科學探究或適合以科學方式尋求解決的問題（或假說），並能</w:t>
            </w:r>
            <w:r w:rsidRPr="00F208E8">
              <w:rPr>
                <w:rFonts w:ascii="標楷體" w:eastAsia="標楷體" w:hAnsi="標楷體" w:cstheme="minorBidi" w:hint="eastAsia"/>
                <w:sz w:val="22"/>
                <w:szCs w:val="22"/>
              </w:rPr>
              <w:lastRenderedPageBreak/>
              <w:t>依據觀察、蒐集資料、閱讀、思考、討論等，提出適宜探究之問題。</w:t>
            </w:r>
          </w:p>
          <w:p w:rsidR="00657FA6" w:rsidRPr="00F208E8" w:rsidRDefault="00657FA6" w:rsidP="00993C90">
            <w:pPr>
              <w:spacing w:line="0" w:lineRule="atLeast"/>
              <w:rPr>
                <w:rFonts w:ascii="標楷體" w:eastAsia="標楷體" w:hAnsi="標楷體" w:cstheme="minorBid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法定:自然-生涯-J3-1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課綱:自然-安全-J3-1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課綱:自然-生命-J1-1</w:t>
            </w:r>
          </w:p>
          <w:p w:rsidR="00657FA6" w:rsidRPr="00F208E8" w:rsidRDefault="00657FA6" w:rsidP="00993C90">
            <w:pPr>
              <w:rPr>
                <w:rFonts w:ascii="標楷體" w:eastAsia="標楷體" w:hAnsi="標楷體"/>
                <w:bCs/>
                <w:color w:val="FF0000"/>
                <w:sz w:val="22"/>
              </w:rPr>
            </w:pPr>
            <w:r w:rsidRPr="00F208E8">
              <w:rPr>
                <w:rFonts w:ascii="標楷體" w:eastAsia="標楷體" w:hAnsi="標楷體" w:hint="eastAsia"/>
                <w:bCs/>
                <w:sz w:val="22"/>
                <w:szCs w:val="22"/>
              </w:rPr>
              <w:t>課綱:自然-閱讀-J3-1</w:t>
            </w: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第十三週</w:t>
            </w:r>
          </w:p>
          <w:p w:rsidR="00657FA6" w:rsidRDefault="00657FA6" w:rsidP="00993C90">
            <w:pPr>
              <w:snapToGrid w:val="0"/>
              <w:spacing w:line="300" w:lineRule="exact"/>
              <w:jc w:val="center"/>
              <w:rPr>
                <w:rFonts w:ascii="標楷體" w:eastAsia="標楷體" w:hAnsi="標楷體"/>
                <w:sz w:val="22"/>
              </w:rPr>
            </w:pPr>
            <w:r>
              <w:rPr>
                <w:rFonts w:ascii="標楷體" w:eastAsia="標楷體" w:hAnsi="標楷體" w:hint="eastAsia"/>
                <w:sz w:val="22"/>
              </w:rPr>
              <w:t>5/4-5/8</w:t>
            </w:r>
          </w:p>
          <w:p w:rsidR="00657FA6" w:rsidRPr="00441405" w:rsidRDefault="00657FA6" w:rsidP="00993C90">
            <w:pPr>
              <w:snapToGrid w:val="0"/>
              <w:spacing w:line="300" w:lineRule="exact"/>
              <w:jc w:val="center"/>
              <w:rPr>
                <w:rFonts w:eastAsia="標楷體"/>
                <w:sz w:val="22"/>
              </w:rPr>
            </w:pPr>
            <w:r w:rsidRPr="00657FA6">
              <w:rPr>
                <w:rFonts w:eastAsia="標楷體" w:hint="eastAsia"/>
                <w:sz w:val="22"/>
              </w:rPr>
              <w:t>段考週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第四章：反應速率</w:t>
            </w:r>
            <w:r w:rsidRPr="00F208E8">
              <w:rPr>
                <w:rFonts w:ascii="標楷體" w:eastAsia="標楷體" w:hAnsi="標楷體" w:cstheme="minorBidi" w:hint="eastAsia"/>
                <w:sz w:val="22"/>
                <w:szCs w:val="22"/>
              </w:rPr>
              <w:t>與</w:t>
            </w:r>
            <w:r w:rsidRPr="00F208E8">
              <w:rPr>
                <w:rFonts w:ascii="標楷體" w:eastAsia="標楷體" w:hAnsi="標楷體" w:cstheme="minorBidi"/>
                <w:sz w:val="22"/>
                <w:szCs w:val="22"/>
              </w:rPr>
              <w:t>平衡</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․4-2</w:t>
            </w:r>
            <w:r w:rsidRPr="00F208E8">
              <w:rPr>
                <w:rFonts w:ascii="標楷體" w:eastAsia="標楷體" w:hAnsi="標楷體" w:cstheme="minorBidi" w:hint="eastAsia"/>
                <w:sz w:val="22"/>
                <w:szCs w:val="22"/>
              </w:rPr>
              <w:t>反應溫度與催化劑</w:t>
            </w:r>
            <w:r w:rsidRPr="00F208E8">
              <w:rPr>
                <w:rFonts w:ascii="標楷體" w:eastAsia="標楷體" w:hAnsi="標楷體" w:cstheme="minorBidi"/>
                <w:sz w:val="22"/>
                <w:szCs w:val="22"/>
              </w:rPr>
              <w:t>(</w:t>
            </w:r>
            <w:r>
              <w:rPr>
                <w:rFonts w:ascii="標楷體" w:eastAsia="標楷體" w:hAnsi="標楷體" w:cstheme="minorBidi" w:hint="eastAsia"/>
                <w:sz w:val="22"/>
                <w:szCs w:val="22"/>
              </w:rPr>
              <w:t>2</w:t>
            </w:r>
            <w:r w:rsidRPr="00F208E8">
              <w:rPr>
                <w:rFonts w:ascii="標楷體" w:eastAsia="標楷體" w:hAnsi="標楷體" w:cstheme="minorBidi" w:hint="eastAsia"/>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-J-A1</w:t>
            </w:r>
            <w:r w:rsidRPr="00F208E8">
              <w:rPr>
                <w:rFonts w:ascii="標楷體" w:eastAsia="標楷體" w:hAnsi="標楷體" w:cstheme="minorBidi" w:hint="eastAsia"/>
                <w:sz w:val="22"/>
                <w:szCs w:val="22"/>
              </w:rPr>
              <w:t>能應用科學知識、方法與態度於日常生活當中。</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-J-A3</w:t>
            </w:r>
            <w:r w:rsidRPr="00F208E8">
              <w:rPr>
                <w:rFonts w:ascii="標楷體" w:eastAsia="標楷體" w:hAnsi="標楷體" w:cstheme="minorBidi" w:hint="eastAsia"/>
                <w:sz w:val="22"/>
                <w:szCs w:val="22"/>
              </w:rPr>
              <w:t>具備從日常生活經驗中找出問題，並能根據問題特性、資源等因素，善用生活週遭的物品、器材儀器、科技設備及資源，規劃自然科學探究活動。</w:t>
            </w:r>
          </w:p>
          <w:p w:rsidR="00657FA6" w:rsidRPr="00F208E8" w:rsidRDefault="00657FA6"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Je-</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實驗認識化學反應速率及影響反應速率的因素，例如：本性、溫度、濃度、接觸面積及催化劑。</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透過所學到的科學知識和科學探索的各種方法，解釋自然現象發生的原因，建立科學學習的自信心。</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pe-</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能正確安全操作適合學習階段的物品、器材儀器、科技設備與資源。能進行客觀的質性觀察或數值量測並詳實記錄。</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能分析歸納、製作圖表、使用資訊及數學等方法，整理資訊或數據。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po-</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能從學習活動、日常經驗及科技運用、自然環境、書刊及網路媒體中，進行各種有計畫的觀察，進而能察覺問題。</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po-</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能辨別適合科學探究或適合以科學方式尋求解決的問題（或假說），並能依據觀察、蒐集資料、閱讀、思考、討論等，提出適宜探究之問題。</w:t>
            </w:r>
          </w:p>
          <w:p w:rsidR="00657FA6" w:rsidRPr="00F208E8" w:rsidRDefault="00657FA6" w:rsidP="00993C90">
            <w:pPr>
              <w:spacing w:line="0" w:lineRule="atLeast"/>
              <w:rPr>
                <w:rFonts w:ascii="標楷體" w:eastAsia="標楷體" w:hAnsi="標楷體" w:cstheme="minorBid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法定:自然-生涯-J3-1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課綱:自然-安全-J3-1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課綱:自然-生命-J1-1</w:t>
            </w:r>
          </w:p>
          <w:p w:rsidR="00657FA6" w:rsidRPr="00F208E8" w:rsidRDefault="00657FA6" w:rsidP="00993C90">
            <w:pPr>
              <w:rPr>
                <w:rFonts w:ascii="標楷體" w:eastAsia="標楷體" w:hAnsi="標楷體"/>
                <w:bCs/>
                <w:color w:val="FF0000"/>
                <w:sz w:val="22"/>
              </w:rPr>
            </w:pPr>
            <w:r w:rsidRPr="00F208E8">
              <w:rPr>
                <w:rFonts w:ascii="標楷體" w:eastAsia="標楷體" w:hAnsi="標楷體" w:hint="eastAsia"/>
                <w:bCs/>
                <w:sz w:val="22"/>
                <w:szCs w:val="22"/>
              </w:rPr>
              <w:t>課綱:自然-閱讀-J3-1</w:t>
            </w: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■實施跨領域或跨科目</w:t>
            </w:r>
            <w:r w:rsidRPr="00F208E8">
              <w:rPr>
                <w:rFonts w:ascii="標楷體" w:eastAsia="標楷體" w:hAnsi="標楷體" w:cstheme="minorBidi"/>
                <w:sz w:val="22"/>
                <w:szCs w:val="22"/>
              </w:rPr>
              <w:t>協同</w:t>
            </w:r>
            <w:r w:rsidRPr="00F208E8">
              <w:rPr>
                <w:rFonts w:ascii="標楷體" w:eastAsia="標楷體" w:hAnsi="標楷體" w:cstheme="minorBidi" w:hint="eastAsia"/>
                <w:sz w:val="22"/>
                <w:szCs w:val="22"/>
              </w:rPr>
              <w:t>教學</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1.協</w:t>
            </w:r>
            <w:r w:rsidRPr="00F208E8">
              <w:rPr>
                <w:rFonts w:ascii="標楷體" w:eastAsia="標楷體" w:hAnsi="標楷體" w:cstheme="minorBidi" w:hint="eastAsia"/>
                <w:sz w:val="22"/>
                <w:szCs w:val="22"/>
              </w:rPr>
              <w:t>同科目： 生物</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2.協</w:t>
            </w:r>
            <w:r w:rsidRPr="00F208E8">
              <w:rPr>
                <w:rFonts w:ascii="標楷體" w:eastAsia="標楷體" w:hAnsi="標楷體" w:cstheme="minorBidi" w:hint="eastAsia"/>
                <w:sz w:val="22"/>
                <w:szCs w:val="22"/>
              </w:rPr>
              <w:t>同</w:t>
            </w:r>
            <w:r w:rsidRPr="00F208E8">
              <w:rPr>
                <w:rFonts w:ascii="標楷體" w:eastAsia="標楷體" w:hAnsi="標楷體" w:cstheme="minorBidi"/>
                <w:sz w:val="22"/>
                <w:szCs w:val="22"/>
              </w:rPr>
              <w:t>節數</w:t>
            </w:r>
            <w:r w:rsidRPr="00F208E8">
              <w:rPr>
                <w:rFonts w:ascii="標楷體" w:eastAsia="標楷體" w:hAnsi="標楷體" w:cstheme="minorBidi" w:hint="eastAsia"/>
                <w:sz w:val="22"/>
                <w:szCs w:val="22"/>
              </w:rPr>
              <w:t>：＿1節</w:t>
            </w:r>
          </w:p>
          <w:p w:rsidR="00657FA6" w:rsidRPr="00F208E8" w:rsidRDefault="00657FA6" w:rsidP="00993C90">
            <w:pPr>
              <w:spacing w:line="0" w:lineRule="atLeast"/>
              <w:rPr>
                <w:rFonts w:ascii="標楷體" w:eastAsia="標楷體" w:hAnsi="標楷體" w:cstheme="minorBidi"/>
                <w:sz w:val="22"/>
              </w:rPr>
            </w:pP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第十四週</w:t>
            </w:r>
          </w:p>
          <w:p w:rsidR="00657FA6" w:rsidRPr="00441405" w:rsidRDefault="00657FA6" w:rsidP="00993C90">
            <w:pPr>
              <w:snapToGrid w:val="0"/>
              <w:spacing w:line="300" w:lineRule="exact"/>
              <w:jc w:val="center"/>
              <w:rPr>
                <w:rFonts w:eastAsia="標楷體"/>
                <w:sz w:val="22"/>
              </w:rPr>
            </w:pPr>
            <w:r>
              <w:rPr>
                <w:rFonts w:ascii="標楷體" w:eastAsia="標楷體" w:hAnsi="標楷體" w:hint="eastAsia"/>
                <w:sz w:val="22"/>
              </w:rPr>
              <w:t>5/11-5/15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第四章：反應速率</w:t>
            </w:r>
            <w:r w:rsidRPr="00F208E8">
              <w:rPr>
                <w:rFonts w:ascii="標楷體" w:eastAsia="標楷體" w:hAnsi="標楷體" w:cstheme="minorBidi" w:hint="eastAsia"/>
                <w:sz w:val="22"/>
                <w:szCs w:val="22"/>
              </w:rPr>
              <w:t>與</w:t>
            </w:r>
            <w:r w:rsidRPr="00F208E8">
              <w:rPr>
                <w:rFonts w:ascii="標楷體" w:eastAsia="標楷體" w:hAnsi="標楷體" w:cstheme="minorBidi"/>
                <w:sz w:val="22"/>
                <w:szCs w:val="22"/>
              </w:rPr>
              <w:t>平衡</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․4-</w:t>
            </w:r>
            <w:r w:rsidRPr="00F208E8">
              <w:rPr>
                <w:rFonts w:ascii="標楷體" w:eastAsia="標楷體" w:hAnsi="標楷體" w:cstheme="minorBidi" w:hint="eastAsia"/>
                <w:sz w:val="22"/>
                <w:szCs w:val="22"/>
              </w:rPr>
              <w:t>3可逆反應與平衡(</w:t>
            </w:r>
            <w:r>
              <w:rPr>
                <w:rFonts w:ascii="標楷體" w:eastAsia="標楷體" w:hAnsi="標楷體" w:cstheme="minorBidi" w:hint="eastAsia"/>
                <w:sz w:val="22"/>
                <w:szCs w:val="22"/>
              </w:rPr>
              <w:t>3</w:t>
            </w:r>
            <w:r w:rsidRPr="00F208E8">
              <w:rPr>
                <w:rFonts w:ascii="標楷體" w:eastAsia="標楷體" w:hAnsi="標楷體" w:cstheme="minorBidi" w:hint="eastAsia"/>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-J-A2</w:t>
            </w:r>
            <w:r w:rsidRPr="00F208E8">
              <w:rPr>
                <w:rFonts w:ascii="標楷體" w:eastAsia="標楷體" w:hAnsi="標楷體" w:cstheme="minorBidi" w:hint="eastAsia"/>
                <w:sz w:val="22"/>
                <w:szCs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-J-A3</w:t>
            </w:r>
            <w:r w:rsidRPr="00F208E8">
              <w:rPr>
                <w:rFonts w:ascii="標楷體" w:eastAsia="標楷體" w:hAnsi="標楷體" w:cstheme="minorBidi" w:hint="eastAsia"/>
                <w:sz w:val="22"/>
                <w:szCs w:val="22"/>
              </w:rPr>
              <w:t>具備從日常生活經驗中找出問題，並能根據問題特性、資源等因素，善用生活週遭的物品、器材儀器、科技設備及資源，規劃自然科學探究活動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Je-</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可逆反應。</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Je-</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-3 </w:t>
            </w:r>
            <w:r w:rsidRPr="00F208E8">
              <w:rPr>
                <w:rFonts w:ascii="標楷體" w:eastAsia="標楷體" w:hAnsi="標楷體" w:cstheme="minorBidi" w:hint="eastAsia"/>
                <w:sz w:val="22"/>
                <w:szCs w:val="22"/>
              </w:rPr>
              <w:t>化學平衡及溫度、濃度如何影響化學平衡的因素。</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能分析歸納、製作圖表、使用資訊及數學等方法，整理資訊或數據。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po-</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能從學習活動、日常經驗及科技運用、自然環境、書刊及網路媒體中，進行各種有計畫的觀察，進而能察覺問題。</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pe-</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能正確安全操作適合學習階段的物品、器材儀器、科技設備與資源。能進行客觀的質性觀察或數值量測並詳實記錄。</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po-</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能辨別適合科學探究或適合以科學方式尋求解決的問</w:t>
            </w:r>
            <w:r w:rsidRPr="00F208E8">
              <w:rPr>
                <w:rFonts w:ascii="標楷體" w:eastAsia="標楷體" w:hAnsi="標楷體" w:cstheme="minorBidi" w:hint="eastAsia"/>
                <w:sz w:val="22"/>
                <w:szCs w:val="22"/>
              </w:rPr>
              <w:lastRenderedPageBreak/>
              <w:t>題（或假說），並能依據觀察、蒐集資料、閱讀、思考、討論等，提出適宜探究之問題。</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tr-IV-1</w:t>
            </w:r>
            <w:r w:rsidRPr="00F208E8">
              <w:rPr>
                <w:rFonts w:ascii="標楷體" w:eastAsia="標楷體" w:hAnsi="標楷體" w:cstheme="minorBidi" w:hint="eastAsia"/>
                <w:sz w:val="22"/>
                <w:szCs w:val="22"/>
              </w:rPr>
              <w:t>能將所習得的知識正確的連結到所觀察到的自然現象及實驗數據，並推論出其中的關聯，進而運用習得的知識來解釋自己論點的正確性。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紙筆測驗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法定:自然-生涯-J3-1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課綱:自然-安全-J3-1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課綱:自然-生命-J1-1</w:t>
            </w:r>
          </w:p>
          <w:p w:rsidR="00657FA6" w:rsidRPr="00F208E8" w:rsidRDefault="00657FA6" w:rsidP="00993C90">
            <w:pPr>
              <w:rPr>
                <w:rFonts w:ascii="標楷體" w:eastAsia="標楷體" w:hAnsi="標楷體"/>
                <w:bCs/>
                <w:color w:val="FF0000"/>
                <w:sz w:val="22"/>
              </w:rPr>
            </w:pPr>
            <w:r w:rsidRPr="00F208E8">
              <w:rPr>
                <w:rFonts w:ascii="標楷體" w:eastAsia="標楷體" w:hAnsi="標楷體" w:hint="eastAsia"/>
                <w:bCs/>
                <w:sz w:val="22"/>
                <w:szCs w:val="22"/>
              </w:rPr>
              <w:t>課綱:自然-閱讀-J3-1</w:t>
            </w: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0865D9" w:rsidRDefault="00657FA6"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657FA6" w:rsidRPr="00F208E8" w:rsidRDefault="00657FA6" w:rsidP="00993C90">
            <w:pPr>
              <w:spacing w:line="0" w:lineRule="atLeast"/>
              <w:rPr>
                <w:rFonts w:ascii="標楷體" w:eastAsia="標楷體" w:hAnsi="標楷體" w:cstheme="minorBidi"/>
                <w:sz w:val="22"/>
              </w:rPr>
            </w:pPr>
            <w:r w:rsidRPr="000865D9">
              <w:rPr>
                <w:rFonts w:ascii="標楷體" w:eastAsia="標楷體" w:hAnsi="標楷體" w:cs="標楷體" w:hint="eastAsia"/>
                <w:color w:val="000000" w:themeColor="text1"/>
                <w:sz w:val="20"/>
                <w:szCs w:val="20"/>
              </w:rPr>
              <w:t>□協同教學規劃說明</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第十五週</w:t>
            </w:r>
          </w:p>
          <w:p w:rsidR="00657FA6" w:rsidRPr="00441405" w:rsidRDefault="00657FA6" w:rsidP="00993C90">
            <w:pPr>
              <w:snapToGrid w:val="0"/>
              <w:spacing w:line="300" w:lineRule="exact"/>
              <w:jc w:val="center"/>
              <w:rPr>
                <w:rFonts w:eastAsia="標楷體"/>
                <w:sz w:val="22"/>
              </w:rPr>
            </w:pPr>
            <w:r>
              <w:rPr>
                <w:rFonts w:ascii="標楷體" w:eastAsia="標楷體" w:hAnsi="標楷體" w:hint="eastAsia"/>
                <w:sz w:val="22"/>
              </w:rPr>
              <w:t>5/18-5/22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第五章：有機化合物</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․5-1認識有機化合物(</w:t>
            </w:r>
            <w:r w:rsidRPr="00F208E8">
              <w:rPr>
                <w:rFonts w:ascii="標楷體" w:eastAsia="標楷體" w:hAnsi="標楷體" w:cstheme="minorBidi" w:hint="eastAsia"/>
                <w:sz w:val="22"/>
                <w:szCs w:val="22"/>
              </w:rPr>
              <w:t>1</w:t>
            </w:r>
            <w:r w:rsidRPr="00F208E8">
              <w:rPr>
                <w:rFonts w:ascii="標楷體" w:eastAsia="標楷體" w:hAnsi="標楷體" w:cstheme="minorBidi"/>
                <w:sz w:val="22"/>
                <w:szCs w:val="22"/>
              </w:rPr>
              <w:t>)</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․5-2常見的有機化合物(2)</w:t>
            </w:r>
          </w:p>
          <w:p w:rsidR="00657FA6" w:rsidRPr="00F208E8" w:rsidRDefault="00657FA6" w:rsidP="00A77768">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-J-A1</w:t>
            </w:r>
            <w:r w:rsidRPr="00F208E8">
              <w:rPr>
                <w:rFonts w:ascii="標楷體" w:eastAsia="標楷體" w:hAnsi="標楷體" w:cstheme="minorBidi" w:hint="eastAsia"/>
                <w:sz w:val="22"/>
                <w:szCs w:val="22"/>
              </w:rPr>
              <w:t>能應用科學知識、方法與態度於日常生活當中。</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-J-A3</w:t>
            </w:r>
            <w:r w:rsidRPr="00F208E8">
              <w:rPr>
                <w:rFonts w:ascii="標楷體" w:eastAsia="標楷體" w:hAnsi="標楷體" w:cstheme="minorBidi" w:hint="eastAsia"/>
                <w:sz w:val="22"/>
                <w:szCs w:val="22"/>
              </w:rPr>
              <w:t>具備從日常生活經驗中找出問題，並能根據問題特性、資源等因素，善用生活週遭的物品、器材儀器、科技設備及資源，規劃自然科學探究活動。</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-J-B2</w:t>
            </w:r>
            <w:r w:rsidRPr="00F208E8">
              <w:rPr>
                <w:rFonts w:ascii="標楷體" w:eastAsia="標楷體" w:hAnsi="標楷體" w:cstheme="minorBidi" w:hint="eastAsia"/>
                <w:sz w:val="22"/>
                <w:szCs w:val="22"/>
              </w:rPr>
              <w:t>能操作適合學習階段的科技設備與資源，並從學習活動、日常經驗及科技運用、自然環境、書刊及網路媒體中，培</w:t>
            </w:r>
            <w:r w:rsidRPr="00F208E8">
              <w:rPr>
                <w:rFonts w:ascii="標楷體" w:eastAsia="標楷體" w:hAnsi="標楷體" w:cstheme="minorBidi" w:hint="eastAsia"/>
                <w:sz w:val="22"/>
                <w:szCs w:val="22"/>
              </w:rPr>
              <w:lastRenderedPageBreak/>
              <w:t>養相關倫理與分辨資訊之可信程度及進行各種有計畫的觀察，以獲得有助於探究和問題解決的資訊。</w:t>
            </w:r>
          </w:p>
          <w:p w:rsidR="00657FA6" w:rsidRPr="00F208E8" w:rsidRDefault="00657FA6"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Jf-</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有機化合物與無機化合物的重要特徵。</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Jf-</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生活中常見的烷類、醇類、有機酸及酯類。</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Jf-</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酯化與皂化反應。</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ah-</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對於有關科學發現的報導甚至權威的解釋（如報章雜誌的報導或書本上的解釋）能抱持懷疑的態度，評估其推論的證據是否充分且可信賴。</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透過所學到的科學知識和科學探索的各種方法，解釋自然現象發生的原因，建立科學學習的自信心。</w:t>
            </w:r>
          </w:p>
          <w:p w:rsidR="00657FA6" w:rsidRPr="00F208E8" w:rsidRDefault="00657FA6" w:rsidP="00993C90">
            <w:pPr>
              <w:spacing w:line="0" w:lineRule="atLeast"/>
              <w:rPr>
                <w:rFonts w:ascii="標楷體" w:eastAsia="標楷體" w:hAnsi="標楷體" w:cstheme="minorBid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成果發表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法定:自然-生涯-J3-1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課綱:自然-安全-J3-1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課綱:自然-生命-J1-1</w:t>
            </w:r>
          </w:p>
          <w:p w:rsidR="00657FA6" w:rsidRPr="00F208E8" w:rsidRDefault="00657FA6" w:rsidP="00993C90">
            <w:pPr>
              <w:rPr>
                <w:rFonts w:ascii="標楷體" w:eastAsia="標楷體" w:hAnsi="標楷體"/>
                <w:bCs/>
                <w:color w:val="FF0000"/>
                <w:sz w:val="22"/>
              </w:rPr>
            </w:pPr>
            <w:r w:rsidRPr="00F208E8">
              <w:rPr>
                <w:rFonts w:ascii="標楷體" w:eastAsia="標楷體" w:hAnsi="標楷體" w:hint="eastAsia"/>
                <w:bCs/>
                <w:sz w:val="22"/>
                <w:szCs w:val="22"/>
              </w:rPr>
              <w:t>課綱:自然-閱讀-J3-1</w:t>
            </w: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0865D9" w:rsidRDefault="00657FA6"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657FA6" w:rsidRPr="00F208E8" w:rsidRDefault="00657FA6" w:rsidP="00570383">
            <w:pPr>
              <w:spacing w:line="0" w:lineRule="atLeast"/>
              <w:rPr>
                <w:rFonts w:ascii="標楷體" w:eastAsia="標楷體" w:hAnsi="標楷體" w:cstheme="minorBidi"/>
                <w:sz w:val="22"/>
              </w:rPr>
            </w:pPr>
            <w:r w:rsidRPr="000865D9">
              <w:rPr>
                <w:rFonts w:ascii="標楷體" w:eastAsia="標楷體" w:hAnsi="標楷體" w:cs="標楷體" w:hint="eastAsia"/>
                <w:color w:val="000000" w:themeColor="text1"/>
                <w:sz w:val="20"/>
                <w:szCs w:val="20"/>
              </w:rPr>
              <w:t>□協同教學規劃說明</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第十六週</w:t>
            </w:r>
          </w:p>
          <w:p w:rsidR="00657FA6" w:rsidRPr="00441405" w:rsidRDefault="00657FA6" w:rsidP="00993C90">
            <w:pPr>
              <w:spacing w:line="300" w:lineRule="exact"/>
              <w:jc w:val="center"/>
              <w:rPr>
                <w:rFonts w:eastAsia="標楷體"/>
                <w:sz w:val="22"/>
              </w:rPr>
            </w:pPr>
            <w:r>
              <w:rPr>
                <w:rFonts w:ascii="標楷體" w:eastAsia="標楷體" w:hAnsi="標楷體" w:hint="eastAsia"/>
                <w:sz w:val="22"/>
              </w:rPr>
              <w:t>5/25-5/29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第五章：有機化合物</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․5-</w:t>
            </w:r>
            <w:r w:rsidRPr="00F208E8">
              <w:rPr>
                <w:rFonts w:ascii="標楷體" w:eastAsia="標楷體" w:hAnsi="標楷體" w:cstheme="minorBidi" w:hint="eastAsia"/>
                <w:sz w:val="22"/>
                <w:szCs w:val="22"/>
              </w:rPr>
              <w:t>3</w:t>
            </w:r>
            <w:r w:rsidRPr="00F208E8">
              <w:rPr>
                <w:rFonts w:ascii="標楷體" w:eastAsia="標楷體" w:hAnsi="標楷體" w:cstheme="minorBidi"/>
                <w:sz w:val="22"/>
                <w:szCs w:val="22"/>
              </w:rPr>
              <w:t>肥皂與合成清潔劑(2)</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․5-</w:t>
            </w:r>
            <w:r w:rsidRPr="00F208E8">
              <w:rPr>
                <w:rFonts w:ascii="標楷體" w:eastAsia="標楷體" w:hAnsi="標楷體" w:cstheme="minorBidi" w:hint="eastAsia"/>
                <w:sz w:val="22"/>
                <w:szCs w:val="22"/>
              </w:rPr>
              <w:t>4有機聚合物與衣料纖維(1)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-J-A1</w:t>
            </w:r>
            <w:r w:rsidRPr="00F208E8">
              <w:rPr>
                <w:rFonts w:ascii="標楷體" w:eastAsia="標楷體" w:hAnsi="標楷體" w:cstheme="minorBidi" w:hint="eastAsia"/>
                <w:sz w:val="22"/>
                <w:szCs w:val="22"/>
              </w:rPr>
              <w:t>能應用科學知識、方法與態度於日常生活當中。</w:t>
            </w:r>
          </w:p>
          <w:p w:rsidR="00657FA6" w:rsidRPr="00F208E8" w:rsidRDefault="00657FA6"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Jf-Ⅳ-3 酯化與皂化反應。</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Jf-IV-4　常見的塑膠。</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Mc-</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-3 </w:t>
            </w:r>
            <w:r w:rsidRPr="00F208E8">
              <w:rPr>
                <w:rFonts w:ascii="標楷體" w:eastAsia="標楷體" w:hAnsi="標楷體" w:cstheme="minorBidi" w:hint="eastAsia"/>
                <w:sz w:val="22"/>
                <w:szCs w:val="22"/>
              </w:rPr>
              <w:t>生活中對各種材料進行加工與運用。</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Mc-Ⅳ-4 常見人造材料的特性、簡單的製造過程及在生活上的應用。</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透過所學到的科學知識和科學探索的各種方法，解釋自然現象發生的原因，建立科學學習的自信心。</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ah-</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對於有關科學發現的報導甚至權威的解釋（如報章雜誌的報導或書本上的解釋）能抱持懷疑的態度，評估其推論的證據是否充分且可信賴。</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ah -</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應用所學到的科學知識與科學探究方法幫助自己做出最佳的決定。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tr-IV-1</w:t>
            </w:r>
            <w:r w:rsidRPr="00F208E8">
              <w:rPr>
                <w:rFonts w:ascii="標楷體" w:eastAsia="標楷體" w:hAnsi="標楷體" w:cstheme="minorBidi" w:hint="eastAsia"/>
                <w:sz w:val="22"/>
                <w:szCs w:val="22"/>
              </w:rPr>
              <w:t>能將所習得的知識正確的連結到所觀察到的自然現象及實驗數據，並推論出其中的關聯，進而運用習得的知識來解</w:t>
            </w:r>
            <w:r w:rsidRPr="00F208E8">
              <w:rPr>
                <w:rFonts w:ascii="標楷體" w:eastAsia="標楷體" w:hAnsi="標楷體" w:cstheme="minorBidi" w:hint="eastAsia"/>
                <w:sz w:val="22"/>
                <w:szCs w:val="22"/>
              </w:rPr>
              <w:lastRenderedPageBreak/>
              <w:t>釋自己論點的正確性。</w:t>
            </w:r>
          </w:p>
          <w:p w:rsidR="00657FA6" w:rsidRPr="00F208E8" w:rsidRDefault="00657FA6" w:rsidP="00993C90">
            <w:pPr>
              <w:spacing w:line="0" w:lineRule="atLeast"/>
              <w:rPr>
                <w:rFonts w:ascii="標楷體" w:eastAsia="標楷體" w:hAnsi="標楷體" w:cstheme="minorBid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法定:自然-生涯-J3-1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課綱:自然-安全-J3-1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課綱:自然-生命-J1-1</w:t>
            </w:r>
          </w:p>
          <w:p w:rsidR="00657FA6" w:rsidRPr="00F208E8" w:rsidRDefault="00657FA6" w:rsidP="00993C90">
            <w:pPr>
              <w:rPr>
                <w:rFonts w:ascii="標楷體" w:eastAsia="標楷體" w:hAnsi="標楷體"/>
                <w:bCs/>
                <w:color w:val="FF0000"/>
                <w:sz w:val="22"/>
              </w:rPr>
            </w:pPr>
            <w:r w:rsidRPr="00F208E8">
              <w:rPr>
                <w:rFonts w:ascii="標楷體" w:eastAsia="標楷體" w:hAnsi="標楷體" w:hint="eastAsia"/>
                <w:bCs/>
                <w:sz w:val="22"/>
                <w:szCs w:val="22"/>
              </w:rPr>
              <w:t>課綱:自然-閱讀-J3-1</w:t>
            </w: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0865D9" w:rsidRDefault="00657FA6"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657FA6" w:rsidRPr="00F208E8" w:rsidRDefault="00657FA6" w:rsidP="00570383">
            <w:pPr>
              <w:spacing w:line="0" w:lineRule="atLeast"/>
              <w:rPr>
                <w:rFonts w:ascii="標楷體" w:eastAsia="標楷體" w:hAnsi="標楷體" w:cstheme="minorBidi"/>
                <w:sz w:val="22"/>
              </w:rPr>
            </w:pPr>
            <w:r w:rsidRPr="000865D9">
              <w:rPr>
                <w:rFonts w:ascii="標楷體" w:eastAsia="標楷體" w:hAnsi="標楷體" w:cs="標楷體" w:hint="eastAsia"/>
                <w:color w:val="000000" w:themeColor="text1"/>
                <w:sz w:val="20"/>
                <w:szCs w:val="20"/>
              </w:rPr>
              <w:t>□協同教學規劃說明</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第十七週</w:t>
            </w:r>
          </w:p>
          <w:p w:rsidR="00657FA6" w:rsidRPr="00441405" w:rsidRDefault="00657FA6" w:rsidP="00993C90">
            <w:pPr>
              <w:snapToGrid w:val="0"/>
              <w:spacing w:line="300" w:lineRule="exact"/>
              <w:jc w:val="center"/>
              <w:rPr>
                <w:rFonts w:eastAsia="標楷體"/>
                <w:sz w:val="22"/>
              </w:rPr>
            </w:pPr>
            <w:r>
              <w:rPr>
                <w:rFonts w:ascii="標楷體" w:eastAsia="標楷體" w:hAnsi="標楷體" w:hint="eastAsia"/>
                <w:sz w:val="22"/>
              </w:rPr>
              <w:t>6/1-6/5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第六章：</w:t>
            </w:r>
            <w:r w:rsidRPr="00F208E8">
              <w:rPr>
                <w:rFonts w:ascii="標楷體" w:eastAsia="標楷體" w:hAnsi="標楷體" w:cstheme="minorBidi" w:hint="eastAsia"/>
                <w:sz w:val="22"/>
                <w:szCs w:val="22"/>
              </w:rPr>
              <w:t>力與壓力</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․6-1力與平衡(</w:t>
            </w:r>
            <w:r w:rsidRPr="00F208E8">
              <w:rPr>
                <w:rFonts w:ascii="標楷體" w:eastAsia="標楷體" w:hAnsi="標楷體" w:cstheme="minorBidi" w:hint="eastAsia"/>
                <w:sz w:val="22"/>
                <w:szCs w:val="22"/>
              </w:rPr>
              <w:t>3</w:t>
            </w:r>
            <w:r w:rsidRPr="00F208E8">
              <w:rPr>
                <w:rFonts w:ascii="標楷體" w:eastAsia="標楷體" w:hAnsi="標楷體" w:cstheme="minorBidi"/>
                <w:sz w:val="22"/>
                <w:szCs w:val="22"/>
              </w:rPr>
              <w:t>)</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-J-B1</w:t>
            </w:r>
            <w:r w:rsidRPr="00F208E8">
              <w:rPr>
                <w:rFonts w:ascii="標楷體" w:eastAsia="標楷體" w:hAnsi="標楷體" w:cstheme="minorBidi" w:hint="eastAsia"/>
                <w:sz w:val="22"/>
                <w:szCs w:val="22"/>
              </w:rPr>
              <w:t>能分析歸納、製作圖表、使用資訊與數學運算等方法，整理自然科學資訊或數據，並利用口語、影像、文字與圖案、繪圖或實物、科學名詞、數學公式、模型等，表達探究之過程、發現與成果、價值和限制等。</w:t>
            </w:r>
          </w:p>
          <w:p w:rsidR="00657FA6" w:rsidRPr="00F208E8" w:rsidRDefault="00657FA6"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Eb-</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-3 </w:t>
            </w:r>
            <w:r w:rsidRPr="00F208E8">
              <w:rPr>
                <w:rFonts w:ascii="標楷體" w:eastAsia="標楷體" w:hAnsi="標楷體" w:cstheme="minorBidi" w:hint="eastAsia"/>
                <w:sz w:val="22"/>
                <w:szCs w:val="22"/>
              </w:rPr>
              <w:t>平衡的物體所受合力為零、合力矩為零。</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Eb-</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力能引發物體的移動或轉動。</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ah-</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對於有關科學發現的報導甚至權威的解釋（如報章雜誌的報導或書本上的解釋）能抱持懷疑的態度，評估其推論的證據是否充分且可信賴。</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ah -</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應用所學到的科學知識與科學探究方法幫助自己做出最佳的決定。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tr-IV-1</w:t>
            </w:r>
            <w:r w:rsidRPr="00F208E8">
              <w:rPr>
                <w:rFonts w:ascii="標楷體" w:eastAsia="標楷體" w:hAnsi="標楷體" w:cstheme="minorBidi" w:hint="eastAsia"/>
                <w:sz w:val="22"/>
                <w:szCs w:val="22"/>
              </w:rPr>
              <w:t>能將所習得的知識正確的連結到所觀察到的自然現象及實驗數據，並推論出其中的關聯，進而運用習得的知識來解釋自己論點的正確性。</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tc-IV-1</w:t>
            </w:r>
            <w:r w:rsidRPr="00F208E8">
              <w:rPr>
                <w:rFonts w:ascii="標楷體" w:eastAsia="標楷體" w:hAnsi="標楷體" w:cstheme="minorBidi" w:hint="eastAsia"/>
                <w:sz w:val="22"/>
                <w:szCs w:val="22"/>
              </w:rPr>
              <w:t>能依據已知的自然科學知識與概念，對自己蒐集與分類的科學數據，抱持合理的懷疑態度，並對他人的資訊或報</w:t>
            </w:r>
            <w:r w:rsidRPr="00F208E8">
              <w:rPr>
                <w:rFonts w:ascii="標楷體" w:eastAsia="標楷體" w:hAnsi="標楷體" w:cstheme="minorBidi" w:hint="eastAsia"/>
                <w:sz w:val="22"/>
                <w:szCs w:val="22"/>
              </w:rPr>
              <w:lastRenderedPageBreak/>
              <w:t>告，提出自己的看法或解釋。</w:t>
            </w:r>
          </w:p>
          <w:p w:rsidR="00657FA6" w:rsidRPr="00F208E8" w:rsidRDefault="00657FA6" w:rsidP="00993C90">
            <w:pPr>
              <w:spacing w:line="0" w:lineRule="atLeast"/>
              <w:rPr>
                <w:rFonts w:ascii="標楷體" w:eastAsia="標楷體" w:hAnsi="標楷體" w:cstheme="minorBid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成果發表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法定:自然-生涯-J3-</w:t>
            </w:r>
            <w:r>
              <w:rPr>
                <w:rFonts w:ascii="標楷體" w:eastAsia="標楷體" w:hAnsi="標楷體" w:hint="eastAsia"/>
                <w:bCs/>
                <w:sz w:val="22"/>
                <w:szCs w:val="22"/>
              </w:rPr>
              <w:t>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課綱:自然-安全-J3-</w:t>
            </w:r>
            <w:r>
              <w:rPr>
                <w:rFonts w:ascii="標楷體" w:eastAsia="標楷體" w:hAnsi="標楷體" w:hint="eastAsia"/>
                <w:bCs/>
                <w:sz w:val="22"/>
                <w:szCs w:val="22"/>
              </w:rPr>
              <w:t>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課綱:自然-品德-</w:t>
            </w:r>
            <w:r>
              <w:rPr>
                <w:rFonts w:ascii="標楷體" w:eastAsia="標楷體" w:hAnsi="標楷體" w:hint="eastAsia"/>
                <w:bCs/>
                <w:sz w:val="22"/>
                <w:szCs w:val="22"/>
              </w:rPr>
              <w:t>(</w:t>
            </w:r>
            <w:r w:rsidRPr="00F208E8">
              <w:rPr>
                <w:rFonts w:ascii="標楷體" w:eastAsia="標楷體" w:hAnsi="標楷體" w:hint="eastAsia"/>
                <w:bCs/>
                <w:sz w:val="22"/>
                <w:szCs w:val="22"/>
              </w:rPr>
              <w:t>J1,J8)-</w:t>
            </w:r>
            <w:r>
              <w:rPr>
                <w:rFonts w:ascii="標楷體" w:eastAsia="標楷體" w:hAnsi="標楷體" w:hint="eastAsia"/>
                <w:bCs/>
                <w:sz w:val="22"/>
                <w:szCs w:val="22"/>
              </w:rPr>
              <w:t>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課綱:自然-生命-J1-</w:t>
            </w:r>
            <w:r>
              <w:rPr>
                <w:rFonts w:ascii="標楷體" w:eastAsia="標楷體" w:hAnsi="標楷體" w:hint="eastAsia"/>
                <w:bCs/>
                <w:sz w:val="22"/>
                <w:szCs w:val="22"/>
              </w:rPr>
              <w:t>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課綱:自然-閱讀-J3-</w:t>
            </w:r>
            <w:r>
              <w:rPr>
                <w:rFonts w:ascii="標楷體" w:eastAsia="標楷體" w:hAnsi="標楷體" w:hint="eastAsia"/>
                <w:bCs/>
                <w:sz w:val="22"/>
                <w:szCs w:val="22"/>
              </w:rPr>
              <w:t>1</w:t>
            </w:r>
          </w:p>
          <w:p w:rsidR="00657FA6" w:rsidRPr="00F208E8" w:rsidRDefault="00657FA6" w:rsidP="00993C90">
            <w:pPr>
              <w:rPr>
                <w:rFonts w:ascii="標楷體" w:eastAsia="標楷體" w:hAnsi="標楷體"/>
                <w:bCs/>
                <w:color w:val="FF0000"/>
                <w:sz w:val="22"/>
              </w:rPr>
            </w:pP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0865D9" w:rsidRDefault="00657FA6"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657FA6" w:rsidRPr="00F208E8" w:rsidRDefault="00657FA6" w:rsidP="00570383">
            <w:pPr>
              <w:spacing w:line="0" w:lineRule="atLeast"/>
              <w:rPr>
                <w:rFonts w:ascii="標楷體" w:eastAsia="標楷體" w:hAnsi="標楷體" w:cstheme="minorBidi"/>
                <w:sz w:val="22"/>
              </w:rPr>
            </w:pPr>
            <w:r w:rsidRPr="000865D9">
              <w:rPr>
                <w:rFonts w:ascii="標楷體" w:eastAsia="標楷體" w:hAnsi="標楷體" w:cs="標楷體" w:hint="eastAsia"/>
                <w:color w:val="000000" w:themeColor="text1"/>
                <w:sz w:val="20"/>
                <w:szCs w:val="20"/>
              </w:rPr>
              <w:t>□協同教學規劃說明</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Pr="00B95C7B" w:rsidRDefault="00657FA6" w:rsidP="00993C90">
            <w:pPr>
              <w:rPr>
                <w:rFonts w:ascii="標楷體" w:eastAsia="標楷體" w:hAnsi="標楷體"/>
                <w:snapToGrid w:val="0"/>
                <w:sz w:val="22"/>
              </w:rPr>
            </w:pPr>
            <w:r w:rsidRPr="00B95C7B">
              <w:rPr>
                <w:rFonts w:ascii="標楷體" w:eastAsia="標楷體" w:hAnsi="標楷體" w:hint="eastAsia"/>
                <w:snapToGrid w:val="0"/>
                <w:sz w:val="22"/>
              </w:rPr>
              <w:lastRenderedPageBreak/>
              <w:t>第十八週</w:t>
            </w:r>
          </w:p>
          <w:p w:rsidR="00657FA6" w:rsidRPr="00441405" w:rsidRDefault="00657FA6" w:rsidP="00993C90">
            <w:pPr>
              <w:snapToGrid w:val="0"/>
              <w:spacing w:line="300" w:lineRule="exact"/>
              <w:jc w:val="center"/>
              <w:rPr>
                <w:rFonts w:eastAsia="標楷體"/>
                <w:sz w:val="22"/>
              </w:rPr>
            </w:pPr>
            <w:r>
              <w:rPr>
                <w:rFonts w:ascii="標楷體" w:eastAsia="標楷體" w:hAnsi="標楷體" w:hint="eastAsia"/>
                <w:sz w:val="22"/>
              </w:rPr>
              <w:t>6/8-6/12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第六章：</w:t>
            </w:r>
            <w:r w:rsidRPr="00F208E8">
              <w:rPr>
                <w:rFonts w:ascii="標楷體" w:eastAsia="標楷體" w:hAnsi="標楷體" w:cstheme="minorBidi" w:hint="eastAsia"/>
                <w:sz w:val="22"/>
                <w:szCs w:val="22"/>
              </w:rPr>
              <w:t>力與壓力</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․6-2摩擦力(</w:t>
            </w:r>
            <w:r w:rsidRPr="00F208E8">
              <w:rPr>
                <w:rFonts w:ascii="標楷體" w:eastAsia="標楷體" w:hAnsi="標楷體" w:cstheme="minorBidi" w:hint="eastAsia"/>
                <w:sz w:val="22"/>
                <w:szCs w:val="22"/>
              </w:rPr>
              <w:t>3</w:t>
            </w:r>
            <w:r w:rsidRPr="00F208E8">
              <w:rPr>
                <w:rFonts w:ascii="標楷體" w:eastAsia="標楷體" w:hAnsi="標楷體" w:cstheme="minorBidi"/>
                <w:sz w:val="22"/>
                <w:szCs w:val="22"/>
              </w:rPr>
              <w:t>)</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-J-A1</w:t>
            </w:r>
            <w:r w:rsidRPr="00F208E8">
              <w:rPr>
                <w:rFonts w:ascii="標楷體" w:eastAsia="標楷體" w:hAnsi="標楷體" w:cstheme="minorBidi" w:hint="eastAsia"/>
                <w:sz w:val="22"/>
                <w:szCs w:val="22"/>
              </w:rPr>
              <w:t>能應用科學知識、方法與態度於日常生活當中。</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-J-B1</w:t>
            </w:r>
            <w:r w:rsidRPr="00F208E8">
              <w:rPr>
                <w:rFonts w:ascii="標楷體" w:eastAsia="標楷體" w:hAnsi="標楷體" w:cstheme="minorBidi" w:hint="eastAsia"/>
                <w:sz w:val="22"/>
                <w:szCs w:val="22"/>
              </w:rPr>
              <w:t>能分析歸納、製作圖表、使用資訊與數學運算等方法，整理自然科學資訊或數據，並利用口語、影像、文字與圖案、繪圖或實物、科學名詞、數學公式、模型等，表達探究之過程、發現與成果、價值和限制等。</w:t>
            </w:r>
          </w:p>
          <w:p w:rsidR="00657FA6" w:rsidRPr="00F208E8" w:rsidRDefault="00657FA6"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Eb-</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-4 </w:t>
            </w:r>
            <w:r w:rsidRPr="00F208E8">
              <w:rPr>
                <w:rFonts w:ascii="標楷體" w:eastAsia="標楷體" w:hAnsi="標楷體" w:cstheme="minorBidi" w:hint="eastAsia"/>
                <w:sz w:val="22"/>
                <w:szCs w:val="22"/>
              </w:rPr>
              <w:t>摩擦力可分靜摩擦力與動摩擦力。</w:t>
            </w:r>
          </w:p>
          <w:p w:rsidR="00657FA6" w:rsidRPr="00F208E8" w:rsidRDefault="00657FA6" w:rsidP="00993C90">
            <w:pPr>
              <w:spacing w:line="0" w:lineRule="atLeast"/>
              <w:rPr>
                <w:rFonts w:ascii="標楷體" w:eastAsia="標楷體" w:hAnsi="標楷體" w:cstheme="minorBidi"/>
                <w:sz w:val="22"/>
              </w:rPr>
            </w:pP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能分析歸納、製作圖表、使用資訊及數學等方法，整理資訊或數據。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an-</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察覺到科學的觀察、測量和方法是否具有正當性是受到社會共同建構的標準所規範。</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an-</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分辨科學知識的確定性和持久性，會因科學研究的時空背景不同而有所變化。</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po-</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能從學習活動、日常經驗及科技運用、自然環境、書刊及網路媒體中，進行各種有計畫的觀察，進而能察覺問題。</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tr-</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能將所習得的知識正確的連結到所觀察到的自然現象及實驗數據，並推論出其中的關聯，進而運用習得的知識來解</w:t>
            </w:r>
            <w:r w:rsidRPr="00F208E8">
              <w:rPr>
                <w:rFonts w:ascii="標楷體" w:eastAsia="標楷體" w:hAnsi="標楷體" w:cstheme="minorBidi" w:hint="eastAsia"/>
                <w:sz w:val="22"/>
                <w:szCs w:val="22"/>
              </w:rPr>
              <w:lastRenderedPageBreak/>
              <w:t>釋自己論點的正確性。</w:t>
            </w:r>
          </w:p>
          <w:p w:rsidR="00657FA6" w:rsidRPr="00F208E8" w:rsidRDefault="00657FA6" w:rsidP="00993C90">
            <w:pPr>
              <w:spacing w:line="0" w:lineRule="atLeast"/>
              <w:rPr>
                <w:rFonts w:ascii="標楷體" w:eastAsia="標楷體" w:hAnsi="標楷體" w:cstheme="minorBid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法定:自然-環境-J4-1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法定:自然-生涯-J3-1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課綱:自然-生命-J1-1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課綱:自然-閱讀-J3-1</w:t>
            </w:r>
          </w:p>
          <w:p w:rsidR="00657FA6" w:rsidRPr="00F208E8" w:rsidRDefault="00657FA6" w:rsidP="00993C90">
            <w:pPr>
              <w:rPr>
                <w:rFonts w:ascii="標楷體" w:eastAsia="標楷體" w:hAnsi="標楷體"/>
                <w:bCs/>
                <w:color w:val="FF0000"/>
                <w:sz w:val="22"/>
              </w:rPr>
            </w:pP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0865D9" w:rsidRDefault="00657FA6"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657FA6" w:rsidRPr="00F208E8" w:rsidRDefault="00657FA6" w:rsidP="00570383">
            <w:pPr>
              <w:spacing w:line="0" w:lineRule="atLeast"/>
              <w:rPr>
                <w:rFonts w:ascii="標楷體" w:eastAsia="標楷體" w:hAnsi="標楷體" w:cstheme="minorBidi"/>
                <w:sz w:val="22"/>
              </w:rPr>
            </w:pPr>
            <w:r w:rsidRPr="000865D9">
              <w:rPr>
                <w:rFonts w:ascii="標楷體" w:eastAsia="標楷體" w:hAnsi="標楷體" w:cs="標楷體" w:hint="eastAsia"/>
                <w:color w:val="000000" w:themeColor="text1"/>
                <w:sz w:val="20"/>
                <w:szCs w:val="20"/>
              </w:rPr>
              <w:t>□協同教學規劃說明</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Default="00657FA6" w:rsidP="00993C90">
            <w:pPr>
              <w:spacing w:line="260" w:lineRule="exact"/>
              <w:rPr>
                <w:rFonts w:eastAsia="標楷體"/>
                <w:snapToGrid w:val="0"/>
                <w:sz w:val="22"/>
              </w:rPr>
            </w:pPr>
            <w:r w:rsidRPr="00B95C7B">
              <w:rPr>
                <w:rFonts w:eastAsia="標楷體"/>
                <w:snapToGrid w:val="0"/>
                <w:sz w:val="22"/>
              </w:rPr>
              <w:lastRenderedPageBreak/>
              <w:t>第十九週</w:t>
            </w:r>
          </w:p>
          <w:p w:rsidR="00657FA6" w:rsidRPr="00441405" w:rsidRDefault="00657FA6" w:rsidP="00993C90">
            <w:pPr>
              <w:snapToGrid w:val="0"/>
              <w:spacing w:line="300" w:lineRule="exact"/>
              <w:jc w:val="center"/>
              <w:rPr>
                <w:rFonts w:eastAsia="標楷體"/>
                <w:sz w:val="22"/>
              </w:rPr>
            </w:pPr>
            <w:r>
              <w:rPr>
                <w:rFonts w:eastAsia="標楷體" w:hint="eastAsia"/>
                <w:snapToGrid w:val="0"/>
                <w:sz w:val="22"/>
              </w:rPr>
              <w:t>6/15-6/19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第六章：</w:t>
            </w:r>
            <w:r w:rsidRPr="00F208E8">
              <w:rPr>
                <w:rFonts w:ascii="標楷體" w:eastAsia="標楷體" w:hAnsi="標楷體" w:cstheme="minorBidi" w:hint="eastAsia"/>
                <w:sz w:val="22"/>
                <w:szCs w:val="22"/>
              </w:rPr>
              <w:t>力與壓力</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․6-</w:t>
            </w:r>
            <w:r w:rsidRPr="00F208E8">
              <w:rPr>
                <w:rFonts w:ascii="標楷體" w:eastAsia="標楷體" w:hAnsi="標楷體" w:cstheme="minorBidi" w:hint="eastAsia"/>
                <w:sz w:val="22"/>
                <w:szCs w:val="22"/>
              </w:rPr>
              <w:t>3壓力</w:t>
            </w:r>
            <w:r w:rsidRPr="00F208E8">
              <w:rPr>
                <w:rFonts w:ascii="標楷體" w:eastAsia="標楷體" w:hAnsi="標楷體" w:cstheme="minorBidi"/>
                <w:sz w:val="22"/>
                <w:szCs w:val="22"/>
              </w:rPr>
              <w:t>(</w:t>
            </w:r>
            <w:r w:rsidRPr="00F208E8">
              <w:rPr>
                <w:rFonts w:ascii="標楷體" w:eastAsia="標楷體" w:hAnsi="標楷體" w:cstheme="minorBidi" w:hint="eastAsia"/>
                <w:sz w:val="22"/>
                <w:szCs w:val="22"/>
              </w:rPr>
              <w:t>3</w:t>
            </w:r>
            <w:r w:rsidRPr="00F208E8">
              <w:rPr>
                <w:rFonts w:ascii="標楷體" w:eastAsia="標楷體" w:hAnsi="標楷體" w:cstheme="minorBidi"/>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-J-A2</w:t>
            </w:r>
            <w:r w:rsidRPr="00F208E8">
              <w:rPr>
                <w:rFonts w:ascii="標楷體" w:eastAsia="標楷體" w:hAnsi="標楷體" w:cstheme="minorBidi" w:hint="eastAsia"/>
                <w:sz w:val="22"/>
                <w:szCs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-J-A3</w:t>
            </w:r>
            <w:r w:rsidRPr="00F208E8">
              <w:rPr>
                <w:rFonts w:ascii="標楷體" w:eastAsia="標楷體" w:hAnsi="標楷體" w:cstheme="minorBidi" w:hint="eastAsia"/>
                <w:sz w:val="22"/>
                <w:szCs w:val="22"/>
              </w:rPr>
              <w:t>具備從日常生活經驗中找出問題，並能根據問題特性、資源等因素，善用生活週遭的物品、器材儀器、科技設備及資源，規劃自然科學探究活動。</w:t>
            </w:r>
          </w:p>
          <w:p w:rsidR="00657FA6" w:rsidRPr="00F208E8" w:rsidRDefault="00657FA6"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Eb-</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-5 </w:t>
            </w:r>
            <w:r w:rsidRPr="00F208E8">
              <w:rPr>
                <w:rFonts w:ascii="標楷體" w:eastAsia="標楷體" w:hAnsi="標楷體" w:cstheme="minorBidi" w:hint="eastAsia"/>
                <w:sz w:val="22"/>
                <w:szCs w:val="22"/>
              </w:rPr>
              <w:t>壓力的定義與帕斯卡原理。</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Ec-</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大氣壓力是因為大氣層中空氣的重量所造成。</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Ec-Ⅳ-2 定溫下，定量氣體在密閉容器內，其壓力與體積的定性關係。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能分析歸納、製作圖表、使用資訊及數學等方法，整理資訊或數據。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 -</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透過所學到的科學知識和科學探索的各種方法，解釋自然現象發生的原因，建立科學學習的自信心。</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an-</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察覺到科學的觀察、測量和方法是否具有正當性是受到社會共同建構的標準所規範。</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po-</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能從學習活動、日常經驗及科技運用、自然環境、書刊及網路媒體中，進行各種有計畫的觀察，進而能察覺問題。</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an-</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分辨科學知識的確定性和持久性，會因科學研究的時空背景不同而有所變化。</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ah-</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應用所學到的科學知識與科學探究方法，幫助自己做出最佳的決定。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tr-</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能將所習得的知識正確的連結到所觀察到的自然現象及實驗數據，並推論出其中的關聯，進而運用習得的知識來解釋自己論點的正確性。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討論</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口語評量</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活動進行</w:t>
            </w:r>
          </w:p>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t>成果發表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法定:自然-環境-J4-1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法定:自然-生涯-J3-1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課綱:自然-品德-(J1,J8)-1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課綱:自然-生命-J1-1</w:t>
            </w:r>
          </w:p>
          <w:p w:rsidR="00657FA6" w:rsidRPr="00F208E8" w:rsidRDefault="00657FA6" w:rsidP="00993C90">
            <w:pPr>
              <w:rPr>
                <w:rFonts w:ascii="標楷體" w:eastAsia="標楷體" w:hAnsi="標楷體"/>
                <w:bCs/>
                <w:sz w:val="22"/>
              </w:rPr>
            </w:pPr>
            <w:r w:rsidRPr="00F208E8">
              <w:rPr>
                <w:rFonts w:ascii="標楷體" w:eastAsia="標楷體" w:hAnsi="標楷體" w:hint="eastAsia"/>
                <w:bCs/>
                <w:sz w:val="22"/>
                <w:szCs w:val="22"/>
              </w:rPr>
              <w:t>課綱:自然-閱讀-J3-1</w:t>
            </w:r>
          </w:p>
          <w:p w:rsidR="00657FA6" w:rsidRPr="00F208E8" w:rsidRDefault="00657FA6" w:rsidP="00993C90">
            <w:pPr>
              <w:rPr>
                <w:rFonts w:ascii="標楷體" w:eastAsia="標楷體" w:hAnsi="標楷體"/>
                <w:bCs/>
                <w:color w:val="FF0000"/>
                <w:sz w:val="22"/>
              </w:rPr>
            </w:pP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0865D9" w:rsidRDefault="00657FA6"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657FA6" w:rsidRPr="00F208E8" w:rsidRDefault="00657FA6" w:rsidP="00570383">
            <w:pPr>
              <w:spacing w:line="0" w:lineRule="atLeast"/>
              <w:rPr>
                <w:rFonts w:ascii="標楷體" w:eastAsia="標楷體" w:hAnsi="標楷體" w:cstheme="minorBidi"/>
                <w:sz w:val="22"/>
              </w:rPr>
            </w:pPr>
            <w:r w:rsidRPr="000865D9">
              <w:rPr>
                <w:rFonts w:ascii="標楷體" w:eastAsia="標楷體" w:hAnsi="標楷體" w:cs="標楷體" w:hint="eastAsia"/>
                <w:color w:val="000000" w:themeColor="text1"/>
                <w:sz w:val="20"/>
                <w:szCs w:val="20"/>
              </w:rPr>
              <w:t>□協同教學規劃說明</w:t>
            </w:r>
          </w:p>
        </w:tc>
      </w:tr>
      <w:tr w:rsidR="00657FA6" w:rsidRPr="004047F4" w:rsidTr="00071FDD">
        <w:tc>
          <w:tcPr>
            <w:tcW w:w="993" w:type="dxa"/>
            <w:tcBorders>
              <w:top w:val="single" w:sz="4" w:space="0" w:color="000000"/>
              <w:left w:val="single" w:sz="4" w:space="0" w:color="000000"/>
              <w:bottom w:val="single" w:sz="4" w:space="0" w:color="000000"/>
              <w:right w:val="single" w:sz="4" w:space="0" w:color="000000"/>
            </w:tcBorders>
          </w:tcPr>
          <w:p w:rsidR="00657FA6" w:rsidRDefault="00657FA6" w:rsidP="00993C90">
            <w:pPr>
              <w:spacing w:line="260" w:lineRule="exact"/>
              <w:rPr>
                <w:rFonts w:eastAsia="標楷體"/>
                <w:snapToGrid w:val="0"/>
                <w:sz w:val="22"/>
              </w:rPr>
            </w:pPr>
            <w:r w:rsidRPr="00B95C7B">
              <w:rPr>
                <w:rFonts w:eastAsia="標楷體"/>
                <w:snapToGrid w:val="0"/>
                <w:sz w:val="22"/>
              </w:rPr>
              <w:lastRenderedPageBreak/>
              <w:t>第二十週</w:t>
            </w:r>
          </w:p>
          <w:p w:rsidR="00657FA6" w:rsidRDefault="00657FA6" w:rsidP="00993C90">
            <w:pPr>
              <w:spacing w:line="260" w:lineRule="exact"/>
              <w:jc w:val="center"/>
              <w:rPr>
                <w:rFonts w:eastAsia="標楷體"/>
                <w:snapToGrid w:val="0"/>
                <w:sz w:val="22"/>
              </w:rPr>
            </w:pPr>
            <w:r>
              <w:rPr>
                <w:rFonts w:eastAsia="標楷體" w:hint="eastAsia"/>
                <w:snapToGrid w:val="0"/>
                <w:sz w:val="22"/>
              </w:rPr>
              <w:t>6/22-6/29</w:t>
            </w:r>
          </w:p>
          <w:p w:rsidR="00657FA6" w:rsidRDefault="00657FA6" w:rsidP="00993C90">
            <w:pPr>
              <w:spacing w:line="260" w:lineRule="exact"/>
              <w:jc w:val="center"/>
              <w:rPr>
                <w:rFonts w:eastAsia="標楷體"/>
                <w:snapToGrid w:val="0"/>
                <w:kern w:val="0"/>
                <w:sz w:val="22"/>
              </w:rPr>
            </w:pPr>
            <w:r w:rsidRPr="00657FA6">
              <w:rPr>
                <w:rFonts w:eastAsia="標楷體" w:hint="eastAsia"/>
                <w:snapToGrid w:val="0"/>
                <w:kern w:val="0"/>
                <w:sz w:val="22"/>
              </w:rPr>
              <w:t>段考週</w:t>
            </w:r>
          </w:p>
          <w:p w:rsidR="00657FA6" w:rsidRDefault="00657FA6" w:rsidP="00993C90">
            <w:pPr>
              <w:spacing w:line="260" w:lineRule="exact"/>
              <w:jc w:val="center"/>
              <w:rPr>
                <w:rFonts w:eastAsia="標楷體"/>
                <w:snapToGrid w:val="0"/>
                <w:kern w:val="0"/>
                <w:sz w:val="22"/>
              </w:rPr>
            </w:pPr>
          </w:p>
          <w:p w:rsidR="00657FA6" w:rsidRDefault="00657FA6" w:rsidP="00657FA6">
            <w:pPr>
              <w:spacing w:line="260" w:lineRule="exact"/>
              <w:rPr>
                <w:rFonts w:eastAsia="標楷體"/>
                <w:snapToGrid w:val="0"/>
                <w:sz w:val="22"/>
              </w:rPr>
            </w:pPr>
            <w:r w:rsidRPr="00B95C7B">
              <w:rPr>
                <w:rFonts w:eastAsia="標楷體"/>
                <w:snapToGrid w:val="0"/>
                <w:sz w:val="22"/>
              </w:rPr>
              <w:t>第二十</w:t>
            </w:r>
            <w:r>
              <w:rPr>
                <w:rFonts w:eastAsia="標楷體"/>
                <w:snapToGrid w:val="0"/>
                <w:sz w:val="22"/>
              </w:rPr>
              <w:t>一</w:t>
            </w:r>
            <w:r w:rsidRPr="00B95C7B">
              <w:rPr>
                <w:rFonts w:eastAsia="標楷體"/>
                <w:snapToGrid w:val="0"/>
                <w:sz w:val="22"/>
              </w:rPr>
              <w:t>週</w:t>
            </w:r>
          </w:p>
          <w:p w:rsidR="00657FA6" w:rsidRPr="00441405" w:rsidRDefault="00657FA6" w:rsidP="00657FA6">
            <w:pPr>
              <w:spacing w:line="260" w:lineRule="exact"/>
              <w:jc w:val="center"/>
              <w:rPr>
                <w:rFonts w:eastAsia="標楷體"/>
                <w:snapToGrid w:val="0"/>
                <w:kern w:val="0"/>
                <w:sz w:val="22"/>
              </w:rPr>
            </w:pPr>
            <w:r>
              <w:rPr>
                <w:rFonts w:eastAsia="標楷體" w:hint="eastAsia"/>
                <w:snapToGrid w:val="0"/>
                <w:sz w:val="22"/>
              </w:rPr>
              <w:t>6/30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第六章：</w:t>
            </w:r>
            <w:r w:rsidRPr="00F208E8">
              <w:rPr>
                <w:rFonts w:ascii="標楷體" w:eastAsia="標楷體" w:hAnsi="標楷體" w:cstheme="minorBidi" w:hint="eastAsia"/>
                <w:sz w:val="22"/>
                <w:szCs w:val="22"/>
              </w:rPr>
              <w:t>力與壓力</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․6-</w:t>
            </w:r>
            <w:r w:rsidRPr="00F208E8">
              <w:rPr>
                <w:rFonts w:ascii="標楷體" w:eastAsia="標楷體" w:hAnsi="標楷體" w:cstheme="minorBidi" w:hint="eastAsia"/>
                <w:sz w:val="22"/>
                <w:szCs w:val="22"/>
              </w:rPr>
              <w:t>4浮力</w:t>
            </w:r>
            <w:r w:rsidRPr="00F208E8">
              <w:rPr>
                <w:rFonts w:ascii="標楷體" w:eastAsia="標楷體" w:hAnsi="標楷體" w:cstheme="minorBidi"/>
                <w:sz w:val="22"/>
                <w:szCs w:val="22"/>
              </w:rPr>
              <w:t>(</w:t>
            </w:r>
            <w:r w:rsidRPr="00F208E8">
              <w:rPr>
                <w:rFonts w:ascii="標楷體" w:eastAsia="標楷體" w:hAnsi="標楷體" w:cstheme="minorBidi" w:hint="eastAsia"/>
                <w:sz w:val="22"/>
                <w:szCs w:val="22"/>
              </w:rPr>
              <w:t>2</w:t>
            </w:r>
            <w:r w:rsidRPr="00F208E8">
              <w:rPr>
                <w:rFonts w:ascii="標楷體" w:eastAsia="標楷體" w:hAnsi="標楷體" w:cstheme="minorBidi"/>
                <w:sz w:val="22"/>
                <w:szCs w:val="22"/>
              </w:rPr>
              <w:t>)</w:t>
            </w:r>
          </w:p>
          <w:p w:rsidR="00657FA6" w:rsidRPr="00F208E8" w:rsidRDefault="00657FA6" w:rsidP="00993C90">
            <w:pPr>
              <w:spacing w:line="0" w:lineRule="atLeast"/>
              <w:rPr>
                <w:rFonts w:ascii="標楷體" w:eastAsia="標楷體" w:hAnsi="標楷體" w:cstheme="minorBidi"/>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-J-A2</w:t>
            </w:r>
            <w:r w:rsidRPr="00F208E8">
              <w:rPr>
                <w:rFonts w:ascii="標楷體" w:eastAsia="標楷體" w:hAnsi="標楷體" w:cstheme="minorBidi" w:hint="eastAsia"/>
                <w:sz w:val="22"/>
                <w:szCs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hint="eastAsia"/>
                <w:sz w:val="22"/>
                <w:szCs w:val="22"/>
              </w:rPr>
              <w:t>自</w:t>
            </w:r>
            <w:r w:rsidRPr="00F208E8">
              <w:rPr>
                <w:rFonts w:ascii="標楷體" w:eastAsia="標楷體" w:hAnsi="標楷體" w:cstheme="minorBidi"/>
                <w:sz w:val="22"/>
                <w:szCs w:val="22"/>
              </w:rPr>
              <w:t>-J-A3</w:t>
            </w:r>
            <w:r w:rsidRPr="00F208E8">
              <w:rPr>
                <w:rFonts w:ascii="標楷體" w:eastAsia="標楷體" w:hAnsi="標楷體" w:cstheme="minorBidi" w:hint="eastAsia"/>
                <w:sz w:val="22"/>
                <w:szCs w:val="22"/>
              </w:rPr>
              <w:t>具備從日常生活經驗中找出問題，並能根據問題特性、資源等因素，善用生活週遭的物品、器材儀器、科技設備</w:t>
            </w:r>
            <w:r w:rsidRPr="00F208E8">
              <w:rPr>
                <w:rFonts w:ascii="標楷體" w:eastAsia="標楷體" w:hAnsi="標楷體" w:cstheme="minorBidi" w:hint="eastAsia"/>
                <w:sz w:val="22"/>
                <w:szCs w:val="22"/>
              </w:rPr>
              <w:lastRenderedPageBreak/>
              <w:t>及資源，規劃自然科學探究活動。</w:t>
            </w:r>
          </w:p>
          <w:p w:rsidR="00657FA6" w:rsidRPr="00F208E8" w:rsidRDefault="00657FA6" w:rsidP="00993C90">
            <w:pPr>
              <w:spacing w:line="0" w:lineRule="atLeast"/>
              <w:rPr>
                <w:rFonts w:ascii="標楷體" w:eastAsia="標楷體" w:hAnsi="標楷體" w:cstheme="minorBidi"/>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lastRenderedPageBreak/>
              <w:t>Eb-</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w:t>
            </w:r>
            <w:r w:rsidRPr="00F208E8">
              <w:rPr>
                <w:rFonts w:ascii="標楷體" w:eastAsia="標楷體" w:hAnsi="標楷體" w:cstheme="minorBidi" w:hint="eastAsia"/>
                <w:sz w:val="22"/>
                <w:szCs w:val="22"/>
              </w:rPr>
              <w:t>6</w:t>
            </w:r>
            <w:r w:rsidRPr="00F208E8">
              <w:rPr>
                <w:rFonts w:ascii="標楷體" w:eastAsia="標楷體" w:hAnsi="標楷體" w:cstheme="minorBidi"/>
                <w:sz w:val="22"/>
                <w:szCs w:val="22"/>
              </w:rPr>
              <w:t xml:space="preserve"> </w:t>
            </w:r>
            <w:r w:rsidRPr="00F208E8">
              <w:rPr>
                <w:rFonts w:ascii="標楷體" w:eastAsia="標楷體" w:hAnsi="標楷體" w:cstheme="minorBidi" w:hint="eastAsia"/>
                <w:sz w:val="22"/>
                <w:szCs w:val="22"/>
              </w:rPr>
              <w:t>物體在靜止液體中所受浮力，等於排開液體的重量。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pa-</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-1 </w:t>
            </w:r>
            <w:r w:rsidRPr="00F208E8">
              <w:rPr>
                <w:rFonts w:ascii="標楷體" w:eastAsia="標楷體" w:hAnsi="標楷體" w:cstheme="minorBidi" w:hint="eastAsia"/>
                <w:sz w:val="22"/>
                <w:szCs w:val="22"/>
              </w:rPr>
              <w:t>能分析歸納、製作圖表、使用資訊及數學等方法，整理資訊或數據。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ai -</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-3</w:t>
            </w:r>
            <w:r w:rsidRPr="00F208E8">
              <w:rPr>
                <w:rFonts w:ascii="標楷體" w:eastAsia="標楷體" w:hAnsi="標楷體" w:cstheme="minorBidi" w:hint="eastAsia"/>
                <w:sz w:val="22"/>
                <w:szCs w:val="22"/>
              </w:rPr>
              <w:t>透過所學到的科學知識和科學探索的各種方法，解釋自然現象發生的原因，建立科學學習的自信心。</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an-</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察覺到科學的觀察、測量和方法是否具有正當性是受到社會共同建構的標準所規範。</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po-</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能從學習活動、日常經驗及科技運用、自然環境、書</w:t>
            </w:r>
            <w:r w:rsidRPr="00F208E8">
              <w:rPr>
                <w:rFonts w:ascii="標楷體" w:eastAsia="標楷體" w:hAnsi="標楷體" w:cstheme="minorBidi" w:hint="eastAsia"/>
                <w:sz w:val="22"/>
                <w:szCs w:val="22"/>
              </w:rPr>
              <w:lastRenderedPageBreak/>
              <w:t>刊及網路媒體中，進行各種有計畫的觀察，進而能察覺問題。</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an-</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-2</w:t>
            </w:r>
            <w:r w:rsidRPr="00F208E8">
              <w:rPr>
                <w:rFonts w:ascii="標楷體" w:eastAsia="標楷體" w:hAnsi="標楷體" w:cstheme="minorBidi" w:hint="eastAsia"/>
                <w:sz w:val="22"/>
                <w:szCs w:val="22"/>
              </w:rPr>
              <w:t>分辨科學知識的確定性和持久性，會因科學研究的時空背景不同而有所變化。</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ah-</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 xml:space="preserve">-2 </w:t>
            </w:r>
            <w:r w:rsidRPr="00F208E8">
              <w:rPr>
                <w:rFonts w:ascii="標楷體" w:eastAsia="標楷體" w:hAnsi="標楷體" w:cstheme="minorBidi" w:hint="eastAsia"/>
                <w:sz w:val="22"/>
                <w:szCs w:val="22"/>
              </w:rPr>
              <w:t>應用所學到的科學知識與科學探究方法，幫助自己做出最佳的決定。</w:t>
            </w:r>
          </w:p>
          <w:p w:rsidR="00657FA6" w:rsidRPr="00F208E8" w:rsidRDefault="00657FA6" w:rsidP="00993C90">
            <w:pPr>
              <w:spacing w:line="0" w:lineRule="atLeast"/>
              <w:rPr>
                <w:rFonts w:ascii="標楷體" w:eastAsia="標楷體" w:hAnsi="標楷體" w:cstheme="minorBidi"/>
                <w:sz w:val="22"/>
              </w:rPr>
            </w:pPr>
            <w:r w:rsidRPr="00F208E8">
              <w:rPr>
                <w:rFonts w:ascii="標楷體" w:eastAsia="標楷體" w:hAnsi="標楷體" w:cstheme="minorBidi"/>
                <w:sz w:val="22"/>
                <w:szCs w:val="22"/>
              </w:rPr>
              <w:t>tr-</w:t>
            </w:r>
            <w:r w:rsidRPr="00F208E8">
              <w:rPr>
                <w:rFonts w:ascii="標楷體" w:eastAsia="標楷體" w:hAnsi="標楷體" w:cstheme="minorBidi" w:hint="eastAsia"/>
                <w:sz w:val="22"/>
                <w:szCs w:val="22"/>
              </w:rPr>
              <w:t>Ⅳ</w:t>
            </w:r>
            <w:r w:rsidRPr="00F208E8">
              <w:rPr>
                <w:rFonts w:ascii="標楷體" w:eastAsia="標楷體" w:hAnsi="標楷體" w:cstheme="minorBidi"/>
                <w:sz w:val="22"/>
                <w:szCs w:val="22"/>
              </w:rPr>
              <w:t>-1</w:t>
            </w:r>
            <w:r w:rsidRPr="00F208E8">
              <w:rPr>
                <w:rFonts w:ascii="標楷體" w:eastAsia="標楷體" w:hAnsi="標楷體" w:cstheme="minorBidi" w:hint="eastAsia"/>
                <w:sz w:val="22"/>
                <w:szCs w:val="22"/>
              </w:rPr>
              <w:t>能將所習得的知識正確的連結到所觀察到的自然現象及實驗數據，並推論出其中的關聯，進而運用習得的知識來解釋自己論點的正確性。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spacing w:line="0" w:lineRule="atLeast"/>
              <w:rPr>
                <w:rFonts w:ascii="標楷體" w:eastAsia="標楷體" w:hAnsi="標楷體"/>
                <w:sz w:val="22"/>
              </w:rPr>
            </w:pPr>
            <w:r w:rsidRPr="00F208E8">
              <w:rPr>
                <w:rFonts w:ascii="標楷體" w:eastAsia="標楷體" w:hAnsi="標楷體"/>
                <w:sz w:val="22"/>
                <w:szCs w:val="22"/>
              </w:rPr>
              <w:lastRenderedPageBreak/>
              <w:t>紙筆評量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法定:自然-環境-J4-</w:t>
            </w:r>
            <w:r>
              <w:rPr>
                <w:rFonts w:ascii="標楷體" w:eastAsia="標楷體" w:hAnsi="標楷體" w:hint="eastAsia"/>
                <w:bCs/>
                <w:sz w:val="22"/>
                <w:szCs w:val="22"/>
              </w:rPr>
              <w:t>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法定:自然-生涯-J3-</w:t>
            </w:r>
            <w:r>
              <w:rPr>
                <w:rFonts w:ascii="標楷體" w:eastAsia="標楷體" w:hAnsi="標楷體" w:hint="eastAsia"/>
                <w:bCs/>
                <w:sz w:val="22"/>
                <w:szCs w:val="22"/>
              </w:rPr>
              <w:t>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課綱:自然-品德-</w:t>
            </w:r>
            <w:r>
              <w:rPr>
                <w:rFonts w:ascii="標楷體" w:eastAsia="標楷體" w:hAnsi="標楷體" w:hint="eastAsia"/>
                <w:bCs/>
                <w:sz w:val="22"/>
                <w:szCs w:val="22"/>
              </w:rPr>
              <w:t>(</w:t>
            </w:r>
            <w:r w:rsidRPr="00F208E8">
              <w:rPr>
                <w:rFonts w:ascii="標楷體" w:eastAsia="標楷體" w:hAnsi="標楷體" w:hint="eastAsia"/>
                <w:bCs/>
                <w:sz w:val="22"/>
                <w:szCs w:val="22"/>
              </w:rPr>
              <w:t>J1,J8)-</w:t>
            </w:r>
            <w:r>
              <w:rPr>
                <w:rFonts w:ascii="標楷體" w:eastAsia="標楷體" w:hAnsi="標楷體" w:hint="eastAsia"/>
                <w:bCs/>
                <w:sz w:val="22"/>
                <w:szCs w:val="22"/>
              </w:rPr>
              <w:t>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課綱:自然-生命-J1-</w:t>
            </w:r>
            <w:r>
              <w:rPr>
                <w:rFonts w:ascii="標楷體" w:eastAsia="標楷體" w:hAnsi="標楷體" w:hint="eastAsia"/>
                <w:bCs/>
                <w:sz w:val="22"/>
                <w:szCs w:val="22"/>
              </w:rPr>
              <w:t>1</w:t>
            </w:r>
          </w:p>
          <w:p w:rsidR="00657FA6" w:rsidRPr="00F208E8" w:rsidRDefault="00657FA6" w:rsidP="00993C90">
            <w:pPr>
              <w:rPr>
                <w:rFonts w:ascii="標楷體" w:eastAsia="標楷體" w:hAnsi="標楷體"/>
                <w:sz w:val="22"/>
              </w:rPr>
            </w:pPr>
            <w:r w:rsidRPr="00F208E8">
              <w:rPr>
                <w:rFonts w:ascii="標楷體" w:eastAsia="標楷體" w:hAnsi="標楷體" w:hint="eastAsia"/>
                <w:bCs/>
                <w:sz w:val="22"/>
                <w:szCs w:val="22"/>
              </w:rPr>
              <w:t>課綱:自然-閱讀-J3-</w:t>
            </w:r>
            <w:r>
              <w:rPr>
                <w:rFonts w:ascii="標楷體" w:eastAsia="標楷體" w:hAnsi="標楷體" w:hint="eastAsia"/>
                <w:bCs/>
                <w:sz w:val="22"/>
                <w:szCs w:val="22"/>
              </w:rPr>
              <w:t>1</w:t>
            </w:r>
          </w:p>
          <w:p w:rsidR="00657FA6" w:rsidRPr="00F208E8" w:rsidRDefault="00657FA6" w:rsidP="00993C90">
            <w:pPr>
              <w:rPr>
                <w:rFonts w:ascii="標楷體" w:eastAsia="標楷體" w:hAnsi="標楷體"/>
                <w:bCs/>
                <w:color w:val="FF0000"/>
                <w:sz w:val="22"/>
              </w:rPr>
            </w:pPr>
            <w:r w:rsidRPr="00F208E8">
              <w:rPr>
                <w:rFonts w:ascii="標楷體" w:eastAsia="標楷體" w:hAnsi="標楷體" w:hint="eastAsia"/>
                <w:bCs/>
                <w:sz w:val="22"/>
                <w:szCs w:val="22"/>
              </w:rPr>
              <w:t>法</w:t>
            </w:r>
            <w:r w:rsidRPr="00F208E8">
              <w:rPr>
                <w:rFonts w:ascii="標楷體" w:eastAsia="標楷體" w:hAnsi="標楷體"/>
                <w:bCs/>
                <w:sz w:val="22"/>
                <w:szCs w:val="22"/>
              </w:rPr>
              <w:t>定：自然</w:t>
            </w:r>
            <w:r w:rsidRPr="00F208E8">
              <w:rPr>
                <w:rFonts w:ascii="標楷體" w:eastAsia="標楷體" w:hAnsi="標楷體" w:hint="eastAsia"/>
                <w:bCs/>
                <w:sz w:val="22"/>
                <w:szCs w:val="22"/>
              </w:rPr>
              <w:t>-水域安全宣導教育課程-1</w:t>
            </w:r>
          </w:p>
        </w:tc>
        <w:tc>
          <w:tcPr>
            <w:tcW w:w="1559" w:type="dxa"/>
            <w:tcBorders>
              <w:top w:val="single" w:sz="4" w:space="0" w:color="000000"/>
              <w:left w:val="single" w:sz="4" w:space="0" w:color="000000"/>
              <w:bottom w:val="single" w:sz="4" w:space="0" w:color="000000"/>
              <w:right w:val="single" w:sz="4" w:space="0" w:color="000000"/>
            </w:tcBorders>
          </w:tcPr>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□即時直播:__________</w:t>
            </w:r>
          </w:p>
          <w:p w:rsidR="00657FA6" w:rsidRPr="00B54E7A" w:rsidRDefault="00657FA6" w:rsidP="00993C90">
            <w:pPr>
              <w:spacing w:line="240" w:lineRule="exact"/>
              <w:rPr>
                <w:rFonts w:ascii="標楷體" w:eastAsia="標楷體" w:hAnsi="標楷體" w:cs="標楷體"/>
                <w:color w:val="000000" w:themeColor="text1"/>
                <w:sz w:val="21"/>
                <w:szCs w:val="21"/>
              </w:rPr>
            </w:pPr>
            <w:r w:rsidRPr="00B54E7A">
              <w:rPr>
                <w:rFonts w:ascii="標楷體" w:eastAsia="標楷體" w:hAnsi="標楷體" w:cs="標楷體" w:hint="eastAsia"/>
                <w:color w:val="000000" w:themeColor="text1"/>
                <w:sz w:val="21"/>
                <w:szCs w:val="21"/>
              </w:rPr>
              <w:t>□預錄播放:__________</w:t>
            </w:r>
          </w:p>
          <w:p w:rsidR="00657FA6" w:rsidRPr="00B54E7A" w:rsidRDefault="00657FA6" w:rsidP="00993C90">
            <w:pPr>
              <w:spacing w:line="280" w:lineRule="exact"/>
              <w:rPr>
                <w:rFonts w:ascii="標楷體" w:eastAsia="標楷體" w:hAnsi="標楷體" w:cs="標楷體"/>
                <w:sz w:val="21"/>
                <w:szCs w:val="21"/>
                <w:u w:val="single"/>
              </w:rPr>
            </w:pPr>
            <w:r w:rsidRPr="00B54E7A">
              <w:rPr>
                <w:rFonts w:ascii="標楷體" w:eastAsia="標楷體" w:hAnsi="標楷體" w:cs="標楷體" w:hint="eastAsia"/>
                <w:sz w:val="21"/>
                <w:szCs w:val="21"/>
              </w:rPr>
              <w:t xml:space="preserve">█現有平台教學: </w:t>
            </w:r>
            <w:r w:rsidRPr="00B54E7A">
              <w:rPr>
                <w:rFonts w:ascii="標楷體" w:eastAsia="標楷體" w:hAnsi="標楷體" w:cs="標楷體" w:hint="eastAsia"/>
                <w:sz w:val="21"/>
                <w:szCs w:val="21"/>
                <w:u w:val="single"/>
              </w:rPr>
              <w:t>南一Nanibook電子書、南一</w:t>
            </w:r>
            <w:r>
              <w:rPr>
                <w:rFonts w:ascii="標楷體" w:eastAsia="標楷體" w:hAnsi="標楷體" w:cs="標楷體" w:hint="eastAsia"/>
                <w:sz w:val="21"/>
                <w:szCs w:val="21"/>
                <w:u w:val="single"/>
              </w:rPr>
              <w:t>自然</w:t>
            </w:r>
            <w:r w:rsidRPr="00B54E7A">
              <w:rPr>
                <w:rFonts w:ascii="標楷體" w:eastAsia="標楷體" w:hAnsi="標楷體" w:cs="標楷體" w:hint="eastAsia"/>
                <w:sz w:val="21"/>
                <w:szCs w:val="21"/>
                <w:u w:val="single"/>
              </w:rPr>
              <w:t>影音網、南一Nanipaper線上測驗</w:t>
            </w:r>
          </w:p>
          <w:p w:rsidR="00657FA6" w:rsidRPr="00F208E8" w:rsidRDefault="00657FA6" w:rsidP="00993C90">
            <w:pPr>
              <w:rPr>
                <w:sz w:val="22"/>
              </w:rPr>
            </w:pPr>
            <w:r w:rsidRPr="00B54E7A">
              <w:rPr>
                <w:rFonts w:ascii="標楷體" w:eastAsia="標楷體" w:hAnsi="標楷體" w:cs="標楷體" w:hint="eastAsia"/>
                <w:color w:val="000000" w:themeColor="text1"/>
                <w:sz w:val="21"/>
                <w:szCs w:val="21"/>
              </w:rPr>
              <w:t>□其他:______________</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FA6" w:rsidRPr="000865D9" w:rsidRDefault="00657FA6" w:rsidP="0057038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rsidR="00657FA6" w:rsidRPr="00F208E8" w:rsidRDefault="00657FA6" w:rsidP="00570383">
            <w:pPr>
              <w:spacing w:line="0" w:lineRule="atLeast"/>
              <w:rPr>
                <w:rFonts w:ascii="標楷體" w:eastAsia="標楷體" w:hAnsi="標楷體" w:cstheme="minorBidi"/>
                <w:sz w:val="22"/>
              </w:rPr>
            </w:pPr>
            <w:r w:rsidRPr="000865D9">
              <w:rPr>
                <w:rFonts w:ascii="標楷體" w:eastAsia="標楷體" w:hAnsi="標楷體" w:cs="標楷體" w:hint="eastAsia"/>
                <w:color w:val="000000" w:themeColor="text1"/>
                <w:sz w:val="20"/>
                <w:szCs w:val="20"/>
              </w:rPr>
              <w:t>□協同教學規劃說明</w:t>
            </w:r>
          </w:p>
        </w:tc>
      </w:tr>
    </w:tbl>
    <w:p w:rsidR="00993C90" w:rsidRPr="00A77768" w:rsidRDefault="00993C90" w:rsidP="00A77768">
      <w:pPr>
        <w:rPr>
          <w:rFonts w:ascii="標楷體" w:eastAsia="標楷體" w:hAnsi="標楷體" w:cs="標楷體"/>
          <w:color w:val="FF0000"/>
        </w:rPr>
      </w:pPr>
    </w:p>
    <w:sectPr w:rsidR="00993C90" w:rsidRPr="00A77768" w:rsidSect="00993C90">
      <w:pgSz w:w="16838" w:h="11906" w:orient="landscape"/>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A20" w:rsidRDefault="00F61A20" w:rsidP="002F57DF">
      <w:r>
        <w:separator/>
      </w:r>
    </w:p>
  </w:endnote>
  <w:endnote w:type="continuationSeparator" w:id="0">
    <w:p w:rsidR="00F61A20" w:rsidRDefault="00F61A20" w:rsidP="002F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A20" w:rsidRDefault="00F61A20" w:rsidP="002F57DF">
      <w:r>
        <w:separator/>
      </w:r>
    </w:p>
  </w:footnote>
  <w:footnote w:type="continuationSeparator" w:id="0">
    <w:p w:rsidR="00F61A20" w:rsidRDefault="00F61A20" w:rsidP="002F5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F2"/>
    <w:rsid w:val="0006690C"/>
    <w:rsid w:val="00071FDD"/>
    <w:rsid w:val="000D2113"/>
    <w:rsid w:val="000E214B"/>
    <w:rsid w:val="00131FF4"/>
    <w:rsid w:val="001E52F3"/>
    <w:rsid w:val="00234360"/>
    <w:rsid w:val="00264E87"/>
    <w:rsid w:val="00296F7B"/>
    <w:rsid w:val="002F57DF"/>
    <w:rsid w:val="00311D87"/>
    <w:rsid w:val="003A70FA"/>
    <w:rsid w:val="004E6287"/>
    <w:rsid w:val="00503CD5"/>
    <w:rsid w:val="00565A72"/>
    <w:rsid w:val="00570383"/>
    <w:rsid w:val="005B4D6F"/>
    <w:rsid w:val="006245F2"/>
    <w:rsid w:val="00657FA6"/>
    <w:rsid w:val="00663148"/>
    <w:rsid w:val="007363DB"/>
    <w:rsid w:val="007D00EB"/>
    <w:rsid w:val="007E3664"/>
    <w:rsid w:val="00852ED8"/>
    <w:rsid w:val="008D2579"/>
    <w:rsid w:val="008F52B5"/>
    <w:rsid w:val="00960BA6"/>
    <w:rsid w:val="00993C90"/>
    <w:rsid w:val="009D1C7D"/>
    <w:rsid w:val="009F751C"/>
    <w:rsid w:val="00A0651E"/>
    <w:rsid w:val="00A73457"/>
    <w:rsid w:val="00A77768"/>
    <w:rsid w:val="00B208C6"/>
    <w:rsid w:val="00B365F5"/>
    <w:rsid w:val="00B565E3"/>
    <w:rsid w:val="00B66557"/>
    <w:rsid w:val="00B763C7"/>
    <w:rsid w:val="00BB166C"/>
    <w:rsid w:val="00BC5E25"/>
    <w:rsid w:val="00BC605B"/>
    <w:rsid w:val="00BE2114"/>
    <w:rsid w:val="00BE7C47"/>
    <w:rsid w:val="00C06F49"/>
    <w:rsid w:val="00CA4F92"/>
    <w:rsid w:val="00D54F12"/>
    <w:rsid w:val="00D837A6"/>
    <w:rsid w:val="00D9521B"/>
    <w:rsid w:val="00E33E18"/>
    <w:rsid w:val="00E47423"/>
    <w:rsid w:val="00F61A20"/>
    <w:rsid w:val="00F80573"/>
    <w:rsid w:val="00F80981"/>
    <w:rsid w:val="00FC6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5F383C-EC35-47E1-B9C3-B601EA9C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0C1F"/>
    <w:pPr>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6AC"/>
    <w:pPr>
      <w:tabs>
        <w:tab w:val="center" w:pos="4153"/>
        <w:tab w:val="right" w:pos="8306"/>
      </w:tabs>
      <w:snapToGrid w:val="0"/>
    </w:pPr>
    <w:rPr>
      <w:sz w:val="20"/>
      <w:szCs w:val="20"/>
    </w:rPr>
  </w:style>
  <w:style w:type="character" w:customStyle="1" w:styleId="a4">
    <w:name w:val="頁首 字元"/>
    <w:basedOn w:val="a0"/>
    <w:link w:val="a3"/>
    <w:uiPriority w:val="99"/>
    <w:rsid w:val="005656AC"/>
    <w:rPr>
      <w:rFonts w:ascii="Times New Roman" w:eastAsia="新細明體" w:hAnsi="Times New Roman" w:cs="Times New Roman"/>
      <w:kern w:val="3"/>
      <w:sz w:val="20"/>
      <w:szCs w:val="20"/>
    </w:rPr>
  </w:style>
  <w:style w:type="paragraph" w:styleId="a5">
    <w:name w:val="footer"/>
    <w:basedOn w:val="a"/>
    <w:link w:val="a6"/>
    <w:uiPriority w:val="99"/>
    <w:unhideWhenUsed/>
    <w:rsid w:val="005656AC"/>
    <w:pPr>
      <w:tabs>
        <w:tab w:val="center" w:pos="4153"/>
        <w:tab w:val="right" w:pos="8306"/>
      </w:tabs>
      <w:snapToGrid w:val="0"/>
    </w:pPr>
    <w:rPr>
      <w:sz w:val="20"/>
      <w:szCs w:val="20"/>
    </w:rPr>
  </w:style>
  <w:style w:type="character" w:customStyle="1" w:styleId="a6">
    <w:name w:val="頁尾 字元"/>
    <w:basedOn w:val="a0"/>
    <w:link w:val="a5"/>
    <w:uiPriority w:val="99"/>
    <w:rsid w:val="005656AC"/>
    <w:rPr>
      <w:rFonts w:ascii="Times New Roman" w:eastAsia="新細明體" w:hAnsi="Times New Roman" w:cs="Times New Roman"/>
      <w:kern w:val="3"/>
      <w:sz w:val="20"/>
      <w:szCs w:val="20"/>
    </w:rPr>
  </w:style>
  <w:style w:type="paragraph" w:styleId="a7">
    <w:name w:val="Plain Text"/>
    <w:aliases w:val="Plain Text Char1"/>
    <w:basedOn w:val="a"/>
    <w:link w:val="a8"/>
    <w:rsid w:val="002F57DF"/>
    <w:pPr>
      <w:widowControl w:val="0"/>
      <w:autoSpaceDN/>
      <w:textAlignment w:val="auto"/>
    </w:pPr>
    <w:rPr>
      <w:rFonts w:ascii="細明體" w:eastAsia="細明體" w:hAnsi="Courier New" w:cs="Courier New"/>
      <w:kern w:val="2"/>
      <w:szCs w:val="22"/>
    </w:rPr>
  </w:style>
  <w:style w:type="character" w:customStyle="1" w:styleId="a8">
    <w:name w:val="純文字 字元"/>
    <w:aliases w:val="Plain Text Char1 字元"/>
    <w:basedOn w:val="a0"/>
    <w:link w:val="a7"/>
    <w:rsid w:val="002F57DF"/>
    <w:rPr>
      <w:rFonts w:ascii="細明體" w:eastAsia="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69915">
      <w:bodyDiv w:val="1"/>
      <w:marLeft w:val="0"/>
      <w:marRight w:val="0"/>
      <w:marTop w:val="0"/>
      <w:marBottom w:val="0"/>
      <w:divBdr>
        <w:top w:val="none" w:sz="0" w:space="0" w:color="auto"/>
        <w:left w:val="none" w:sz="0" w:space="0" w:color="auto"/>
        <w:bottom w:val="none" w:sz="0" w:space="0" w:color="auto"/>
        <w:right w:val="none" w:sz="0" w:space="0" w:color="auto"/>
      </w:divBdr>
    </w:div>
    <w:div w:id="900092490">
      <w:bodyDiv w:val="1"/>
      <w:marLeft w:val="0"/>
      <w:marRight w:val="0"/>
      <w:marTop w:val="0"/>
      <w:marBottom w:val="0"/>
      <w:divBdr>
        <w:top w:val="none" w:sz="0" w:space="0" w:color="auto"/>
        <w:left w:val="none" w:sz="0" w:space="0" w:color="auto"/>
        <w:bottom w:val="none" w:sz="0" w:space="0" w:color="auto"/>
        <w:right w:val="none" w:sz="0" w:space="0" w:color="auto"/>
      </w:divBdr>
    </w:div>
    <w:div w:id="210934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4474</Words>
  <Characters>25504</Characters>
  <Application>Microsoft Office Word</Application>
  <DocSecurity>0</DocSecurity>
  <Lines>212</Lines>
  <Paragraphs>59</Paragraphs>
  <ScaleCrop>false</ScaleCrop>
  <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陳蕙仙</dc:creator>
  <cp:lastModifiedBy>user</cp:lastModifiedBy>
  <cp:revision>2</cp:revision>
  <dcterms:created xsi:type="dcterms:W3CDTF">2025-05-20T03:37:00Z</dcterms:created>
  <dcterms:modified xsi:type="dcterms:W3CDTF">2025-05-20T03:37:00Z</dcterms:modified>
</cp:coreProperties>
</file>