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612AA504" w:rsidR="00923654" w:rsidRDefault="00FB6750" w:rsidP="00923654">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7477A25" w14:textId="77777777" w:rsidR="00923654" w:rsidRPr="00923654" w:rsidRDefault="00923654" w:rsidP="00923654">
      <w:pPr>
        <w:widowControl w:val="0"/>
        <w:autoSpaceDN/>
        <w:spacing w:after="180" w:line="320" w:lineRule="exact"/>
        <w:jc w:val="center"/>
        <w:textAlignment w:val="auto"/>
        <w:rPr>
          <w:rFonts w:ascii="標楷體" w:eastAsia="標楷體" w:hAnsi="標楷體"/>
          <w:kern w:val="2"/>
          <w:sz w:val="28"/>
          <w:szCs w:val="28"/>
        </w:rPr>
      </w:pPr>
    </w:p>
    <w:p w14:paraId="7C25A106" w14:textId="2EEEE56C" w:rsidR="00923654" w:rsidRPr="00923654" w:rsidRDefault="00923654" w:rsidP="00923654">
      <w:pPr>
        <w:widowControl w:val="0"/>
        <w:autoSpaceDN/>
        <w:spacing w:after="180" w:line="320" w:lineRule="exact"/>
        <w:jc w:val="center"/>
        <w:textAlignment w:val="auto"/>
        <w:rPr>
          <w:rFonts w:ascii="Calibri" w:eastAsia="新細明體" w:hAnsi="Calibri"/>
          <w:kern w:val="2"/>
          <w:szCs w:val="22"/>
        </w:rPr>
      </w:pPr>
      <w:r>
        <w:rPr>
          <w:rFonts w:ascii="標楷體" w:eastAsia="標楷體" w:hAnsi="標楷體"/>
          <w:kern w:val="2"/>
          <w:sz w:val="28"/>
          <w:szCs w:val="28"/>
        </w:rPr>
        <w:t>113</w:t>
      </w:r>
      <w:r w:rsidRPr="00923654">
        <w:rPr>
          <w:rFonts w:ascii="標楷體" w:eastAsia="標楷體" w:hAnsi="標楷體" w:hint="eastAsia"/>
          <w:kern w:val="2"/>
          <w:sz w:val="28"/>
          <w:szCs w:val="28"/>
        </w:rPr>
        <w:t>學年度第一學期</w:t>
      </w:r>
      <w:r w:rsidRPr="00923654">
        <w:rPr>
          <w:rFonts w:ascii="標楷體" w:eastAsia="標楷體" w:hAnsi="標楷體"/>
          <w:kern w:val="2"/>
          <w:sz w:val="28"/>
          <w:szCs w:val="28"/>
        </w:rPr>
        <w:t>(彈性</w:t>
      </w:r>
      <w:r w:rsidRPr="00923654">
        <w:rPr>
          <w:rFonts w:ascii="標楷體" w:eastAsia="標楷體" w:hAnsi="標楷體" w:hint="eastAsia"/>
          <w:kern w:val="2"/>
          <w:sz w:val="28"/>
          <w:szCs w:val="28"/>
        </w:rPr>
        <w:t>學習</w:t>
      </w:r>
      <w:r w:rsidRPr="00923654">
        <w:rPr>
          <w:rFonts w:ascii="標楷體" w:eastAsia="標楷體" w:hAnsi="標楷體"/>
          <w:kern w:val="2"/>
          <w:sz w:val="28"/>
          <w:szCs w:val="28"/>
        </w:rPr>
        <w:t>)課程計畫(統整性主題/專題/議題探究或其他類課程類型)</w:t>
      </w:r>
    </w:p>
    <w:tbl>
      <w:tblPr>
        <w:tblW w:w="15984" w:type="dxa"/>
        <w:tblLayout w:type="fixed"/>
        <w:tblCellMar>
          <w:left w:w="10" w:type="dxa"/>
          <w:right w:w="10" w:type="dxa"/>
        </w:tblCellMar>
        <w:tblLook w:val="04A0" w:firstRow="1" w:lastRow="0" w:firstColumn="1" w:lastColumn="0" w:noHBand="0" w:noVBand="1"/>
      </w:tblPr>
      <w:tblGrid>
        <w:gridCol w:w="958"/>
        <w:gridCol w:w="1701"/>
        <w:gridCol w:w="6946"/>
        <w:gridCol w:w="2409"/>
        <w:gridCol w:w="1560"/>
        <w:gridCol w:w="2410"/>
      </w:tblGrid>
      <w:tr w:rsidR="00923654" w:rsidRPr="00923654" w14:paraId="5EC8C2F4"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5D3D"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kern w:val="2"/>
                <w:szCs w:val="28"/>
              </w:rPr>
              <w:t xml:space="preserve">課程名稱： </w:t>
            </w:r>
            <w:r w:rsidRPr="00923654">
              <w:rPr>
                <w:rFonts w:ascii="標楷體" w:eastAsia="標楷體" w:hAnsi="標楷體" w:hint="eastAsia"/>
                <w:kern w:val="2"/>
                <w:szCs w:val="28"/>
              </w:rPr>
              <w:t>英語繪本</w:t>
            </w:r>
          </w:p>
        </w:tc>
      </w:tr>
      <w:tr w:rsidR="00923654" w:rsidRPr="00923654" w14:paraId="328975C7"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E3A8" w14:textId="77777777" w:rsidR="00923654" w:rsidRPr="00923654" w:rsidRDefault="00923654" w:rsidP="00923654">
            <w:pPr>
              <w:widowControl w:val="0"/>
              <w:autoSpaceDN/>
              <w:textAlignment w:val="auto"/>
              <w:rPr>
                <w:rFonts w:ascii="Calibri" w:eastAsia="新細明體" w:hAnsi="Calibri"/>
                <w:kern w:val="2"/>
                <w:szCs w:val="22"/>
              </w:rPr>
            </w:pPr>
            <w:r w:rsidRPr="00923654">
              <w:rPr>
                <w:rFonts w:ascii="標楷體" w:eastAsia="標楷體" w:hAnsi="標楷體"/>
                <w:kern w:val="2"/>
                <w:szCs w:val="28"/>
              </w:rPr>
              <w:t>課程類型：</w:t>
            </w:r>
            <w:r w:rsidRPr="00923654">
              <w:rPr>
                <w:rFonts w:ascii="標楷體" w:eastAsia="標楷體" w:hAnsi="標楷體" w:hint="eastAsia"/>
                <w:kern w:val="2"/>
                <w:szCs w:val="28"/>
              </w:rPr>
              <w:t>■</w:t>
            </w:r>
            <w:r w:rsidRPr="00923654">
              <w:rPr>
                <w:rFonts w:ascii="標楷體" w:eastAsia="標楷體" w:hAnsi="標楷體"/>
                <w:kern w:val="2"/>
                <w:szCs w:val="28"/>
              </w:rPr>
              <w:t xml:space="preserve">統整性主題/專題/議題探究  </w:t>
            </w:r>
            <w:r w:rsidRPr="00923654">
              <w:rPr>
                <w:rFonts w:ascii="標楷體" w:eastAsia="標楷體" w:hAnsi="標楷體" w:cs="標楷體"/>
                <w:kern w:val="2"/>
                <w:szCs w:val="22"/>
              </w:rPr>
              <w:t>□技藝課程</w:t>
            </w:r>
            <w:r w:rsidRPr="00923654">
              <w:rPr>
                <w:rFonts w:ascii="標楷體" w:eastAsia="標楷體" w:hAnsi="標楷體" w:cs="標楷體" w:hint="eastAsia"/>
                <w:kern w:val="2"/>
                <w:szCs w:val="22"/>
              </w:rPr>
              <w:t xml:space="preserve">   </w:t>
            </w:r>
            <w:r w:rsidRPr="00923654">
              <w:rPr>
                <w:rFonts w:ascii="標楷體" w:eastAsia="標楷體" w:hAnsi="標楷體"/>
                <w:kern w:val="2"/>
                <w:szCs w:val="28"/>
              </w:rPr>
              <w:t>□ 其他類課程</w:t>
            </w:r>
          </w:p>
        </w:tc>
      </w:tr>
      <w:tr w:rsidR="00923654" w:rsidRPr="00923654" w14:paraId="446257C6"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33A6"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kern w:val="2"/>
                <w:szCs w:val="28"/>
              </w:rPr>
              <w:t>授課年級：</w:t>
            </w:r>
            <w:r w:rsidRPr="00923654">
              <w:rPr>
                <w:rFonts w:ascii="標楷體" w:eastAsia="標楷體" w:hAnsi="標楷體" w:hint="eastAsia"/>
                <w:iCs/>
                <w:kern w:val="2"/>
                <w:szCs w:val="28"/>
              </w:rPr>
              <w:t xml:space="preserve">八年級。  </w:t>
            </w:r>
          </w:p>
        </w:tc>
      </w:tr>
      <w:tr w:rsidR="00923654" w:rsidRPr="00923654" w14:paraId="7BBDEEE7"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E130F"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cs="標楷體" w:hint="eastAsia"/>
                <w:kern w:val="2"/>
                <w:szCs w:val="22"/>
              </w:rPr>
              <w:t>課程所跨之領域/科目</w:t>
            </w:r>
            <w:r w:rsidRPr="00923654">
              <w:rPr>
                <w:rFonts w:ascii="標楷體" w:eastAsia="標楷體" w:hAnsi="標楷體" w:cs="標楷體"/>
                <w:kern w:val="2"/>
                <w:szCs w:val="22"/>
              </w:rPr>
              <w:t>：</w:t>
            </w:r>
            <w:r w:rsidRPr="00923654">
              <w:rPr>
                <w:rFonts w:ascii="標楷體" w:eastAsia="標楷體" w:hAnsi="標楷體" w:hint="eastAsia"/>
                <w:kern w:val="2"/>
                <w:szCs w:val="22"/>
              </w:rPr>
              <w:t xml:space="preserve">□國語文 □英語文 □數學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社會 □自然科學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藝術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綜合 </w:t>
            </w:r>
            <w:r w:rsidRPr="00923654">
              <w:rPr>
                <w:rFonts w:ascii="標楷體" w:eastAsia="標楷體" w:hAnsi="標楷體" w:hint="eastAsia"/>
                <w:kern w:val="0"/>
                <w:szCs w:val="22"/>
              </w:rPr>
              <w:t>□健體 □科技</w:t>
            </w:r>
          </w:p>
        </w:tc>
      </w:tr>
      <w:tr w:rsidR="00923654" w:rsidRPr="00923654" w14:paraId="7D9F727D"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068F" w14:textId="77777777" w:rsidR="00923654" w:rsidRPr="00923654" w:rsidRDefault="00923654" w:rsidP="00923654">
            <w:pPr>
              <w:widowControl w:val="0"/>
              <w:autoSpaceDN/>
              <w:ind w:left="1154" w:hangingChars="481" w:hanging="1154"/>
              <w:textAlignment w:val="auto"/>
              <w:rPr>
                <w:rFonts w:ascii="標楷體" w:eastAsia="標楷體" w:hAnsi="標楷體"/>
                <w:kern w:val="2"/>
                <w:szCs w:val="28"/>
              </w:rPr>
            </w:pPr>
            <w:r w:rsidRPr="00923654">
              <w:rPr>
                <w:rFonts w:ascii="標楷體" w:eastAsia="標楷體" w:hAnsi="標楷體" w:hint="eastAsia"/>
                <w:kern w:val="2"/>
                <w:szCs w:val="28"/>
              </w:rPr>
              <w:t>課程目標：學生能夠理解繪本所要傳達的議題，以及了解各國文化差異與歷史，懂得尊重各國之間的文化差異。此外，藉由繪本內容反思自身生活環 境中的人、事、物，建立自己與他人及四周環境相互依存的關係，透過閱讀繪本內容，可以培養學生觀察力、聯想與推理的能力。</w:t>
            </w:r>
          </w:p>
        </w:tc>
      </w:tr>
      <w:tr w:rsidR="00923654" w:rsidRPr="00923654" w14:paraId="32CD7989"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1DBE"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hint="eastAsia"/>
                <w:kern w:val="2"/>
                <w:szCs w:val="28"/>
              </w:rPr>
              <w:t>對應學校課程願景/校本素養指標：</w:t>
            </w:r>
          </w:p>
          <w:p w14:paraId="1199F770"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kern w:val="2"/>
                <w:szCs w:val="28"/>
              </w:rPr>
              <w:t>1</w:t>
            </w:r>
            <w:r w:rsidRPr="00923654">
              <w:rPr>
                <w:rFonts w:ascii="標楷體" w:eastAsia="標楷體" w:hAnsi="標楷體" w:hint="eastAsia"/>
                <w:kern w:val="2"/>
                <w:szCs w:val="28"/>
              </w:rPr>
              <w:t>、培養「思考判斷」能力以因應外在環境變遷。(</w:t>
            </w:r>
            <w:r w:rsidRPr="00923654">
              <w:rPr>
                <w:rFonts w:ascii="標楷體" w:eastAsia="標楷體" w:hAnsi="標楷體"/>
                <w:kern w:val="2"/>
                <w:szCs w:val="28"/>
              </w:rPr>
              <w:t>J-A2-1</w:t>
            </w:r>
            <w:r w:rsidRPr="00923654">
              <w:rPr>
                <w:rFonts w:ascii="標楷體" w:eastAsia="標楷體" w:hAnsi="標楷體" w:hint="eastAsia"/>
                <w:kern w:val="2"/>
                <w:szCs w:val="28"/>
              </w:rPr>
              <w:t>)</w:t>
            </w:r>
          </w:p>
          <w:p w14:paraId="5AB64F5D"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hint="eastAsia"/>
                <w:iCs/>
                <w:kern w:val="2"/>
                <w:szCs w:val="28"/>
              </w:rPr>
              <w:t>2、涵養「生活美學」能力以具備藝術感知鑑賞。(</w:t>
            </w:r>
            <w:r w:rsidRPr="00923654">
              <w:rPr>
                <w:rFonts w:ascii="標楷體" w:eastAsia="標楷體" w:hAnsi="標楷體"/>
                <w:iCs/>
                <w:kern w:val="2"/>
                <w:szCs w:val="28"/>
              </w:rPr>
              <w:t>J-B3-1</w:t>
            </w:r>
            <w:r w:rsidRPr="00923654">
              <w:rPr>
                <w:rFonts w:ascii="標楷體" w:eastAsia="標楷體" w:hAnsi="標楷體" w:hint="eastAsia"/>
                <w:iCs/>
                <w:kern w:val="2"/>
                <w:szCs w:val="28"/>
              </w:rPr>
              <w:t>)</w:t>
            </w:r>
          </w:p>
          <w:p w14:paraId="1F0F8E29"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hint="eastAsia"/>
                <w:iCs/>
                <w:kern w:val="2"/>
                <w:szCs w:val="28"/>
              </w:rPr>
              <w:t>3、具備「國際接軌」能力以提升青年全球移動。(</w:t>
            </w:r>
            <w:r w:rsidRPr="00923654">
              <w:rPr>
                <w:rFonts w:ascii="標楷體" w:eastAsia="標楷體" w:hAnsi="標楷體"/>
                <w:iCs/>
                <w:kern w:val="2"/>
                <w:szCs w:val="28"/>
              </w:rPr>
              <w:t>J-C3-2)</w:t>
            </w:r>
          </w:p>
        </w:tc>
      </w:tr>
      <w:tr w:rsidR="00923654" w:rsidRPr="00923654" w14:paraId="4678FA2C"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50EB" w14:textId="77777777" w:rsidR="00923654" w:rsidRPr="00923654" w:rsidRDefault="00923654" w:rsidP="00923654">
            <w:pPr>
              <w:widowControl w:val="0"/>
              <w:autoSpaceDN/>
              <w:ind w:left="2856" w:hangingChars="1190" w:hanging="2856"/>
              <w:textAlignment w:val="auto"/>
              <w:rPr>
                <w:rFonts w:ascii="標楷體" w:eastAsia="標楷體" w:hAnsi="標楷體"/>
                <w:kern w:val="2"/>
                <w:szCs w:val="28"/>
              </w:rPr>
            </w:pPr>
            <w:r w:rsidRPr="00923654">
              <w:rPr>
                <w:rFonts w:ascii="標楷體" w:eastAsia="標楷體" w:hAnsi="標楷體" w:hint="eastAsia"/>
                <w:kern w:val="2"/>
                <w:szCs w:val="28"/>
              </w:rPr>
              <w:t>表現任務（總結性評量）：</w:t>
            </w:r>
            <w:r w:rsidRPr="00923654">
              <w:rPr>
                <w:rFonts w:ascii="標楷體" w:eastAsia="標楷體" w:hAnsi="標楷體" w:hint="eastAsia"/>
                <w:iCs/>
                <w:kern w:val="2"/>
                <w:szCs w:val="28"/>
              </w:rPr>
              <w:t xml:space="preserve"> 學生能理解繪本議題與意涵，能從自己的角度欣賞繪本並與同學討論思辯後獲得自己的觀點；並能大聲朗讀繪本及完成每 個單元中的學習單及老師給予的學習任務。</w:t>
            </w:r>
          </w:p>
        </w:tc>
      </w:tr>
      <w:tr w:rsidR="00923654" w:rsidRPr="00923654" w14:paraId="0070FD3E"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49AB"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hint="eastAsia"/>
                <w:kern w:val="2"/>
                <w:szCs w:val="28"/>
              </w:rPr>
              <w:t>評量機制（含評量方式及比例）：1.實作(40%)。2.</w:t>
            </w:r>
            <w:r w:rsidRPr="00923654">
              <w:rPr>
                <w:rFonts w:ascii="Calibri" w:eastAsia="新細明體" w:hAnsi="Calibri" w:hint="eastAsia"/>
                <w:kern w:val="2"/>
                <w:szCs w:val="22"/>
              </w:rPr>
              <w:t xml:space="preserve"> </w:t>
            </w:r>
            <w:r w:rsidRPr="00923654">
              <w:rPr>
                <w:rFonts w:ascii="標楷體" w:eastAsia="標楷體" w:hAnsi="標楷體" w:hint="eastAsia"/>
                <w:kern w:val="2"/>
                <w:szCs w:val="28"/>
              </w:rPr>
              <w:t>學習態度與表現(30%)。3.分組報告與心得(30%)。</w:t>
            </w:r>
          </w:p>
        </w:tc>
      </w:tr>
      <w:tr w:rsidR="00923654" w:rsidRPr="00923654" w14:paraId="21498FD0" w14:textId="77777777" w:rsidTr="00FA7ED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FD804" w14:textId="77777777" w:rsidR="00923654" w:rsidRPr="00923654" w:rsidRDefault="00923654" w:rsidP="00923654">
            <w:pPr>
              <w:widowControl w:val="0"/>
              <w:autoSpaceDN/>
              <w:textAlignment w:val="auto"/>
              <w:rPr>
                <w:rFonts w:ascii="Calibri" w:eastAsia="新細明體" w:hAnsi="Calibri"/>
                <w:kern w:val="2"/>
                <w:szCs w:val="22"/>
              </w:rPr>
            </w:pPr>
            <w:r w:rsidRPr="00923654">
              <w:rPr>
                <w:rFonts w:ascii="標楷體" w:eastAsia="標楷體" w:hAnsi="標楷體"/>
                <w:kern w:val="2"/>
                <w:szCs w:val="22"/>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ED68A"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課程/單元</w:t>
            </w:r>
            <w:r w:rsidRPr="00923654">
              <w:rPr>
                <w:rFonts w:ascii="標楷體" w:eastAsia="標楷體" w:hAnsi="標楷體"/>
                <w:kern w:val="2"/>
                <w:szCs w:val="28"/>
              </w:rPr>
              <w:t>主題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93D3F"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學生學習</w:t>
            </w:r>
            <w:r w:rsidRPr="00923654">
              <w:rPr>
                <w:rFonts w:ascii="標楷體" w:eastAsia="標楷體" w:hAnsi="標楷體"/>
                <w:kern w:val="2"/>
                <w:szCs w:val="28"/>
              </w:rPr>
              <w:t>重點</w:t>
            </w:r>
            <w:r w:rsidRPr="00923654">
              <w:rPr>
                <w:rFonts w:ascii="標楷體" w:eastAsia="標楷體" w:hAnsi="標楷體" w:hint="eastAsia"/>
                <w:kern w:val="2"/>
                <w:szCs w:val="28"/>
              </w:rPr>
              <w:t>/教師教學重點/教學進度</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F523C"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使用教材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2920E"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協同領域/科目及授課教師</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9E240" w14:textId="77777777" w:rsidR="00923654" w:rsidRPr="00923654" w:rsidRDefault="00923654" w:rsidP="00923654">
            <w:pPr>
              <w:widowControl w:val="0"/>
              <w:autoSpaceDN/>
              <w:jc w:val="center"/>
              <w:textAlignment w:val="auto"/>
              <w:rPr>
                <w:rFonts w:ascii="標楷體" w:eastAsia="標楷體" w:hAnsi="標楷體"/>
                <w:kern w:val="2"/>
                <w:szCs w:val="22"/>
              </w:rPr>
            </w:pPr>
            <w:r w:rsidRPr="00923654">
              <w:rPr>
                <w:rFonts w:ascii="標楷體" w:eastAsia="標楷體" w:hAnsi="標楷體"/>
                <w:kern w:val="2"/>
                <w:szCs w:val="22"/>
              </w:rPr>
              <w:t>議題融入</w:t>
            </w:r>
          </w:p>
        </w:tc>
      </w:tr>
      <w:tr w:rsidR="00923654" w:rsidRPr="00923654" w14:paraId="35FA6B25" w14:textId="77777777" w:rsidTr="00FA7ED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EDAE2"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FCC0C"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hint="eastAsia"/>
                <w:iCs/>
                <w:kern w:val="2"/>
                <w:szCs w:val="22"/>
              </w:rPr>
              <w:t>繪本新世界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3A7D2" w14:textId="77777777" w:rsidR="00923654" w:rsidRPr="00923654" w:rsidRDefault="00923654" w:rsidP="00923654">
            <w:pPr>
              <w:widowControl w:val="0"/>
              <w:numPr>
                <w:ilvl w:val="0"/>
                <w:numId w:val="3"/>
              </w:numPr>
              <w:tabs>
                <w:tab w:val="left" w:pos="200"/>
                <w:tab w:val="left" w:pos="512"/>
                <w:tab w:val="left" w:pos="540"/>
                <w:tab w:val="left" w:pos="692"/>
                <w:tab w:val="left" w:pos="720"/>
              </w:tabs>
              <w:autoSpaceDN/>
              <w:adjustRightInd w:val="0"/>
              <w:snapToGrid w:val="0"/>
              <w:spacing w:line="240" w:lineRule="atLeast"/>
              <w:textAlignment w:val="auto"/>
              <w:rPr>
                <w:rFonts w:ascii="標楷體" w:eastAsia="標楷體" w:hAnsi="標楷體"/>
                <w:kern w:val="2"/>
              </w:rPr>
            </w:pPr>
            <w:r w:rsidRPr="00923654">
              <w:rPr>
                <w:rFonts w:ascii="標楷體" w:eastAsia="標楷體" w:hAnsi="標楷體" w:hint="eastAsia"/>
                <w:iCs/>
                <w:kern w:val="2"/>
                <w:szCs w:val="22"/>
              </w:rPr>
              <w:t>教師介紹此階段要上的英語繪本</w:t>
            </w:r>
            <w:r w:rsidRPr="00923654">
              <w:rPr>
                <w:rFonts w:ascii="標楷體" w:eastAsia="標楷體" w:hAnsi="標楷體"/>
                <w:i/>
                <w:iCs/>
                <w:kern w:val="2"/>
                <w:szCs w:val="22"/>
              </w:rPr>
              <w:t>Can</w:t>
            </w:r>
            <w:r w:rsidRPr="00923654">
              <w:rPr>
                <w:rFonts w:ascii="標楷體" w:eastAsia="標楷體" w:hAnsi="標楷體" w:hint="eastAsia"/>
                <w:i/>
                <w:iCs/>
                <w:kern w:val="2"/>
                <w:szCs w:val="22"/>
              </w:rPr>
              <w:t xml:space="preserve"> You Say Peace?</w:t>
            </w:r>
            <w:r w:rsidRPr="00923654">
              <w:rPr>
                <w:rFonts w:ascii="標楷體" w:eastAsia="標楷體" w:hAnsi="標楷體"/>
                <w:iCs/>
                <w:kern w:val="2"/>
                <w:szCs w:val="22"/>
              </w:rPr>
              <w:t xml:space="preserve"> </w:t>
            </w:r>
            <w:r w:rsidRPr="00923654">
              <w:rPr>
                <w:rFonts w:ascii="標楷體" w:eastAsia="標楷體" w:hAnsi="標楷體" w:hint="eastAsia"/>
                <w:kern w:val="2"/>
              </w:rPr>
              <w:t>初</w:t>
            </w:r>
          </w:p>
          <w:p w14:paraId="1C4A1DB9"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ind w:left="360"/>
              <w:textAlignment w:val="auto"/>
              <w:rPr>
                <w:rFonts w:ascii="標楷體" w:eastAsia="標楷體" w:hAnsi="標楷體"/>
                <w:kern w:val="2"/>
              </w:rPr>
            </w:pPr>
            <w:r w:rsidRPr="00923654">
              <w:rPr>
                <w:rFonts w:ascii="標楷體" w:eastAsia="標楷體" w:hAnsi="標楷體" w:hint="eastAsia"/>
                <w:kern w:val="2"/>
              </w:rPr>
              <w:t>步介紹如何欣賞繪本及作者。從繪本封面到繪本的封底，都</w:t>
            </w:r>
          </w:p>
          <w:p w14:paraId="6263148D"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ind w:left="360"/>
              <w:textAlignment w:val="auto"/>
              <w:rPr>
                <w:rFonts w:ascii="標楷體" w:eastAsia="標楷體" w:hAnsi="標楷體"/>
                <w:kern w:val="2"/>
              </w:rPr>
            </w:pPr>
            <w:r w:rsidRPr="00923654">
              <w:rPr>
                <w:rFonts w:ascii="標楷體" w:eastAsia="標楷體" w:hAnsi="標楷體" w:hint="eastAsia"/>
                <w:kern w:val="2"/>
              </w:rPr>
              <w:t>有作者的用心所在，不能只有閱讀繪本的文本。</w:t>
            </w:r>
          </w:p>
          <w:p w14:paraId="0E1856F8" w14:textId="77777777" w:rsidR="00923654" w:rsidRPr="00923654" w:rsidRDefault="00923654" w:rsidP="00923654">
            <w:pPr>
              <w:widowControl w:val="0"/>
              <w:numPr>
                <w:ilvl w:val="0"/>
                <w:numId w:val="3"/>
              </w:numPr>
              <w:autoSpaceDN/>
              <w:textAlignment w:val="auto"/>
              <w:rPr>
                <w:rFonts w:ascii="標楷體" w:eastAsia="標楷體" w:hAnsi="標楷體"/>
                <w:iCs/>
                <w:kern w:val="2"/>
                <w:szCs w:val="22"/>
              </w:rPr>
            </w:pPr>
            <w:r w:rsidRPr="00923654">
              <w:rPr>
                <w:rFonts w:eastAsia="標楷體" w:hint="eastAsia"/>
                <w:kern w:val="2"/>
              </w:rPr>
              <w:t>介紹繪本的作者，及其其它作品，並可帶學生深入瞭解此位</w:t>
            </w:r>
          </w:p>
          <w:p w14:paraId="56CD113A" w14:textId="77777777" w:rsidR="00923654" w:rsidRPr="00923654" w:rsidRDefault="00923654" w:rsidP="00923654">
            <w:pPr>
              <w:widowControl w:val="0"/>
              <w:autoSpaceDN/>
              <w:ind w:left="480" w:hangingChars="200" w:hanging="480"/>
              <w:textAlignment w:val="auto"/>
              <w:rPr>
                <w:rFonts w:eastAsia="標楷體"/>
                <w:kern w:val="2"/>
              </w:rPr>
            </w:pPr>
            <w:r w:rsidRPr="00923654">
              <w:rPr>
                <w:rFonts w:eastAsia="標楷體" w:hint="eastAsia"/>
                <w:kern w:val="2"/>
              </w:rPr>
              <w:t xml:space="preserve">   </w:t>
            </w:r>
            <w:r w:rsidRPr="00923654">
              <w:rPr>
                <w:rFonts w:eastAsia="標楷體" w:hint="eastAsia"/>
                <w:kern w:val="2"/>
              </w:rPr>
              <w:t>作家為什麼會寫與繪畫此部作品。藉由繪本的</w:t>
            </w:r>
            <w:r w:rsidRPr="00923654">
              <w:rPr>
                <w:rFonts w:eastAsia="標楷體"/>
                <w:kern w:val="2"/>
              </w:rPr>
              <w:t>PPT</w:t>
            </w:r>
            <w:r w:rsidRPr="00923654">
              <w:rPr>
                <w:rFonts w:eastAsia="標楷體" w:hint="eastAsia"/>
                <w:kern w:val="2"/>
              </w:rPr>
              <w:t>帶領學生</w:t>
            </w:r>
          </w:p>
          <w:p w14:paraId="141AD390" w14:textId="77777777" w:rsidR="00923654" w:rsidRPr="00923654" w:rsidRDefault="00923654" w:rsidP="00923654">
            <w:pPr>
              <w:widowControl w:val="0"/>
              <w:autoSpaceDN/>
              <w:ind w:left="343" w:hangingChars="143" w:hanging="343"/>
              <w:textAlignment w:val="auto"/>
              <w:rPr>
                <w:rFonts w:eastAsia="標楷體"/>
                <w:kern w:val="2"/>
              </w:rPr>
            </w:pPr>
            <w:r w:rsidRPr="00923654">
              <w:rPr>
                <w:rFonts w:eastAsia="標楷體" w:hint="eastAsia"/>
                <w:kern w:val="2"/>
              </w:rPr>
              <w:t xml:space="preserve">   </w:t>
            </w:r>
            <w:r w:rsidRPr="00923654">
              <w:rPr>
                <w:rFonts w:eastAsia="標楷體" w:hint="eastAsia"/>
                <w:kern w:val="2"/>
              </w:rPr>
              <w:t>如何賞析繪本，並了解圖與文之間的關係，他們是如何的相輔相成來成就一本好的繪本。</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2E798" w14:textId="77777777" w:rsidR="00923654" w:rsidRPr="00923654" w:rsidRDefault="00923654" w:rsidP="00923654">
            <w:pPr>
              <w:widowControl w:val="0"/>
              <w:autoSpaceDN/>
              <w:textAlignment w:val="auto"/>
              <w:rPr>
                <w:rFonts w:eastAsia="標楷體"/>
                <w:i/>
                <w:kern w:val="2"/>
                <w:szCs w:val="22"/>
              </w:rPr>
            </w:pPr>
            <w:r w:rsidRPr="00923654">
              <w:rPr>
                <w:rFonts w:eastAsia="標楷體"/>
                <w:i/>
                <w:kern w:val="2"/>
                <w:szCs w:val="22"/>
              </w:rPr>
              <w:t>Can You Say Peace?</w:t>
            </w:r>
          </w:p>
          <w:p w14:paraId="0FEB9979" w14:textId="77777777" w:rsidR="00923654" w:rsidRPr="00923654" w:rsidRDefault="00923654" w:rsidP="00923654">
            <w:pPr>
              <w:widowControl w:val="0"/>
              <w:autoSpaceDN/>
              <w:textAlignment w:val="auto"/>
              <w:rPr>
                <w:rFonts w:eastAsia="新細明體"/>
                <w:kern w:val="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B75F8" w14:textId="77777777" w:rsidR="00923654" w:rsidRPr="00923654" w:rsidRDefault="00923654" w:rsidP="00923654">
            <w:pPr>
              <w:widowControl w:val="0"/>
              <w:autoSpaceDN/>
              <w:jc w:val="center"/>
              <w:textAlignment w:val="auto"/>
              <w:rPr>
                <w:rFonts w:ascii="Calibri" w:eastAsia="新細明體" w:hAnsi="Calibri"/>
                <w:kern w:val="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9A215"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w:t>
            </w:r>
            <w:r w:rsidRPr="00923654">
              <w:rPr>
                <w:rFonts w:ascii="標楷體" w:eastAsia="標楷體" w:hAnsi="標楷體"/>
                <w:kern w:val="2"/>
                <w:sz w:val="20"/>
                <w:szCs w:val="20"/>
              </w:rPr>
              <w:t>1</w:t>
            </w:r>
          </w:p>
          <w:p w14:paraId="1DEBC431" w14:textId="77777777" w:rsidR="00923654" w:rsidRPr="00923654" w:rsidRDefault="00923654" w:rsidP="00923654">
            <w:pPr>
              <w:widowControl w:val="0"/>
              <w:autoSpaceDN/>
              <w:textAlignment w:val="auto"/>
              <w:rPr>
                <w:rFonts w:ascii="標楷體" w:eastAsia="標楷體" w:hAnsi="標楷體"/>
                <w:kern w:val="2"/>
              </w:rPr>
            </w:pPr>
          </w:p>
          <w:p w14:paraId="78D246FE" w14:textId="77777777" w:rsidR="00923654" w:rsidRPr="00923654" w:rsidRDefault="00923654" w:rsidP="00923654">
            <w:pPr>
              <w:widowControl w:val="0"/>
              <w:autoSpaceDN/>
              <w:jc w:val="center"/>
              <w:textAlignment w:val="auto"/>
              <w:rPr>
                <w:rFonts w:ascii="Calibri" w:eastAsia="新細明體" w:hAnsi="Calibri"/>
                <w:kern w:val="2"/>
                <w:szCs w:val="22"/>
              </w:rPr>
            </w:pPr>
          </w:p>
        </w:tc>
      </w:tr>
      <w:tr w:rsidR="00923654" w:rsidRPr="00923654" w14:paraId="2B99E520" w14:textId="77777777" w:rsidTr="00FA7ED7">
        <w:trPr>
          <w:trHeight w:val="4658"/>
        </w:trPr>
        <w:tc>
          <w:tcPr>
            <w:tcW w:w="95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ED416E"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lastRenderedPageBreak/>
              <w:t>2</w:t>
            </w:r>
            <w:r w:rsidRPr="00923654">
              <w:rPr>
                <w:rFonts w:ascii="標楷體" w:eastAsia="標楷體" w:hAnsi="標楷體" w:hint="eastAsia"/>
                <w:kern w:val="2"/>
                <w:szCs w:val="28"/>
              </w:rPr>
              <w:t>~</w:t>
            </w:r>
            <w:r w:rsidRPr="00923654">
              <w:rPr>
                <w:rFonts w:ascii="標楷體" w:eastAsia="標楷體" w:hAnsi="標楷體"/>
                <w:kern w:val="2"/>
                <w:szCs w:val="28"/>
              </w:rPr>
              <w:t>4</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F414BE" w14:textId="77777777" w:rsidR="00923654" w:rsidRPr="00923654" w:rsidRDefault="00923654" w:rsidP="00923654">
            <w:pPr>
              <w:widowControl w:val="0"/>
              <w:autoSpaceDN/>
              <w:jc w:val="both"/>
              <w:textAlignment w:val="auto"/>
              <w:rPr>
                <w:rFonts w:ascii="標楷體" w:eastAsia="標楷體" w:hAnsi="標楷體"/>
                <w:iCs/>
                <w:kern w:val="2"/>
                <w:szCs w:val="22"/>
              </w:rPr>
            </w:pPr>
            <w:r w:rsidRPr="00923654">
              <w:rPr>
                <w:rFonts w:ascii="標楷體" w:eastAsia="標楷體" w:hAnsi="標楷體" w:hint="eastAsia"/>
                <w:iCs/>
                <w:kern w:val="2"/>
                <w:szCs w:val="22"/>
              </w:rPr>
              <w:t>世界大不同</w:t>
            </w:r>
          </w:p>
        </w:tc>
        <w:tc>
          <w:tcPr>
            <w:tcW w:w="694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CC9990"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ascii="標楷體" w:eastAsia="標楷體" w:hAnsi="標楷體" w:hint="eastAsia"/>
                <w:iCs/>
                <w:color w:val="000000"/>
                <w:kern w:val="2"/>
                <w:szCs w:val="22"/>
              </w:rPr>
              <w:t>1、</w:t>
            </w:r>
            <w:r w:rsidRPr="00923654">
              <w:rPr>
                <w:rFonts w:eastAsia="標楷體" w:hint="eastAsia"/>
                <w:kern w:val="2"/>
              </w:rPr>
              <w:t>透過該繪本讓學生了解到國際上重要的日子，像是世界無車</w:t>
            </w:r>
          </w:p>
          <w:p w14:paraId="4C2BE94D"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日、世界環保日、世界海洋日、國際和平日</w:t>
            </w:r>
            <w:r w:rsidRPr="00923654">
              <w:rPr>
                <w:rFonts w:eastAsia="標楷體"/>
                <w:kern w:val="2"/>
              </w:rPr>
              <w:t>......</w:t>
            </w:r>
            <w:r w:rsidRPr="00923654">
              <w:rPr>
                <w:rFonts w:eastAsia="標楷體" w:hint="eastAsia"/>
                <w:kern w:val="2"/>
              </w:rPr>
              <w:t>等等，提及此</w:t>
            </w:r>
            <w:r w:rsidRPr="00923654">
              <w:rPr>
                <w:rFonts w:eastAsia="標楷體" w:hint="eastAsia"/>
                <w:kern w:val="2"/>
              </w:rPr>
              <w:t xml:space="preserve"> </w:t>
            </w:r>
          </w:p>
          <w:p w14:paraId="4BA20D75"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繪本是與世界和平日相關，並介紹國際和平日</w:t>
            </w:r>
            <w:r w:rsidRPr="00923654">
              <w:rPr>
                <w:rFonts w:eastAsia="標楷體"/>
                <w:kern w:val="2"/>
              </w:rPr>
              <w:t>(International</w:t>
            </w:r>
          </w:p>
          <w:p w14:paraId="22EB1D38"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kern w:val="2"/>
              </w:rPr>
              <w:t xml:space="preserve"> </w:t>
            </w:r>
            <w:r w:rsidRPr="00923654">
              <w:rPr>
                <w:rFonts w:eastAsia="標楷體" w:hint="eastAsia"/>
                <w:kern w:val="2"/>
              </w:rPr>
              <w:t xml:space="preserve"> </w:t>
            </w:r>
            <w:r w:rsidRPr="00923654">
              <w:rPr>
                <w:rFonts w:eastAsia="標楷體"/>
                <w:kern w:val="2"/>
              </w:rPr>
              <w:t>Day of Peace)</w:t>
            </w:r>
            <w:r w:rsidRPr="00923654">
              <w:rPr>
                <w:rFonts w:eastAsia="標楷體" w:hint="eastAsia"/>
                <w:kern w:val="2"/>
              </w:rPr>
              <w:t>的由來及其重要性。</w:t>
            </w:r>
          </w:p>
          <w:p w14:paraId="30CCAD69"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2</w:t>
            </w:r>
            <w:r w:rsidRPr="00923654">
              <w:rPr>
                <w:rFonts w:eastAsia="標楷體" w:hint="eastAsia"/>
                <w:kern w:val="2"/>
              </w:rPr>
              <w:t>、透過繪本任學生了解到全球共分有哪幾大洲，可順便帶入各洲</w:t>
            </w:r>
          </w:p>
          <w:p w14:paraId="3725543C"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的英文以及全球還有哪些國家，而每個國家都有屬於自己的語</w:t>
            </w:r>
          </w:p>
          <w:p w14:paraId="2E1D5964"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言，所以全球大約會有多少種語言？</w:t>
            </w:r>
          </w:p>
          <w:p w14:paraId="36FB11C4"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kern w:val="2"/>
              </w:rPr>
              <w:t>3</w:t>
            </w:r>
            <w:r w:rsidRPr="00923654">
              <w:rPr>
                <w:rFonts w:eastAsia="標楷體" w:hint="eastAsia"/>
                <w:kern w:val="2"/>
              </w:rPr>
              <w:t>、引領學生進入繪本，可以先從圖開始再導入文本，以加深學生</w:t>
            </w:r>
          </w:p>
          <w:p w14:paraId="58E56E22"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圖文的連結。藉由</w:t>
            </w:r>
            <w:r w:rsidRPr="00923654">
              <w:rPr>
                <w:rFonts w:eastAsia="標楷體"/>
                <w:kern w:val="2"/>
              </w:rPr>
              <w:t>PPT</w:t>
            </w:r>
            <w:r w:rsidRPr="00923654">
              <w:rPr>
                <w:rFonts w:eastAsia="標楷體" w:hint="eastAsia"/>
                <w:kern w:val="2"/>
              </w:rPr>
              <w:t>欣賞繪本的圖，並由圖來猜測是哪個</w:t>
            </w:r>
          </w:p>
          <w:p w14:paraId="74BEF7B3"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國家。帶領學生跟讀國家的英文，並告知此國家位於世界的哪</w:t>
            </w:r>
          </w:p>
          <w:p w14:paraId="5D3176B3"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一洲。</w:t>
            </w:r>
          </w:p>
          <w:p w14:paraId="4DA3A7CA" w14:textId="77777777" w:rsidR="00923654" w:rsidRPr="00923654" w:rsidRDefault="00923654" w:rsidP="00923654">
            <w:pPr>
              <w:widowControl w:val="0"/>
              <w:autoSpaceDN/>
              <w:jc w:val="both"/>
              <w:textAlignment w:val="auto"/>
              <w:rPr>
                <w:rFonts w:eastAsia="標楷體"/>
                <w:kern w:val="2"/>
              </w:rPr>
            </w:pPr>
            <w:r w:rsidRPr="00923654">
              <w:rPr>
                <w:rFonts w:ascii="標楷體" w:eastAsia="標楷體" w:hAnsi="標楷體"/>
                <w:iCs/>
                <w:color w:val="000000"/>
                <w:kern w:val="2"/>
                <w:szCs w:val="22"/>
              </w:rPr>
              <w:t>4</w:t>
            </w:r>
            <w:r w:rsidRPr="00923654">
              <w:rPr>
                <w:rFonts w:ascii="標楷體" w:eastAsia="標楷體" w:hAnsi="標楷體" w:hint="eastAsia"/>
                <w:iCs/>
                <w:color w:val="000000"/>
                <w:kern w:val="2"/>
                <w:szCs w:val="22"/>
              </w:rPr>
              <w:t>、</w:t>
            </w:r>
            <w:r w:rsidRPr="00923654">
              <w:rPr>
                <w:rFonts w:eastAsia="標楷體" w:hint="eastAsia"/>
                <w:kern w:val="2"/>
              </w:rPr>
              <w:t>介紹繪本的內容，帶領學生唸讀繪本並熟悉繪本的內容。透由</w:t>
            </w:r>
          </w:p>
          <w:p w14:paraId="1A68C667"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問答的方式，確認學生是否已經理解繪本的內容。分組進行國</w:t>
            </w:r>
          </w:p>
          <w:p w14:paraId="409024FA"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家中英文配對遊戲。</w:t>
            </w:r>
          </w:p>
          <w:p w14:paraId="74E75033" w14:textId="77777777" w:rsidR="00923654" w:rsidRPr="00923654" w:rsidRDefault="00923654" w:rsidP="00923654">
            <w:pPr>
              <w:widowControl w:val="0"/>
              <w:autoSpaceDN/>
              <w:jc w:val="both"/>
              <w:textAlignment w:val="auto"/>
              <w:rPr>
                <w:rFonts w:eastAsia="標楷體"/>
                <w:kern w:val="2"/>
              </w:rPr>
            </w:pPr>
            <w:r w:rsidRPr="00923654">
              <w:rPr>
                <w:rFonts w:eastAsia="標楷體"/>
                <w:kern w:val="2"/>
              </w:rPr>
              <w:t>5</w:t>
            </w:r>
            <w:r w:rsidRPr="00923654">
              <w:rPr>
                <w:rFonts w:eastAsia="標楷體" w:hint="eastAsia"/>
                <w:kern w:val="2"/>
              </w:rPr>
              <w:t>、除了熟悉文本內容外，可以帶入不同國家之不同的風俗民情</w:t>
            </w:r>
          </w:p>
          <w:p w14:paraId="68FCBC5F"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及生活方式。</w:t>
            </w:r>
          </w:p>
          <w:p w14:paraId="42D36E7D" w14:textId="77777777" w:rsidR="00923654" w:rsidRPr="00923654" w:rsidRDefault="00923654" w:rsidP="00923654">
            <w:pPr>
              <w:widowControl w:val="0"/>
              <w:autoSpaceDN/>
              <w:jc w:val="both"/>
              <w:textAlignment w:val="auto"/>
              <w:rPr>
                <w:rFonts w:eastAsia="標楷體"/>
                <w:kern w:val="2"/>
              </w:rPr>
            </w:pPr>
            <w:r w:rsidRPr="00923654">
              <w:rPr>
                <w:rFonts w:eastAsia="標楷體"/>
                <w:kern w:val="2"/>
              </w:rPr>
              <w:t>6</w:t>
            </w:r>
            <w:r w:rsidRPr="00923654">
              <w:rPr>
                <w:rFonts w:eastAsia="標楷體" w:hint="eastAsia"/>
                <w:kern w:val="2"/>
              </w:rPr>
              <w:t>、請學生欣賞繪本的圖，或從學生的先備知識或生活經驗中得知</w:t>
            </w:r>
          </w:p>
          <w:p w14:paraId="4442936B"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哪些關於繪本中的國家之風俗民情、著名的建築物、童話故事</w:t>
            </w:r>
          </w:p>
          <w:p w14:paraId="491E39D3"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或重要事件。</w:t>
            </w:r>
          </w:p>
          <w:p w14:paraId="279D3835"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例如日本→富士山、和服、桃太郎</w:t>
            </w:r>
          </w:p>
          <w:p w14:paraId="558219F3" w14:textId="77777777" w:rsidR="00923654" w:rsidRPr="00923654" w:rsidRDefault="00923654" w:rsidP="00923654">
            <w:pPr>
              <w:widowControl w:val="0"/>
              <w:autoSpaceDN/>
              <w:jc w:val="both"/>
              <w:textAlignment w:val="auto"/>
              <w:rPr>
                <w:rFonts w:eastAsia="標楷體"/>
                <w:kern w:val="2"/>
              </w:rPr>
            </w:pPr>
            <w:r w:rsidRPr="00923654">
              <w:rPr>
                <w:rFonts w:eastAsia="標楷體"/>
                <w:kern w:val="2"/>
              </w:rPr>
              <w:t xml:space="preserve">    </w:t>
            </w:r>
            <w:r w:rsidRPr="00923654">
              <w:rPr>
                <w:rFonts w:eastAsia="標楷體" w:hint="eastAsia"/>
                <w:kern w:val="2"/>
              </w:rPr>
              <w:t xml:space="preserve">   </w:t>
            </w:r>
            <w:r w:rsidRPr="00923654">
              <w:rPr>
                <w:rFonts w:eastAsia="標楷體" w:hint="eastAsia"/>
                <w:kern w:val="2"/>
              </w:rPr>
              <w:t>澳洲→無尾熊、袋鼠、雪梨歌劇院</w:t>
            </w:r>
          </w:p>
        </w:tc>
        <w:tc>
          <w:tcPr>
            <w:tcW w:w="24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2A712A" w14:textId="77777777" w:rsidR="00923654" w:rsidRPr="00923654" w:rsidRDefault="00923654" w:rsidP="00923654">
            <w:pPr>
              <w:widowControl w:val="0"/>
              <w:autoSpaceDN/>
              <w:jc w:val="center"/>
              <w:textAlignment w:val="auto"/>
              <w:rPr>
                <w:rFonts w:eastAsia="標楷體"/>
                <w:i/>
                <w:iCs/>
                <w:kern w:val="2"/>
                <w:szCs w:val="22"/>
              </w:rPr>
            </w:pPr>
            <w:r w:rsidRPr="00923654">
              <w:rPr>
                <w:rFonts w:eastAsia="標楷體"/>
                <w:i/>
                <w:kern w:val="2"/>
                <w:szCs w:val="22"/>
              </w:rPr>
              <w:t>Can You Say Peace?</w:t>
            </w:r>
          </w:p>
          <w:p w14:paraId="26445C0F" w14:textId="77777777" w:rsidR="00923654" w:rsidRPr="00923654" w:rsidRDefault="00923654" w:rsidP="00923654">
            <w:pPr>
              <w:widowControl w:val="0"/>
              <w:autoSpaceDN/>
              <w:jc w:val="center"/>
              <w:textAlignment w:val="auto"/>
              <w:rPr>
                <w:rFonts w:eastAsia="標楷體"/>
                <w:i/>
                <w:iCs/>
                <w:kern w:val="2"/>
                <w:szCs w:val="22"/>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8C7268" w14:textId="77777777" w:rsidR="00923654" w:rsidRPr="00923654" w:rsidRDefault="00923654" w:rsidP="00923654">
            <w:pPr>
              <w:widowControl w:val="0"/>
              <w:autoSpaceDN/>
              <w:jc w:val="center"/>
              <w:textAlignment w:val="auto"/>
              <w:rPr>
                <w:rFonts w:ascii="標楷體" w:eastAsia="標楷體" w:hAnsi="標楷體"/>
                <w:kern w:val="2"/>
                <w:szCs w:val="20"/>
              </w:rPr>
            </w:pP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0DDA25" w14:textId="77777777" w:rsidR="00923654" w:rsidRPr="00923654" w:rsidRDefault="00923654" w:rsidP="00923654">
            <w:pPr>
              <w:widowControl w:val="0"/>
              <w:autoSpaceDN/>
              <w:textAlignment w:val="auto"/>
              <w:rPr>
                <w:rFonts w:ascii="標楷體" w:eastAsia="標楷體" w:hAnsi="標楷體"/>
                <w:kern w:val="2"/>
              </w:rPr>
            </w:pPr>
          </w:p>
          <w:p w14:paraId="78769986"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法定：英語-環境教育-</w:t>
            </w:r>
            <w:r w:rsidRPr="00923654">
              <w:rPr>
                <w:rFonts w:ascii="標楷體" w:eastAsia="標楷體" w:hAnsi="標楷體"/>
                <w:kern w:val="2"/>
                <w:sz w:val="20"/>
                <w:szCs w:val="20"/>
              </w:rPr>
              <w:t>1</w:t>
            </w:r>
          </w:p>
          <w:p w14:paraId="78ECB2F2" w14:textId="77777777" w:rsidR="00923654" w:rsidRPr="00923654" w:rsidRDefault="00923654" w:rsidP="00923654">
            <w:pPr>
              <w:widowControl w:val="0"/>
              <w:autoSpaceDN/>
              <w:textAlignment w:val="auto"/>
              <w:rPr>
                <w:rFonts w:ascii="標楷體" w:eastAsia="標楷體" w:hAnsi="標楷體"/>
                <w:kern w:val="2"/>
              </w:rPr>
            </w:pPr>
          </w:p>
        </w:tc>
      </w:tr>
      <w:tr w:rsidR="00923654" w:rsidRPr="00923654" w14:paraId="04B4CA7B" w14:textId="77777777" w:rsidTr="00FA7ED7">
        <w:tc>
          <w:tcPr>
            <w:tcW w:w="95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D62A" w14:textId="77777777" w:rsidR="00923654" w:rsidRPr="00923654" w:rsidRDefault="00923654" w:rsidP="00923654">
            <w:pPr>
              <w:widowControl w:val="0"/>
              <w:autoSpaceDN/>
              <w:jc w:val="center"/>
              <w:textAlignment w:val="auto"/>
              <w:rPr>
                <w:rFonts w:ascii="標楷體" w:eastAsia="標楷體" w:hAnsi="標楷體"/>
                <w:kern w:val="2"/>
                <w:szCs w:val="28"/>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FE56B" w14:textId="77777777" w:rsidR="00923654" w:rsidRPr="00923654" w:rsidRDefault="00923654" w:rsidP="00923654">
            <w:pPr>
              <w:widowControl w:val="0"/>
              <w:autoSpaceDN/>
              <w:jc w:val="both"/>
              <w:textAlignment w:val="auto"/>
              <w:rPr>
                <w:rFonts w:ascii="標楷體" w:eastAsia="標楷體" w:hAnsi="標楷體"/>
                <w:iCs/>
                <w:kern w:val="2"/>
                <w:szCs w:val="22"/>
              </w:rPr>
            </w:pPr>
          </w:p>
        </w:tc>
        <w:tc>
          <w:tcPr>
            <w:tcW w:w="694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123BE" w14:textId="77777777" w:rsidR="00923654" w:rsidRPr="00923654" w:rsidRDefault="00923654" w:rsidP="00923654">
            <w:pPr>
              <w:widowControl w:val="0"/>
              <w:autoSpaceDN/>
              <w:jc w:val="both"/>
              <w:textAlignment w:val="auto"/>
              <w:rPr>
                <w:rFonts w:eastAsia="標楷體"/>
                <w:kern w:val="2"/>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5231D" w14:textId="77777777" w:rsidR="00923654" w:rsidRPr="00923654" w:rsidRDefault="00923654" w:rsidP="00923654">
            <w:pPr>
              <w:widowControl w:val="0"/>
              <w:autoSpaceDN/>
              <w:jc w:val="center"/>
              <w:textAlignment w:val="auto"/>
              <w:rPr>
                <w:rFonts w:eastAsia="標楷體"/>
                <w:iCs/>
                <w:kern w:val="2"/>
                <w:szCs w:val="22"/>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E960" w14:textId="77777777" w:rsidR="00923654" w:rsidRPr="00923654" w:rsidRDefault="00923654" w:rsidP="00923654">
            <w:pPr>
              <w:widowControl w:val="0"/>
              <w:autoSpaceDN/>
              <w:jc w:val="center"/>
              <w:textAlignment w:val="auto"/>
              <w:rPr>
                <w:rFonts w:ascii="標楷體" w:eastAsia="標楷體" w:hAnsi="標楷體"/>
                <w:kern w:val="2"/>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5D98C"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法定：英語-環境教育-</w:t>
            </w:r>
            <w:r w:rsidRPr="00923654">
              <w:rPr>
                <w:rFonts w:ascii="標楷體" w:eastAsia="標楷體" w:hAnsi="標楷體"/>
                <w:kern w:val="2"/>
                <w:sz w:val="20"/>
                <w:szCs w:val="20"/>
              </w:rPr>
              <w:t>1</w:t>
            </w:r>
          </w:p>
          <w:p w14:paraId="16C7A940" w14:textId="77777777" w:rsidR="00923654" w:rsidRPr="00923654" w:rsidRDefault="00923654" w:rsidP="00923654">
            <w:pPr>
              <w:widowControl w:val="0"/>
              <w:autoSpaceDN/>
              <w:jc w:val="center"/>
              <w:textAlignment w:val="auto"/>
              <w:rPr>
                <w:rFonts w:ascii="標楷體" w:eastAsia="標楷體" w:hAnsi="標楷體"/>
                <w:kern w:val="2"/>
                <w:sz w:val="20"/>
                <w:szCs w:val="20"/>
              </w:rPr>
            </w:pPr>
          </w:p>
        </w:tc>
      </w:tr>
      <w:tr w:rsidR="00923654" w:rsidRPr="00923654" w14:paraId="6C56AE66" w14:textId="77777777" w:rsidTr="00FA7ED7">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87613"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682E0"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群鸚大會</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7D29F"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kern w:val="2"/>
              </w:rPr>
              <w:fldChar w:fldCharType="begin"/>
            </w:r>
            <w:r w:rsidRPr="00923654">
              <w:rPr>
                <w:rFonts w:eastAsia="標楷體"/>
                <w:kern w:val="2"/>
              </w:rPr>
              <w:instrText xml:space="preserve"> </w:instrText>
            </w:r>
            <w:r w:rsidRPr="00923654">
              <w:rPr>
                <w:rFonts w:eastAsia="標楷體" w:hint="eastAsia"/>
                <w:kern w:val="2"/>
              </w:rPr>
              <w:instrText>= 1 \* Arabic</w:instrText>
            </w:r>
            <w:r w:rsidRPr="00923654">
              <w:rPr>
                <w:rFonts w:eastAsia="標楷體"/>
                <w:kern w:val="2"/>
              </w:rPr>
              <w:instrText xml:space="preserve"> </w:instrText>
            </w:r>
            <w:r w:rsidRPr="00923654">
              <w:rPr>
                <w:rFonts w:eastAsia="標楷體"/>
                <w:kern w:val="2"/>
              </w:rPr>
              <w:fldChar w:fldCharType="separate"/>
            </w:r>
            <w:r w:rsidRPr="00923654">
              <w:rPr>
                <w:rFonts w:eastAsia="標楷體"/>
                <w:noProof/>
                <w:kern w:val="2"/>
              </w:rPr>
              <w:t>1</w:t>
            </w:r>
            <w:r w:rsidRPr="00923654">
              <w:rPr>
                <w:rFonts w:eastAsia="標楷體"/>
                <w:kern w:val="2"/>
              </w:rPr>
              <w:fldChar w:fldCharType="end"/>
            </w:r>
            <w:r w:rsidRPr="00923654">
              <w:rPr>
                <w:rFonts w:eastAsia="標楷體" w:hint="eastAsia"/>
                <w:kern w:val="2"/>
              </w:rPr>
              <w:t>、先從網路上找幾張國家的圖片，先讓學生猜測此為哪一個國</w:t>
            </w:r>
          </w:p>
          <w:p w14:paraId="2D17F25B"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家，然後老師就寫下</w:t>
            </w:r>
          </w:p>
          <w:p w14:paraId="0AB969AC"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kern w:val="2"/>
              </w:rPr>
              <w:t xml:space="preserve">S lives in </w:t>
            </w:r>
            <w:r w:rsidRPr="00923654">
              <w:rPr>
                <w:rFonts w:eastAsia="標楷體"/>
                <w:kern w:val="2"/>
                <w:u w:val="single"/>
              </w:rPr>
              <w:t xml:space="preserve"> Korea  </w:t>
            </w:r>
            <w:r w:rsidRPr="00923654">
              <w:rPr>
                <w:rFonts w:eastAsia="標楷體"/>
                <w:kern w:val="2"/>
              </w:rPr>
              <w:t xml:space="preserve">. (country)  </w:t>
            </w:r>
            <w:r w:rsidRPr="00923654">
              <w:rPr>
                <w:rFonts w:eastAsia="標楷體" w:hint="eastAsia"/>
                <w:kern w:val="2"/>
              </w:rPr>
              <w:t xml:space="preserve"> </w:t>
            </w:r>
          </w:p>
          <w:p w14:paraId="0617B272"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kern w:val="2"/>
              </w:rPr>
              <w:t>S says kam sa ham ni da.</w:t>
            </w:r>
          </w:p>
          <w:p w14:paraId="5625736A"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先以簡單的用語開始，像是</w:t>
            </w:r>
            <w:r w:rsidRPr="00923654">
              <w:rPr>
                <w:rFonts w:eastAsia="標楷體"/>
                <w:kern w:val="2"/>
              </w:rPr>
              <w:t>"</w:t>
            </w:r>
            <w:r w:rsidRPr="00923654">
              <w:rPr>
                <w:rFonts w:eastAsia="標楷體" w:hint="eastAsia"/>
                <w:kern w:val="2"/>
              </w:rPr>
              <w:t>謝謝</w:t>
            </w:r>
            <w:r w:rsidRPr="00923654">
              <w:rPr>
                <w:rFonts w:eastAsia="標楷體"/>
                <w:kern w:val="2"/>
              </w:rPr>
              <w:t>"</w:t>
            </w:r>
          </w:p>
          <w:p w14:paraId="75C98597" w14:textId="77777777" w:rsidR="00923654" w:rsidRPr="00923654" w:rsidRDefault="00923654" w:rsidP="00923654">
            <w:pPr>
              <w:widowControl w:val="0"/>
              <w:autoSpaceDN/>
              <w:jc w:val="both"/>
              <w:textAlignment w:val="auto"/>
              <w:rPr>
                <w:rFonts w:eastAsia="標楷體"/>
                <w:kern w:val="2"/>
              </w:rPr>
            </w:pPr>
            <w:r w:rsidRPr="00923654">
              <w:rPr>
                <w:rFonts w:ascii="標楷體" w:eastAsia="標楷體" w:hAnsi="標楷體" w:hint="eastAsia"/>
                <w:iCs/>
                <w:kern w:val="2"/>
                <w:szCs w:val="22"/>
              </w:rPr>
              <w:t>2、多做幾個國家的語言練習，以簡單的問候或日常用語為主。</w:t>
            </w:r>
            <w:r w:rsidRPr="00923654">
              <w:rPr>
                <w:rFonts w:eastAsia="標楷體" w:hint="eastAsia"/>
                <w:kern w:val="2"/>
              </w:rPr>
              <w:t>並</w:t>
            </w:r>
          </w:p>
          <w:p w14:paraId="4F16FB20" w14:textId="77777777" w:rsidR="00923654" w:rsidRPr="00923654" w:rsidRDefault="00923654" w:rsidP="00923654">
            <w:pPr>
              <w:widowControl w:val="0"/>
              <w:autoSpaceDN/>
              <w:jc w:val="both"/>
              <w:textAlignment w:val="auto"/>
              <w:rPr>
                <w:rFonts w:eastAsia="標楷體"/>
                <w:kern w:val="2"/>
              </w:rPr>
            </w:pPr>
            <w:r w:rsidRPr="00923654">
              <w:rPr>
                <w:rFonts w:eastAsia="標楷體" w:hint="eastAsia"/>
                <w:kern w:val="2"/>
              </w:rPr>
              <w:lastRenderedPageBreak/>
              <w:t xml:space="preserve">   </w:t>
            </w:r>
            <w:r w:rsidRPr="00923654">
              <w:rPr>
                <w:rFonts w:eastAsia="標楷體" w:hint="eastAsia"/>
                <w:kern w:val="2"/>
              </w:rPr>
              <w:t>請同學回去自己造句，並搭配一張此國家的圖片，於下次課堂</w:t>
            </w:r>
          </w:p>
          <w:p w14:paraId="3FACCB79" w14:textId="77777777" w:rsidR="00923654" w:rsidRPr="00923654" w:rsidRDefault="00923654" w:rsidP="00923654">
            <w:pPr>
              <w:widowControl w:val="0"/>
              <w:autoSpaceDN/>
              <w:jc w:val="both"/>
              <w:textAlignment w:val="auto"/>
              <w:rPr>
                <w:rFonts w:ascii="標楷體" w:eastAsia="標楷體" w:hAnsi="標楷體"/>
                <w:iCs/>
                <w:kern w:val="2"/>
                <w:szCs w:val="22"/>
              </w:rPr>
            </w:pPr>
            <w:r w:rsidRPr="00923654">
              <w:rPr>
                <w:rFonts w:eastAsia="標楷體" w:hint="eastAsia"/>
                <w:kern w:val="2"/>
              </w:rPr>
              <w:t xml:space="preserve">   </w:t>
            </w:r>
            <w:r w:rsidRPr="00923654">
              <w:rPr>
                <w:rFonts w:eastAsia="標楷體" w:hint="eastAsia"/>
                <w:kern w:val="2"/>
              </w:rPr>
              <w:t>上分享。</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6BA6B"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lastRenderedPageBreak/>
              <w:t>Can You Say Peace?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966E" w14:textId="77777777" w:rsidR="00923654" w:rsidRPr="00923654" w:rsidRDefault="00923654" w:rsidP="00923654">
            <w:pPr>
              <w:widowControl w:val="0"/>
              <w:autoSpaceDN/>
              <w:jc w:val="center"/>
              <w:textAlignment w:val="auto"/>
              <w:rPr>
                <w:rFonts w:ascii="標楷體" w:eastAsia="標楷體" w:hAnsi="標楷體"/>
                <w:kern w:val="2"/>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C198"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法定：英語-環境教育-</w:t>
            </w:r>
            <w:r w:rsidRPr="00923654">
              <w:rPr>
                <w:rFonts w:ascii="標楷體" w:eastAsia="標楷體" w:hAnsi="標楷體"/>
                <w:kern w:val="2"/>
                <w:sz w:val="20"/>
                <w:szCs w:val="20"/>
              </w:rPr>
              <w:t>1</w:t>
            </w:r>
          </w:p>
          <w:p w14:paraId="7CE4B091" w14:textId="77777777" w:rsidR="00923654" w:rsidRPr="00923654" w:rsidRDefault="00923654" w:rsidP="00923654">
            <w:pPr>
              <w:widowControl w:val="0"/>
              <w:autoSpaceDN/>
              <w:textAlignment w:val="auto"/>
              <w:rPr>
                <w:rFonts w:ascii="標楷體" w:eastAsia="標楷體" w:hAnsi="標楷體"/>
                <w:kern w:val="2"/>
              </w:rPr>
            </w:pPr>
          </w:p>
        </w:tc>
      </w:tr>
      <w:tr w:rsidR="00923654" w:rsidRPr="00923654" w14:paraId="45099AA2" w14:textId="77777777" w:rsidTr="00FA7ED7">
        <w:trPr>
          <w:trHeight w:val="3825"/>
        </w:trPr>
        <w:tc>
          <w:tcPr>
            <w:tcW w:w="9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6D657B" w14:textId="77777777" w:rsidR="00923654" w:rsidRPr="00923654" w:rsidRDefault="00923654" w:rsidP="00923654">
            <w:pPr>
              <w:widowControl w:val="0"/>
              <w:autoSpaceDN/>
              <w:jc w:val="center"/>
              <w:textAlignment w:val="auto"/>
              <w:rPr>
                <w:rFonts w:ascii="標楷體" w:eastAsia="標楷體" w:hAnsi="標楷體"/>
                <w:kern w:val="2"/>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DB0537" w14:textId="77777777" w:rsidR="00923654" w:rsidRPr="00923654" w:rsidRDefault="00923654" w:rsidP="00923654">
            <w:pPr>
              <w:widowControl w:val="0"/>
              <w:autoSpaceDN/>
              <w:jc w:val="center"/>
              <w:textAlignment w:val="auto"/>
              <w:rPr>
                <w:rFonts w:ascii="標楷體" w:eastAsia="標楷體" w:hAnsi="標楷體"/>
                <w:iCs/>
                <w:kern w:val="2"/>
                <w:szCs w:val="22"/>
              </w:rPr>
            </w:pP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63C72E" w14:textId="77777777" w:rsidR="00923654" w:rsidRPr="00923654" w:rsidRDefault="00923654" w:rsidP="00923654">
            <w:pPr>
              <w:widowControl w:val="0"/>
              <w:numPr>
                <w:ilvl w:val="0"/>
                <w:numId w:val="3"/>
              </w:numPr>
              <w:autoSpaceDN/>
              <w:jc w:val="both"/>
              <w:textAlignment w:val="auto"/>
              <w:rPr>
                <w:rFonts w:eastAsia="標楷體"/>
                <w:kern w:val="2"/>
              </w:rPr>
            </w:pPr>
            <w:r w:rsidRPr="00923654">
              <w:rPr>
                <w:rFonts w:eastAsia="標楷體" w:hint="eastAsia"/>
                <w:kern w:val="2"/>
              </w:rPr>
              <w:t>邀請同學上台發表自己的句子，台下的同學則假裝自己是鸚</w:t>
            </w:r>
            <w:r w:rsidRPr="00923654">
              <w:rPr>
                <w:rFonts w:eastAsia="標楷體" w:hint="eastAsia"/>
                <w:kern w:val="2"/>
              </w:rPr>
              <w:t xml:space="preserve"> </w:t>
            </w:r>
          </w:p>
          <w:p w14:paraId="02DCEC08" w14:textId="77777777" w:rsidR="00923654" w:rsidRPr="00923654" w:rsidRDefault="00923654" w:rsidP="00923654">
            <w:pPr>
              <w:widowControl w:val="0"/>
              <w:autoSpaceDN/>
              <w:ind w:left="390"/>
              <w:jc w:val="both"/>
              <w:textAlignment w:val="auto"/>
              <w:rPr>
                <w:rFonts w:eastAsia="標楷體"/>
                <w:kern w:val="2"/>
              </w:rPr>
            </w:pPr>
            <w:r w:rsidRPr="00923654">
              <w:rPr>
                <w:rFonts w:eastAsia="標楷體" w:hint="eastAsia"/>
                <w:kern w:val="2"/>
              </w:rPr>
              <w:t>鵡，在同學發表不同語言的同時也跟著一起唸那個單字，學習新的語言。</w:t>
            </w:r>
          </w:p>
          <w:p w14:paraId="7057AAD9" w14:textId="77777777" w:rsidR="00923654" w:rsidRPr="00923654" w:rsidRDefault="00923654" w:rsidP="00923654">
            <w:pPr>
              <w:widowControl w:val="0"/>
              <w:numPr>
                <w:ilvl w:val="0"/>
                <w:numId w:val="3"/>
              </w:numPr>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同學邊發表邊學習不同的語言，發表完之後為了增進同學的學習動機，老師可以收集同學的句子進行搶答活動</w:t>
            </w:r>
          </w:p>
          <w:p w14:paraId="6E422CA9"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hint="eastAsia"/>
                <w:kern w:val="2"/>
              </w:rPr>
              <w:t xml:space="preserve">   </w:t>
            </w:r>
            <w:r w:rsidRPr="00923654">
              <w:rPr>
                <w:rFonts w:eastAsia="標楷體" w:hint="eastAsia"/>
                <w:kern w:val="2"/>
              </w:rPr>
              <w:t>例如</w:t>
            </w:r>
            <w:r w:rsidRPr="00923654">
              <w:rPr>
                <w:rFonts w:eastAsia="標楷體"/>
                <w:kern w:val="2"/>
              </w:rPr>
              <w:t>T</w:t>
            </w:r>
            <w:r w:rsidRPr="00923654">
              <w:rPr>
                <w:rFonts w:eastAsia="標楷體" w:hint="eastAsia"/>
                <w:kern w:val="2"/>
              </w:rPr>
              <w:t>→</w:t>
            </w:r>
            <w:r w:rsidRPr="00923654">
              <w:rPr>
                <w:rFonts w:eastAsia="標楷體"/>
                <w:kern w:val="2"/>
              </w:rPr>
              <w:t>Mia says kam sa ham ni da.</w:t>
            </w:r>
          </w:p>
          <w:p w14:paraId="7BB83A77" w14:textId="77777777" w:rsidR="00923654" w:rsidRPr="00923654" w:rsidRDefault="00923654" w:rsidP="00923654">
            <w:pPr>
              <w:widowControl w:val="0"/>
              <w:tabs>
                <w:tab w:val="left" w:pos="200"/>
                <w:tab w:val="left" w:pos="512"/>
                <w:tab w:val="left" w:pos="540"/>
                <w:tab w:val="left" w:pos="692"/>
                <w:tab w:val="left" w:pos="720"/>
              </w:tabs>
              <w:autoSpaceDN/>
              <w:adjustRightInd w:val="0"/>
              <w:snapToGrid w:val="0"/>
              <w:spacing w:line="240" w:lineRule="atLeast"/>
              <w:jc w:val="both"/>
              <w:textAlignment w:val="auto"/>
              <w:rPr>
                <w:rFonts w:eastAsia="標楷體"/>
                <w:kern w:val="2"/>
              </w:rPr>
            </w:pPr>
            <w:r w:rsidRPr="00923654">
              <w:rPr>
                <w:rFonts w:eastAsia="標楷體"/>
                <w:kern w:val="2"/>
              </w:rPr>
              <w:t xml:space="preserve">        Where does she live?</w:t>
            </w:r>
          </w:p>
          <w:p w14:paraId="65A7D6CC" w14:textId="77777777" w:rsidR="00923654" w:rsidRPr="00923654" w:rsidRDefault="00923654" w:rsidP="00923654">
            <w:pPr>
              <w:widowControl w:val="0"/>
              <w:autoSpaceDN/>
              <w:jc w:val="both"/>
              <w:textAlignment w:val="auto"/>
              <w:rPr>
                <w:rFonts w:ascii="標楷體" w:eastAsia="標楷體" w:hAnsi="標楷體"/>
                <w:iCs/>
                <w:kern w:val="2"/>
                <w:szCs w:val="22"/>
              </w:rPr>
            </w:pPr>
            <w:r w:rsidRPr="00923654">
              <w:rPr>
                <w:rFonts w:eastAsia="標楷體" w:hint="eastAsia"/>
                <w:kern w:val="2"/>
              </w:rPr>
              <w:t xml:space="preserve">   </w:t>
            </w:r>
            <w:r w:rsidRPr="00923654">
              <w:rPr>
                <w:rFonts w:eastAsia="標楷體" w:hint="eastAsia"/>
                <w:kern w:val="2"/>
              </w:rPr>
              <w:t>或是</w:t>
            </w:r>
            <w:r w:rsidRPr="00923654">
              <w:rPr>
                <w:rFonts w:eastAsia="標楷體"/>
                <w:kern w:val="2"/>
              </w:rPr>
              <w:t xml:space="preserve">  What does kam sa ham ni da mean in English?</w:t>
            </w:r>
          </w:p>
          <w:p w14:paraId="72E83BC7" w14:textId="77777777" w:rsidR="00923654" w:rsidRPr="00923654" w:rsidRDefault="00923654" w:rsidP="00923654">
            <w:pPr>
              <w:widowControl w:val="0"/>
              <w:numPr>
                <w:ilvl w:val="0"/>
                <w:numId w:val="3"/>
              </w:numPr>
              <w:autoSpaceDN/>
              <w:jc w:val="both"/>
              <w:textAlignment w:val="auto"/>
              <w:rPr>
                <w:rFonts w:eastAsia="標楷體"/>
                <w:kern w:val="2"/>
              </w:rPr>
            </w:pPr>
            <w:r w:rsidRPr="00923654">
              <w:rPr>
                <w:rFonts w:eastAsia="標楷體" w:hint="eastAsia"/>
                <w:kern w:val="2"/>
              </w:rPr>
              <w:t>欣賞</w:t>
            </w:r>
            <w:r w:rsidRPr="00923654">
              <w:rPr>
                <w:rFonts w:eastAsia="標楷體" w:hint="eastAsia"/>
                <w:i/>
                <w:kern w:val="2"/>
              </w:rPr>
              <w:t>We Are The World</w:t>
            </w:r>
            <w:r w:rsidRPr="00923654">
              <w:rPr>
                <w:rFonts w:eastAsia="標楷體" w:hint="eastAsia"/>
                <w:kern w:val="2"/>
              </w:rPr>
              <w:t>這首英文歌曲，藉由此歌曲讓學生了解</w:t>
            </w:r>
          </w:p>
          <w:p w14:paraId="524A422B" w14:textId="77777777" w:rsidR="00923654" w:rsidRPr="00923654" w:rsidRDefault="00923654" w:rsidP="00923654">
            <w:pPr>
              <w:widowControl w:val="0"/>
              <w:autoSpaceDN/>
              <w:ind w:left="360"/>
              <w:jc w:val="both"/>
              <w:textAlignment w:val="auto"/>
              <w:rPr>
                <w:rFonts w:eastAsia="標楷體"/>
                <w:kern w:val="2"/>
              </w:rPr>
            </w:pPr>
            <w:r w:rsidRPr="00923654">
              <w:rPr>
                <w:rFonts w:eastAsia="標楷體" w:hint="eastAsia"/>
                <w:kern w:val="2"/>
              </w:rPr>
              <w:t>世界是一個地球村的概念，我們應該從自身出發，關懷我們的國家進而到世界各個角落，藉以培養學生的世界觀。</w:t>
            </w:r>
            <w:r w:rsidRPr="00923654">
              <w:rPr>
                <w:rFonts w:eastAsia="標楷體"/>
                <w:kern w:val="2"/>
              </w:rPr>
              <w:t xml:space="preserve">  </w:t>
            </w: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5D955A6"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Can You Say Peace?</w:t>
            </w:r>
          </w:p>
          <w:p w14:paraId="7DB7759A" w14:textId="77777777" w:rsidR="00923654" w:rsidRPr="00923654" w:rsidRDefault="00923654" w:rsidP="00923654">
            <w:pPr>
              <w:widowControl w:val="0"/>
              <w:autoSpaceDN/>
              <w:jc w:val="center"/>
              <w:textAlignment w:val="auto"/>
              <w:rPr>
                <w:rFonts w:eastAsia="標楷體"/>
                <w:iCs/>
                <w:kern w:val="2"/>
                <w:szCs w:val="22"/>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2278CE9" w14:textId="77777777" w:rsidR="00923654" w:rsidRPr="00923654" w:rsidRDefault="00923654" w:rsidP="00923654">
            <w:pPr>
              <w:widowControl w:val="0"/>
              <w:autoSpaceDN/>
              <w:jc w:val="center"/>
              <w:textAlignment w:val="auto"/>
              <w:rPr>
                <w:rFonts w:ascii="標楷體" w:eastAsia="標楷體" w:hAnsi="標楷體"/>
                <w:kern w:val="2"/>
                <w:szCs w:val="20"/>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25572C7" w14:textId="77777777" w:rsidR="00923654" w:rsidRPr="00923654" w:rsidRDefault="00923654" w:rsidP="00923654">
            <w:pPr>
              <w:widowControl w:val="0"/>
              <w:autoSpaceDN/>
              <w:textAlignment w:val="auto"/>
              <w:rPr>
                <w:rFonts w:ascii="標楷體" w:eastAsia="標楷體" w:hAnsi="標楷體"/>
                <w:kern w:val="2"/>
              </w:rPr>
            </w:pPr>
            <w:r w:rsidRPr="00923654">
              <w:rPr>
                <w:rFonts w:ascii="標楷體" w:eastAsia="標楷體" w:hAnsi="標楷體" w:hint="eastAsia"/>
                <w:kern w:val="2"/>
              </w:rPr>
              <w:t>國際</w:t>
            </w:r>
            <w:r w:rsidRPr="00923654">
              <w:rPr>
                <w:rFonts w:ascii="標楷體" w:eastAsia="標楷體" w:hAnsi="標楷體"/>
                <w:kern w:val="2"/>
                <w:szCs w:val="22"/>
              </w:rPr>
              <w:t>教育</w:t>
            </w:r>
          </w:p>
          <w:p w14:paraId="6321159C" w14:textId="77777777" w:rsidR="00923654" w:rsidRPr="00923654" w:rsidRDefault="00923654" w:rsidP="00923654">
            <w:pPr>
              <w:widowControl w:val="0"/>
              <w:autoSpaceDN/>
              <w:textAlignment w:val="auto"/>
              <w:rPr>
                <w:rFonts w:ascii="標楷體" w:eastAsia="標楷體" w:hAnsi="標楷體"/>
                <w:kern w:val="2"/>
              </w:rPr>
            </w:pPr>
            <w:r w:rsidRPr="00923654">
              <w:rPr>
                <w:rFonts w:ascii="標楷體" w:eastAsia="標楷體" w:hAnsi="標楷體"/>
                <w:kern w:val="2"/>
                <w:szCs w:val="22"/>
              </w:rPr>
              <w:t>多元文化教育</w:t>
            </w:r>
          </w:p>
          <w:p w14:paraId="0746DFEF" w14:textId="77777777" w:rsidR="00923654" w:rsidRPr="00923654" w:rsidRDefault="00923654" w:rsidP="00923654">
            <w:pPr>
              <w:widowControl w:val="0"/>
              <w:autoSpaceDN/>
              <w:textAlignment w:val="auto"/>
              <w:rPr>
                <w:rFonts w:ascii="標楷體" w:eastAsia="標楷體" w:hAnsi="標楷體"/>
                <w:kern w:val="2"/>
              </w:rPr>
            </w:pPr>
          </w:p>
        </w:tc>
      </w:tr>
      <w:tr w:rsidR="00923654" w:rsidRPr="00923654" w14:paraId="712987DD" w14:textId="77777777" w:rsidTr="00FA7ED7">
        <w:trPr>
          <w:trHeight w:val="5820"/>
        </w:trPr>
        <w:tc>
          <w:tcPr>
            <w:tcW w:w="95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7E0548"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lastRenderedPageBreak/>
              <w:t>8~</w:t>
            </w:r>
            <w:r w:rsidRPr="00923654">
              <w:rPr>
                <w:rFonts w:ascii="標楷體" w:eastAsia="標楷體" w:hAnsi="標楷體"/>
                <w:kern w:val="2"/>
                <w:szCs w:val="28"/>
              </w:rPr>
              <w:t>10</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9D5920" w14:textId="77777777" w:rsidR="00923654" w:rsidRPr="00923654" w:rsidRDefault="00923654" w:rsidP="00923654">
            <w:pPr>
              <w:widowControl w:val="0"/>
              <w:autoSpaceDN/>
              <w:jc w:val="center"/>
              <w:textAlignment w:val="auto"/>
              <w:rPr>
                <w:rFonts w:ascii="標楷體" w:eastAsia="標楷體" w:hAnsi="標楷體"/>
                <w:iCs/>
                <w:kern w:val="2"/>
                <w:szCs w:val="28"/>
              </w:rPr>
            </w:pPr>
          </w:p>
          <w:p w14:paraId="1470DC6C" w14:textId="77777777" w:rsidR="00923654" w:rsidRPr="00923654" w:rsidRDefault="00923654" w:rsidP="00923654">
            <w:pPr>
              <w:widowControl w:val="0"/>
              <w:autoSpaceDN/>
              <w:jc w:val="center"/>
              <w:textAlignment w:val="auto"/>
              <w:rPr>
                <w:rFonts w:ascii="標楷體" w:eastAsia="標楷體" w:hAnsi="標楷體"/>
                <w:iCs/>
                <w:kern w:val="2"/>
                <w:szCs w:val="28"/>
              </w:rPr>
            </w:pPr>
          </w:p>
          <w:p w14:paraId="48C4CCC3" w14:textId="77777777" w:rsidR="00923654" w:rsidRPr="00923654" w:rsidRDefault="00923654" w:rsidP="00923654">
            <w:pPr>
              <w:widowControl w:val="0"/>
              <w:autoSpaceDN/>
              <w:jc w:val="center"/>
              <w:textAlignment w:val="auto"/>
              <w:rPr>
                <w:rFonts w:ascii="標楷體" w:eastAsia="標楷體" w:hAnsi="標楷體"/>
                <w:iCs/>
                <w:kern w:val="2"/>
                <w:szCs w:val="28"/>
              </w:rPr>
            </w:pPr>
            <w:r w:rsidRPr="00923654">
              <w:rPr>
                <w:rFonts w:ascii="標楷體" w:eastAsia="標楷體" w:hAnsi="標楷體" w:hint="eastAsia"/>
                <w:iCs/>
                <w:kern w:val="2"/>
                <w:szCs w:val="28"/>
              </w:rPr>
              <w:t>繪本新視野</w:t>
            </w:r>
          </w:p>
          <w:p w14:paraId="40F03127" w14:textId="77777777" w:rsidR="00923654" w:rsidRPr="00923654" w:rsidRDefault="00923654" w:rsidP="00923654">
            <w:pPr>
              <w:widowControl w:val="0"/>
              <w:autoSpaceDN/>
              <w:textAlignment w:val="auto"/>
              <w:rPr>
                <w:rFonts w:ascii="標楷體" w:eastAsia="標楷體" w:hAnsi="標楷體"/>
                <w:iCs/>
                <w:kern w:val="2"/>
                <w:szCs w:val="22"/>
              </w:rPr>
            </w:pPr>
          </w:p>
          <w:p w14:paraId="599A769D" w14:textId="77777777" w:rsidR="00923654" w:rsidRPr="00923654" w:rsidRDefault="00923654" w:rsidP="00923654">
            <w:pPr>
              <w:widowControl w:val="0"/>
              <w:autoSpaceDN/>
              <w:textAlignment w:val="auto"/>
              <w:rPr>
                <w:rFonts w:ascii="標楷體" w:eastAsia="標楷體" w:hAnsi="標楷體"/>
                <w:i/>
                <w:iCs/>
                <w:kern w:val="2"/>
                <w:szCs w:val="22"/>
              </w:rPr>
            </w:pPr>
          </w:p>
          <w:p w14:paraId="15C54FE3" w14:textId="77777777" w:rsidR="00923654" w:rsidRPr="00923654" w:rsidRDefault="00923654" w:rsidP="00923654">
            <w:pPr>
              <w:widowControl w:val="0"/>
              <w:autoSpaceDN/>
              <w:jc w:val="center"/>
              <w:textAlignment w:val="auto"/>
              <w:rPr>
                <w:rFonts w:ascii="標楷體" w:eastAsia="標楷體" w:hAnsi="標楷體"/>
                <w:iCs/>
                <w:kern w:val="2"/>
                <w:szCs w:val="28"/>
              </w:rPr>
            </w:pP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966BB0" w14:textId="77777777" w:rsidR="00923654" w:rsidRPr="00923654" w:rsidRDefault="00923654" w:rsidP="00923654">
            <w:pPr>
              <w:widowControl w:val="0"/>
              <w:numPr>
                <w:ilvl w:val="0"/>
                <w:numId w:val="4"/>
              </w:numPr>
              <w:autoSpaceDN/>
              <w:jc w:val="both"/>
              <w:textAlignment w:val="auto"/>
              <w:rPr>
                <w:rFonts w:eastAsia="標楷體"/>
                <w:i/>
                <w:iCs/>
                <w:kern w:val="2"/>
                <w:szCs w:val="22"/>
              </w:rPr>
            </w:pPr>
            <w:r w:rsidRPr="00923654">
              <w:rPr>
                <w:rFonts w:ascii="標楷體" w:eastAsia="標楷體" w:hAnsi="標楷體" w:hint="eastAsia"/>
                <w:iCs/>
                <w:kern w:val="2"/>
                <w:szCs w:val="22"/>
              </w:rPr>
              <w:t xml:space="preserve">介紹此階段要上的英語繪本 </w:t>
            </w:r>
            <w:r w:rsidRPr="00923654">
              <w:rPr>
                <w:rFonts w:eastAsia="標楷體"/>
                <w:i/>
                <w:iCs/>
                <w:kern w:val="2"/>
                <w:szCs w:val="22"/>
              </w:rPr>
              <w:t>We’re Going on a Bear</w:t>
            </w:r>
            <w:r w:rsidRPr="00923654">
              <w:rPr>
                <w:rFonts w:eastAsia="標楷體" w:hint="eastAsia"/>
                <w:i/>
                <w:iCs/>
                <w:kern w:val="2"/>
                <w:szCs w:val="22"/>
              </w:rPr>
              <w:t xml:space="preserve"> </w:t>
            </w:r>
            <w:r w:rsidRPr="00923654">
              <w:rPr>
                <w:rFonts w:eastAsia="標楷體"/>
                <w:i/>
                <w:iCs/>
                <w:kern w:val="2"/>
                <w:szCs w:val="22"/>
              </w:rPr>
              <w:t>Hunt</w:t>
            </w:r>
            <w:r w:rsidRPr="00923654">
              <w:rPr>
                <w:rFonts w:eastAsia="標楷體" w:hint="eastAsia"/>
                <w:i/>
                <w:iCs/>
                <w:kern w:val="2"/>
                <w:szCs w:val="22"/>
              </w:rPr>
              <w:t>，</w:t>
            </w:r>
            <w:r w:rsidRPr="00923654">
              <w:rPr>
                <w:rFonts w:eastAsia="標楷體" w:hint="eastAsia"/>
                <w:iCs/>
                <w:kern w:val="2"/>
                <w:szCs w:val="22"/>
              </w:rPr>
              <w:t>並介紹本書的作者與繪者。</w:t>
            </w:r>
          </w:p>
          <w:p w14:paraId="1EAE2FEF" w14:textId="77777777" w:rsidR="00923654" w:rsidRPr="00923654" w:rsidRDefault="00923654" w:rsidP="00923654">
            <w:pPr>
              <w:widowControl w:val="0"/>
              <w:numPr>
                <w:ilvl w:val="0"/>
                <w:numId w:val="4"/>
              </w:numPr>
              <w:autoSpaceDN/>
              <w:jc w:val="both"/>
              <w:textAlignment w:val="auto"/>
              <w:rPr>
                <w:rFonts w:ascii="標楷體" w:eastAsia="標楷體" w:hAnsi="標楷體"/>
                <w:iCs/>
                <w:kern w:val="2"/>
                <w:szCs w:val="22"/>
              </w:rPr>
            </w:pPr>
            <w:r w:rsidRPr="00923654">
              <w:rPr>
                <w:rFonts w:eastAsia="標楷體" w:hint="eastAsia"/>
                <w:iCs/>
                <w:kern w:val="2"/>
                <w:szCs w:val="22"/>
              </w:rPr>
              <w:t>播放此書的動畫影片給學生觀看，並從中提問簡單的英語問題，藉此瞭解學生對此繪本的初步印象為何。</w:t>
            </w:r>
          </w:p>
          <w:p w14:paraId="1B719401" w14:textId="77777777" w:rsidR="00923654" w:rsidRPr="00923654" w:rsidRDefault="00923654" w:rsidP="00923654">
            <w:pPr>
              <w:widowControl w:val="0"/>
              <w:autoSpaceDN/>
              <w:ind w:left="390"/>
              <w:jc w:val="both"/>
              <w:textAlignment w:val="auto"/>
              <w:rPr>
                <w:rFonts w:eastAsia="標楷體"/>
                <w:iCs/>
                <w:kern w:val="2"/>
                <w:szCs w:val="22"/>
              </w:rPr>
            </w:pPr>
            <w:r w:rsidRPr="00923654">
              <w:rPr>
                <w:rFonts w:eastAsia="標楷體" w:hint="eastAsia"/>
                <w:iCs/>
                <w:kern w:val="2"/>
                <w:szCs w:val="22"/>
              </w:rPr>
              <w:t xml:space="preserve">Ex. Where are they going?  </w:t>
            </w:r>
          </w:p>
          <w:p w14:paraId="6F47BC55" w14:textId="77777777" w:rsidR="00923654" w:rsidRPr="00923654" w:rsidRDefault="00923654" w:rsidP="00923654">
            <w:pPr>
              <w:widowControl w:val="0"/>
              <w:autoSpaceDN/>
              <w:ind w:left="390"/>
              <w:jc w:val="both"/>
              <w:textAlignment w:val="auto"/>
              <w:rPr>
                <w:rFonts w:eastAsia="標楷體"/>
                <w:iCs/>
                <w:kern w:val="2"/>
                <w:szCs w:val="22"/>
              </w:rPr>
            </w:pPr>
            <w:r w:rsidRPr="00923654">
              <w:rPr>
                <w:rFonts w:eastAsia="標楷體" w:hint="eastAsia"/>
                <w:iCs/>
                <w:kern w:val="2"/>
                <w:szCs w:val="22"/>
              </w:rPr>
              <w:t xml:space="preserve">   What happened to them?</w:t>
            </w:r>
          </w:p>
          <w:p w14:paraId="2E10FE25" w14:textId="77777777" w:rsidR="00923654" w:rsidRPr="00923654" w:rsidRDefault="00923654" w:rsidP="00923654">
            <w:pPr>
              <w:widowControl w:val="0"/>
              <w:numPr>
                <w:ilvl w:val="0"/>
                <w:numId w:val="4"/>
              </w:numPr>
              <w:autoSpaceDN/>
              <w:jc w:val="both"/>
              <w:textAlignment w:val="auto"/>
              <w:rPr>
                <w:rFonts w:ascii="標楷體" w:eastAsia="標楷體" w:hAnsi="標楷體"/>
                <w:iCs/>
                <w:kern w:val="2"/>
                <w:szCs w:val="22"/>
              </w:rPr>
            </w:pPr>
            <w:r w:rsidRPr="00923654">
              <w:rPr>
                <w:rFonts w:ascii="標楷體" w:eastAsia="標楷體" w:hAnsi="標楷體" w:hint="eastAsia"/>
                <w:iCs/>
                <w:kern w:val="2"/>
                <w:szCs w:val="22"/>
              </w:rPr>
              <w:t>帶領學生閱讀繪本內容，提問繪本內容相關問題及帶領學生多次朗誦繪本。</w:t>
            </w:r>
          </w:p>
          <w:p w14:paraId="5CF28F41" w14:textId="77777777" w:rsidR="00923654" w:rsidRPr="00923654" w:rsidRDefault="00923654" w:rsidP="00923654">
            <w:pPr>
              <w:widowControl w:val="0"/>
              <w:numPr>
                <w:ilvl w:val="0"/>
                <w:numId w:val="4"/>
              </w:numPr>
              <w:autoSpaceDN/>
              <w:textAlignment w:val="auto"/>
              <w:rPr>
                <w:rFonts w:eastAsia="標楷體"/>
                <w:iCs/>
                <w:kern w:val="2"/>
                <w:szCs w:val="22"/>
              </w:rPr>
            </w:pPr>
            <w:r w:rsidRPr="00923654">
              <w:rPr>
                <w:rFonts w:ascii="標楷體" w:eastAsia="標楷體" w:hAnsi="標楷體" w:hint="eastAsia"/>
                <w:iCs/>
                <w:kern w:val="2"/>
                <w:szCs w:val="22"/>
              </w:rPr>
              <w:t>把繪本當中的狀聲詞</w:t>
            </w:r>
            <w:r w:rsidRPr="00923654">
              <w:rPr>
                <w:rFonts w:eastAsia="標楷體"/>
                <w:iCs/>
                <w:kern w:val="2"/>
                <w:szCs w:val="22"/>
              </w:rPr>
              <w:t>(swish</w:t>
            </w:r>
            <w:r w:rsidRPr="00923654">
              <w:rPr>
                <w:rFonts w:eastAsia="標楷體" w:hint="eastAsia"/>
                <w:iCs/>
                <w:kern w:val="2"/>
                <w:szCs w:val="22"/>
              </w:rPr>
              <w:t>y, splash, squelch, Hoooo)</w:t>
            </w:r>
            <w:r w:rsidRPr="00923654">
              <w:rPr>
                <w:rFonts w:eastAsia="標楷體" w:hint="eastAsia"/>
                <w:iCs/>
                <w:kern w:val="2"/>
                <w:szCs w:val="22"/>
              </w:rPr>
              <w:t>以及描述</w:t>
            </w:r>
          </w:p>
          <w:p w14:paraId="606EAB32" w14:textId="77777777" w:rsidR="00923654" w:rsidRPr="00923654" w:rsidRDefault="00923654" w:rsidP="00923654">
            <w:pPr>
              <w:widowControl w:val="0"/>
              <w:autoSpaceDN/>
              <w:ind w:left="360"/>
              <w:textAlignment w:val="auto"/>
              <w:rPr>
                <w:rFonts w:ascii="標楷體" w:eastAsia="標楷體" w:hAnsi="標楷體"/>
                <w:iCs/>
                <w:kern w:val="2"/>
                <w:szCs w:val="22"/>
              </w:rPr>
            </w:pPr>
            <w:r w:rsidRPr="00923654">
              <w:rPr>
                <w:rFonts w:eastAsia="標楷體" w:hint="eastAsia"/>
                <w:iCs/>
                <w:kern w:val="2"/>
                <w:szCs w:val="22"/>
              </w:rPr>
              <w:t>他們走路樣子的用字</w:t>
            </w:r>
            <w:r w:rsidRPr="00923654">
              <w:rPr>
                <w:rFonts w:eastAsia="標楷體" w:hint="eastAsia"/>
                <w:iCs/>
                <w:kern w:val="2"/>
                <w:szCs w:val="22"/>
              </w:rPr>
              <w:t>(stumble trip, tiptoe)</w:t>
            </w:r>
            <w:r w:rsidRPr="00923654">
              <w:rPr>
                <w:rFonts w:ascii="標楷體" w:eastAsia="標楷體" w:hAnsi="標楷體" w:hint="eastAsia"/>
                <w:iCs/>
                <w:kern w:val="2"/>
                <w:szCs w:val="22"/>
              </w:rPr>
              <w:t>拿出來特別解說，讓學生了解聲音或行動躍然紙上的感覺。</w:t>
            </w:r>
          </w:p>
          <w:p w14:paraId="10AA7D4D" w14:textId="77777777" w:rsidR="00923654" w:rsidRPr="00923654" w:rsidRDefault="00923654" w:rsidP="00923654">
            <w:pPr>
              <w:widowControl w:val="0"/>
              <w:numPr>
                <w:ilvl w:val="0"/>
                <w:numId w:val="4"/>
              </w:numPr>
              <w:autoSpaceDN/>
              <w:textAlignment w:val="auto"/>
              <w:rPr>
                <w:rFonts w:eastAsia="標楷體"/>
                <w:iCs/>
                <w:kern w:val="2"/>
                <w:szCs w:val="22"/>
              </w:rPr>
            </w:pPr>
            <w:r w:rsidRPr="00923654">
              <w:rPr>
                <w:rFonts w:ascii="標楷體" w:eastAsia="標楷體" w:hAnsi="標楷體" w:hint="eastAsia"/>
                <w:iCs/>
                <w:kern w:val="2"/>
                <w:szCs w:val="22"/>
              </w:rPr>
              <w:t>播放</w:t>
            </w:r>
            <w:r w:rsidRPr="00923654">
              <w:rPr>
                <w:rFonts w:eastAsia="標楷體"/>
                <w:i/>
                <w:iCs/>
                <w:kern w:val="2"/>
                <w:szCs w:val="22"/>
              </w:rPr>
              <w:t>Old MacDonald Had A Farm</w:t>
            </w:r>
            <w:r w:rsidRPr="00923654">
              <w:rPr>
                <w:rFonts w:eastAsia="標楷體" w:hint="eastAsia"/>
                <w:iCs/>
                <w:kern w:val="2"/>
                <w:szCs w:val="22"/>
              </w:rPr>
              <w:t xml:space="preserve"> </w:t>
            </w:r>
            <w:r w:rsidRPr="00923654">
              <w:rPr>
                <w:rFonts w:eastAsia="標楷體" w:hint="eastAsia"/>
                <w:iCs/>
                <w:kern w:val="2"/>
                <w:szCs w:val="22"/>
              </w:rPr>
              <w:t>這首歌曲讓學生了解動物的叫聲。</w:t>
            </w:r>
          </w:p>
          <w:p w14:paraId="7795A82B" w14:textId="77777777" w:rsidR="00923654" w:rsidRPr="00923654" w:rsidRDefault="00923654" w:rsidP="00923654">
            <w:pPr>
              <w:widowControl w:val="0"/>
              <w:numPr>
                <w:ilvl w:val="0"/>
                <w:numId w:val="4"/>
              </w:numPr>
              <w:autoSpaceDN/>
              <w:textAlignment w:val="auto"/>
              <w:rPr>
                <w:rFonts w:eastAsia="標楷體"/>
                <w:iCs/>
                <w:kern w:val="2"/>
                <w:szCs w:val="22"/>
              </w:rPr>
            </w:pPr>
            <w:r w:rsidRPr="00923654">
              <w:rPr>
                <w:rFonts w:eastAsia="標楷體" w:hint="eastAsia"/>
                <w:iCs/>
                <w:kern w:val="2"/>
                <w:szCs w:val="22"/>
              </w:rPr>
              <w:t>可以舉例一些常用的狀聲詞，例如</w:t>
            </w:r>
            <w:r w:rsidRPr="00923654">
              <w:rPr>
                <w:rFonts w:eastAsia="標楷體" w:hint="eastAsia"/>
                <w:iCs/>
                <w:kern w:val="2"/>
                <w:szCs w:val="22"/>
              </w:rPr>
              <w:t>oops, ouch, weee, shh,</w:t>
            </w:r>
            <w:r w:rsidRPr="00923654">
              <w:rPr>
                <w:rFonts w:eastAsia="標楷體"/>
                <w:iCs/>
                <w:kern w:val="2"/>
                <w:szCs w:val="22"/>
              </w:rPr>
              <w:t>……</w:t>
            </w:r>
            <w:r w:rsidRPr="00923654">
              <w:rPr>
                <w:rFonts w:eastAsia="標楷體" w:hint="eastAsia"/>
                <w:iCs/>
                <w:kern w:val="2"/>
                <w:szCs w:val="22"/>
              </w:rPr>
              <w:t xml:space="preserve">, </w:t>
            </w:r>
            <w:r w:rsidRPr="00923654">
              <w:rPr>
                <w:rFonts w:eastAsia="標楷體" w:hint="eastAsia"/>
                <w:iCs/>
                <w:kern w:val="2"/>
                <w:szCs w:val="22"/>
              </w:rPr>
              <w:t>並說明在甚麼情況下使用這些狀聲詞。</w:t>
            </w:r>
          </w:p>
        </w:tc>
        <w:tc>
          <w:tcPr>
            <w:tcW w:w="24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61787A"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We're Going on a Bear Hunt</w:t>
            </w:r>
          </w:p>
          <w:p w14:paraId="0D57A7BB" w14:textId="77777777" w:rsidR="00923654" w:rsidRPr="00923654" w:rsidRDefault="00923654" w:rsidP="00923654">
            <w:pPr>
              <w:widowControl w:val="0"/>
              <w:autoSpaceDN/>
              <w:jc w:val="center"/>
              <w:textAlignment w:val="auto"/>
              <w:rPr>
                <w:rFonts w:eastAsia="標楷體"/>
                <w:iCs/>
                <w:kern w:val="2"/>
                <w:szCs w:val="22"/>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CA6861" w14:textId="77777777" w:rsidR="00923654" w:rsidRPr="00923654" w:rsidRDefault="00923654" w:rsidP="00923654">
            <w:pPr>
              <w:widowControl w:val="0"/>
              <w:autoSpaceDN/>
              <w:jc w:val="center"/>
              <w:textAlignment w:val="auto"/>
              <w:rPr>
                <w:rFonts w:ascii="標楷體" w:eastAsia="標楷體" w:hAnsi="標楷體"/>
                <w:kern w:val="2"/>
                <w:szCs w:val="2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E133AF6"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w:t>
            </w:r>
            <w:r w:rsidRPr="00923654">
              <w:rPr>
                <w:rFonts w:ascii="標楷體" w:eastAsia="標楷體" w:hAnsi="標楷體"/>
                <w:kern w:val="2"/>
                <w:sz w:val="20"/>
                <w:szCs w:val="20"/>
              </w:rPr>
              <w:t>-</w:t>
            </w:r>
            <w:r w:rsidRPr="00923654">
              <w:rPr>
                <w:rFonts w:ascii="標楷體" w:eastAsia="標楷體" w:hAnsi="標楷體" w:hint="eastAsia"/>
                <w:kern w:val="2"/>
                <w:sz w:val="20"/>
                <w:szCs w:val="20"/>
              </w:rPr>
              <w:t>環境</w:t>
            </w:r>
            <w:r w:rsidRPr="00923654">
              <w:rPr>
                <w:rFonts w:ascii="標楷體" w:eastAsia="標楷體" w:hAnsi="標楷體"/>
                <w:kern w:val="2"/>
                <w:sz w:val="20"/>
                <w:szCs w:val="20"/>
              </w:rPr>
              <w:t>教育</w:t>
            </w:r>
            <w:r w:rsidRPr="00923654">
              <w:rPr>
                <w:rFonts w:ascii="標楷體" w:eastAsia="標楷體" w:hAnsi="標楷體" w:hint="eastAsia"/>
                <w:kern w:val="2"/>
                <w:sz w:val="20"/>
                <w:szCs w:val="20"/>
              </w:rPr>
              <w:t>-</w:t>
            </w:r>
            <w:r w:rsidRPr="00923654">
              <w:rPr>
                <w:rFonts w:ascii="標楷體" w:eastAsia="標楷體" w:hAnsi="標楷體"/>
                <w:kern w:val="2"/>
                <w:sz w:val="20"/>
                <w:szCs w:val="20"/>
              </w:rPr>
              <w:t>1</w:t>
            </w:r>
          </w:p>
          <w:p w14:paraId="52C9D498"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spacing w:val="9"/>
                <w:kern w:val="2"/>
                <w:sz w:val="20"/>
                <w:szCs w:val="20"/>
              </w:rPr>
              <w:t>法定：英語-家庭</w:t>
            </w:r>
            <w:r w:rsidRPr="00923654">
              <w:rPr>
                <w:rFonts w:ascii="標楷體" w:eastAsia="標楷體" w:hAnsi="標楷體"/>
                <w:kern w:val="2"/>
                <w:sz w:val="20"/>
                <w:szCs w:val="20"/>
              </w:rPr>
              <w:t>教育</w:t>
            </w:r>
            <w:r w:rsidRPr="00923654">
              <w:rPr>
                <w:rFonts w:ascii="標楷體" w:eastAsia="標楷體" w:hAnsi="標楷體" w:hint="eastAsia"/>
                <w:kern w:val="2"/>
                <w:sz w:val="20"/>
                <w:szCs w:val="20"/>
              </w:rPr>
              <w:t>-</w:t>
            </w:r>
            <w:r w:rsidRPr="00923654">
              <w:rPr>
                <w:rFonts w:ascii="標楷體" w:eastAsia="標楷體" w:hAnsi="標楷體"/>
                <w:kern w:val="2"/>
                <w:sz w:val="20"/>
                <w:szCs w:val="20"/>
              </w:rPr>
              <w:t>1</w:t>
            </w:r>
          </w:p>
          <w:p w14:paraId="23EDB445" w14:textId="77777777" w:rsidR="00923654" w:rsidRPr="00923654" w:rsidRDefault="00923654" w:rsidP="00923654">
            <w:pPr>
              <w:widowControl w:val="0"/>
              <w:autoSpaceDN/>
              <w:textAlignment w:val="auto"/>
              <w:rPr>
                <w:rFonts w:ascii="標楷體" w:eastAsia="標楷體" w:hAnsi="標楷體"/>
                <w:kern w:val="2"/>
              </w:rPr>
            </w:pPr>
          </w:p>
        </w:tc>
      </w:tr>
      <w:tr w:rsidR="00923654" w:rsidRPr="00923654" w14:paraId="7177E151" w14:textId="77777777" w:rsidTr="00FA7ED7">
        <w:trPr>
          <w:trHeight w:val="3970"/>
        </w:trPr>
        <w:tc>
          <w:tcPr>
            <w:tcW w:w="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E3074"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11~1</w:t>
            </w:r>
            <w:r w:rsidRPr="00923654">
              <w:rPr>
                <w:rFonts w:ascii="標楷體" w:eastAsia="標楷體" w:hAnsi="標楷體"/>
                <w:kern w:val="2"/>
                <w:szCs w:val="28"/>
              </w:rPr>
              <w:t>3</w:t>
            </w:r>
          </w:p>
          <w:p w14:paraId="0FA5C60F" w14:textId="77777777" w:rsidR="00923654" w:rsidRPr="00923654" w:rsidRDefault="00923654" w:rsidP="00923654">
            <w:pPr>
              <w:widowControl w:val="0"/>
              <w:autoSpaceDN/>
              <w:jc w:val="center"/>
              <w:textAlignment w:val="auto"/>
              <w:rPr>
                <w:rFonts w:ascii="標楷體" w:eastAsia="標楷體" w:hAnsi="標楷體"/>
                <w:kern w:val="2"/>
                <w:szCs w:val="28"/>
              </w:rPr>
            </w:pP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ABE0D9"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朗朗上口</w:t>
            </w:r>
          </w:p>
          <w:p w14:paraId="0DDDD5E7" w14:textId="77777777" w:rsidR="00923654" w:rsidRPr="00923654" w:rsidRDefault="00923654" w:rsidP="00923654">
            <w:pPr>
              <w:widowControl w:val="0"/>
              <w:autoSpaceDN/>
              <w:jc w:val="center"/>
              <w:textAlignment w:val="auto"/>
              <w:rPr>
                <w:rFonts w:ascii="標楷體" w:eastAsia="標楷體" w:hAnsi="標楷體"/>
                <w:iCs/>
                <w:kern w:val="2"/>
                <w:szCs w:val="22"/>
              </w:rPr>
            </w:pP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63B611" w14:textId="77777777" w:rsidR="00923654" w:rsidRPr="00923654" w:rsidRDefault="00923654" w:rsidP="00923654">
            <w:pPr>
              <w:widowControl w:val="0"/>
              <w:numPr>
                <w:ilvl w:val="0"/>
                <w:numId w:val="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先播放作者的朗讀或CD的朗讀給學生聽，並讓學生異質分組練習朗讀此繪本，學生可以依能力分部朗讀，並可以自行加入樂器(像是響板、沙鈴、鈴鼓</w:t>
            </w:r>
            <w:r w:rsidRPr="00923654">
              <w:rPr>
                <w:rFonts w:ascii="標楷體" w:eastAsia="標楷體" w:hAnsi="標楷體"/>
                <w:iCs/>
                <w:kern w:val="2"/>
                <w:szCs w:val="22"/>
              </w:rPr>
              <w:t>……</w:t>
            </w:r>
            <w:r w:rsidRPr="00923654">
              <w:rPr>
                <w:rFonts w:ascii="標楷體" w:eastAsia="標楷體" w:hAnsi="標楷體" w:hint="eastAsia"/>
                <w:iCs/>
                <w:kern w:val="2"/>
                <w:szCs w:val="22"/>
              </w:rPr>
              <w:t>等)，以增添朗讀的效果，</w:t>
            </w:r>
          </w:p>
          <w:p w14:paraId="164C7807" w14:textId="77777777" w:rsidR="00923654" w:rsidRPr="00923654" w:rsidRDefault="00923654" w:rsidP="00923654">
            <w:pPr>
              <w:widowControl w:val="0"/>
              <w:autoSpaceDN/>
              <w:ind w:left="375"/>
              <w:textAlignment w:val="auto"/>
              <w:rPr>
                <w:rFonts w:ascii="標楷體" w:eastAsia="標楷體" w:hAnsi="標楷體"/>
                <w:iCs/>
                <w:kern w:val="2"/>
                <w:szCs w:val="22"/>
              </w:rPr>
            </w:pPr>
            <w:r w:rsidRPr="00923654">
              <w:rPr>
                <w:rFonts w:ascii="標楷體" w:eastAsia="標楷體" w:hAnsi="標楷體" w:hint="eastAsia"/>
                <w:iCs/>
                <w:kern w:val="2"/>
                <w:szCs w:val="22"/>
              </w:rPr>
              <w:t>可提醒學生整個文本是有節奏，讓學生依文本節奏來朗讀。</w:t>
            </w:r>
          </w:p>
          <w:p w14:paraId="0EA573D2" w14:textId="77777777" w:rsidR="00923654" w:rsidRPr="00923654" w:rsidRDefault="00923654" w:rsidP="00923654">
            <w:pPr>
              <w:widowControl w:val="0"/>
              <w:numPr>
                <w:ilvl w:val="0"/>
                <w:numId w:val="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分組完後，給學生大量時間練習，老師到各組個別指導，提醒學生各組可以自行加入朗讀創意。</w:t>
            </w:r>
          </w:p>
          <w:p w14:paraId="7C58F981" w14:textId="77777777" w:rsidR="00923654" w:rsidRPr="00923654" w:rsidRDefault="00923654" w:rsidP="00923654">
            <w:pPr>
              <w:widowControl w:val="0"/>
              <w:numPr>
                <w:ilvl w:val="0"/>
                <w:numId w:val="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給各組上台朗讀繪本，採抽籤的方式上台朗讀，老師可以用</w:t>
            </w:r>
          </w:p>
          <w:p w14:paraId="7C68CF3B" w14:textId="77777777" w:rsidR="00923654" w:rsidRPr="00923654" w:rsidRDefault="00923654" w:rsidP="00923654">
            <w:pPr>
              <w:widowControl w:val="0"/>
              <w:autoSpaceDN/>
              <w:ind w:left="360"/>
              <w:textAlignment w:val="auto"/>
              <w:rPr>
                <w:rFonts w:ascii="標楷體" w:eastAsia="標楷體" w:hAnsi="標楷體"/>
                <w:iCs/>
                <w:kern w:val="2"/>
                <w:szCs w:val="22"/>
              </w:rPr>
            </w:pPr>
            <w:r w:rsidRPr="00923654">
              <w:rPr>
                <w:rFonts w:ascii="標楷體" w:eastAsia="標楷體" w:hAnsi="標楷體" w:hint="eastAsia"/>
                <w:iCs/>
                <w:kern w:val="2"/>
                <w:szCs w:val="22"/>
              </w:rPr>
              <w:t>錄影機錄下各組的成果發表，之後可以播放給學生欣賞。</w:t>
            </w:r>
          </w:p>
          <w:p w14:paraId="5BE316EC" w14:textId="77777777" w:rsidR="00923654" w:rsidRPr="00923654" w:rsidRDefault="00923654" w:rsidP="00923654">
            <w:pPr>
              <w:widowControl w:val="0"/>
              <w:numPr>
                <w:ilvl w:val="0"/>
                <w:numId w:val="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為了獎勵學生能用心準備，可以發下小組自評表，讓學生互相評分，並選出表現優秀的組別。</w:t>
            </w: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F34BC1"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We’re Going on a Bear Hunt</w:t>
            </w:r>
          </w:p>
          <w:p w14:paraId="5DADF3CB" w14:textId="77777777" w:rsidR="00923654" w:rsidRPr="00923654" w:rsidRDefault="00923654" w:rsidP="00923654">
            <w:pPr>
              <w:widowControl w:val="0"/>
              <w:autoSpaceDN/>
              <w:jc w:val="center"/>
              <w:textAlignment w:val="auto"/>
              <w:rPr>
                <w:rFonts w:eastAsia="標楷體"/>
                <w:iCs/>
                <w:kern w:val="2"/>
                <w:szCs w:val="22"/>
              </w:rPr>
            </w:pPr>
          </w:p>
        </w:tc>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6E93ED"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2DDB7E"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w:t>
            </w:r>
            <w:r w:rsidRPr="00923654">
              <w:rPr>
                <w:rFonts w:ascii="標楷體" w:eastAsia="標楷體" w:hAnsi="標楷體"/>
                <w:kern w:val="2"/>
                <w:sz w:val="20"/>
                <w:szCs w:val="20"/>
              </w:rPr>
              <w:t>-</w:t>
            </w:r>
            <w:r w:rsidRPr="00923654">
              <w:rPr>
                <w:rFonts w:ascii="標楷體" w:eastAsia="標楷體" w:hAnsi="標楷體" w:hint="eastAsia"/>
                <w:kern w:val="2"/>
                <w:sz w:val="20"/>
                <w:szCs w:val="20"/>
              </w:rPr>
              <w:t>環境</w:t>
            </w:r>
            <w:r w:rsidRPr="00923654">
              <w:rPr>
                <w:rFonts w:ascii="標楷體" w:eastAsia="標楷體" w:hAnsi="標楷體"/>
                <w:kern w:val="2"/>
                <w:sz w:val="20"/>
                <w:szCs w:val="20"/>
              </w:rPr>
              <w:t>教育</w:t>
            </w:r>
            <w:r w:rsidRPr="00923654">
              <w:rPr>
                <w:rFonts w:ascii="標楷體" w:eastAsia="標楷體" w:hAnsi="標楷體" w:hint="eastAsia"/>
                <w:kern w:val="2"/>
                <w:sz w:val="20"/>
                <w:szCs w:val="20"/>
              </w:rPr>
              <w:t>-</w:t>
            </w:r>
            <w:r w:rsidRPr="00923654">
              <w:rPr>
                <w:rFonts w:ascii="標楷體" w:eastAsia="標楷體" w:hAnsi="標楷體"/>
                <w:kern w:val="2"/>
                <w:sz w:val="20"/>
                <w:szCs w:val="20"/>
              </w:rPr>
              <w:t>1</w:t>
            </w:r>
          </w:p>
          <w:p w14:paraId="304A35EF"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spacing w:val="9"/>
                <w:kern w:val="2"/>
                <w:sz w:val="20"/>
                <w:szCs w:val="20"/>
              </w:rPr>
              <w:t>法定：英語-家庭</w:t>
            </w:r>
            <w:r w:rsidRPr="00923654">
              <w:rPr>
                <w:rFonts w:ascii="標楷體" w:eastAsia="標楷體" w:hAnsi="標楷體"/>
                <w:kern w:val="2"/>
                <w:sz w:val="20"/>
                <w:szCs w:val="20"/>
              </w:rPr>
              <w:t>教育</w:t>
            </w:r>
            <w:r w:rsidRPr="00923654">
              <w:rPr>
                <w:rFonts w:ascii="標楷體" w:eastAsia="標楷體" w:hAnsi="標楷體" w:hint="eastAsia"/>
                <w:kern w:val="2"/>
                <w:sz w:val="20"/>
                <w:szCs w:val="20"/>
              </w:rPr>
              <w:t>-</w:t>
            </w:r>
            <w:r w:rsidRPr="00923654">
              <w:rPr>
                <w:rFonts w:ascii="標楷體" w:eastAsia="標楷體" w:hAnsi="標楷體"/>
                <w:kern w:val="2"/>
                <w:sz w:val="20"/>
                <w:szCs w:val="20"/>
              </w:rPr>
              <w:t>1</w:t>
            </w:r>
          </w:p>
          <w:p w14:paraId="2A03DE67"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7C8698E0" w14:textId="77777777" w:rsidTr="00FA7ED7">
        <w:trPr>
          <w:trHeight w:val="3270"/>
        </w:trPr>
        <w:tc>
          <w:tcPr>
            <w:tcW w:w="95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0BE0B5"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lastRenderedPageBreak/>
              <w:t>14~</w:t>
            </w:r>
            <w:r w:rsidRPr="00923654">
              <w:rPr>
                <w:rFonts w:ascii="標楷體" w:eastAsia="標楷體" w:hAnsi="標楷體" w:hint="eastAsia"/>
                <w:kern w:val="2"/>
                <w:szCs w:val="28"/>
              </w:rPr>
              <w:t>16</w:t>
            </w:r>
          </w:p>
          <w:p w14:paraId="25B83208" w14:textId="77777777" w:rsidR="00923654" w:rsidRPr="00923654" w:rsidRDefault="00923654" w:rsidP="00923654">
            <w:pPr>
              <w:widowControl w:val="0"/>
              <w:autoSpaceDN/>
              <w:jc w:val="center"/>
              <w:textAlignment w:val="auto"/>
              <w:rPr>
                <w:rFonts w:ascii="標楷體" w:eastAsia="標楷體" w:hAnsi="標楷體"/>
                <w:kern w:val="2"/>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664322D" w14:textId="77777777" w:rsidR="00923654" w:rsidRPr="00923654" w:rsidRDefault="00923654" w:rsidP="00923654">
            <w:pPr>
              <w:widowControl w:val="0"/>
              <w:autoSpaceDN/>
              <w:jc w:val="center"/>
              <w:textAlignment w:val="auto"/>
              <w:rPr>
                <w:rFonts w:ascii="標楷體" w:eastAsia="標楷體" w:hAnsi="標楷體"/>
                <w:iCs/>
                <w:kern w:val="2"/>
                <w:szCs w:val="28"/>
              </w:rPr>
            </w:pPr>
            <w:r w:rsidRPr="00923654">
              <w:rPr>
                <w:rFonts w:ascii="標楷體" w:eastAsia="標楷體" w:hAnsi="標楷體" w:hint="eastAsia"/>
                <w:iCs/>
                <w:kern w:val="2"/>
                <w:szCs w:val="22"/>
              </w:rPr>
              <w:t>走讀繪本</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E5B6F2" w14:textId="77777777" w:rsidR="00923654" w:rsidRPr="00923654" w:rsidRDefault="00923654" w:rsidP="00923654">
            <w:pPr>
              <w:widowControl w:val="0"/>
              <w:numPr>
                <w:ilvl w:val="0"/>
                <w:numId w:val="6"/>
              </w:numPr>
              <w:autoSpaceDN/>
              <w:jc w:val="both"/>
              <w:textAlignment w:val="auto"/>
              <w:rPr>
                <w:rFonts w:eastAsia="標楷體"/>
                <w:i/>
                <w:iCs/>
                <w:kern w:val="2"/>
                <w:szCs w:val="22"/>
              </w:rPr>
            </w:pPr>
            <w:r w:rsidRPr="00923654">
              <w:rPr>
                <w:rFonts w:ascii="標楷體" w:eastAsia="標楷體" w:hAnsi="標楷體" w:hint="eastAsia"/>
                <w:iCs/>
                <w:kern w:val="2"/>
                <w:szCs w:val="22"/>
              </w:rPr>
              <w:t xml:space="preserve">介紹此階段要上的英語繪本 </w:t>
            </w:r>
            <w:r w:rsidRPr="00923654">
              <w:rPr>
                <w:rFonts w:eastAsia="標楷體" w:hint="eastAsia"/>
                <w:i/>
                <w:iCs/>
                <w:kern w:val="2"/>
                <w:szCs w:val="22"/>
              </w:rPr>
              <w:t>Friendshape</w:t>
            </w:r>
            <w:r w:rsidRPr="00923654">
              <w:rPr>
                <w:rFonts w:eastAsia="標楷體" w:hint="eastAsia"/>
                <w:i/>
                <w:iCs/>
                <w:kern w:val="2"/>
                <w:szCs w:val="22"/>
              </w:rPr>
              <w:t>，</w:t>
            </w:r>
            <w:r w:rsidRPr="00923654">
              <w:rPr>
                <w:rFonts w:eastAsia="標楷體" w:hint="eastAsia"/>
                <w:iCs/>
                <w:kern w:val="2"/>
                <w:szCs w:val="22"/>
              </w:rPr>
              <w:t>並介紹本書的作者與繪者。</w:t>
            </w:r>
          </w:p>
          <w:p w14:paraId="43A85082" w14:textId="77777777" w:rsidR="00923654" w:rsidRPr="00923654" w:rsidRDefault="00923654" w:rsidP="00923654">
            <w:pPr>
              <w:widowControl w:val="0"/>
              <w:numPr>
                <w:ilvl w:val="0"/>
                <w:numId w:val="6"/>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讓學生先觀看繪本封面與封底，藉由繪本圖片與標題，讓學生猜測與推想繪本的主題與內容。</w:t>
            </w:r>
          </w:p>
          <w:p w14:paraId="2B2568F7" w14:textId="77777777" w:rsidR="00923654" w:rsidRPr="00923654" w:rsidRDefault="00923654" w:rsidP="00923654">
            <w:pPr>
              <w:widowControl w:val="0"/>
              <w:numPr>
                <w:ilvl w:val="0"/>
                <w:numId w:val="6"/>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說明</w:t>
            </w:r>
            <w:r w:rsidRPr="00923654">
              <w:rPr>
                <w:rFonts w:eastAsia="標楷體"/>
                <w:iCs/>
                <w:kern w:val="2"/>
                <w:szCs w:val="22"/>
              </w:rPr>
              <w:t>Friendshape</w:t>
            </w:r>
            <w:r w:rsidRPr="00923654">
              <w:rPr>
                <w:rFonts w:ascii="標楷體" w:eastAsia="標楷體" w:hAnsi="標楷體" w:hint="eastAsia"/>
                <w:iCs/>
                <w:kern w:val="2"/>
                <w:szCs w:val="22"/>
              </w:rPr>
              <w:t>是作者自己創造的字，本來並無此英文字，並引領學生聯想它與哪一個字有相關，藉此打開與繪本相關內容的討論。</w:t>
            </w:r>
          </w:p>
          <w:p w14:paraId="5538881F" w14:textId="77777777" w:rsidR="00923654" w:rsidRPr="00923654" w:rsidRDefault="00923654" w:rsidP="00923654">
            <w:pPr>
              <w:widowControl w:val="0"/>
              <w:numPr>
                <w:ilvl w:val="0"/>
                <w:numId w:val="6"/>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帶領學生閱讀繪本內容，提問繪本內容相關問題並帶領學生多次朗誦繪本。</w:t>
            </w: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CAF688"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Friendshape</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60C77A"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D167C5" w14:textId="77777777" w:rsidR="00923654" w:rsidRPr="00923654" w:rsidRDefault="00923654" w:rsidP="00923654">
            <w:pPr>
              <w:widowControl w:val="0"/>
              <w:autoSpaceDN/>
              <w:textAlignment w:val="auto"/>
              <w:rPr>
                <w:rFonts w:ascii="標楷體" w:eastAsia="標楷體" w:hAnsi="標楷體"/>
                <w:b/>
                <w:kern w:val="2"/>
                <w:sz w:val="20"/>
                <w:szCs w:val="20"/>
              </w:rPr>
            </w:pPr>
            <w:r w:rsidRPr="00923654">
              <w:rPr>
                <w:rFonts w:ascii="標楷體" w:eastAsia="標楷體" w:hAnsi="標楷體" w:hint="eastAsia"/>
                <w:kern w:val="2"/>
                <w:sz w:val="20"/>
                <w:szCs w:val="20"/>
              </w:rPr>
              <w:t>法定：英語-性別平等教育-</w:t>
            </w:r>
            <w:r w:rsidRPr="00923654">
              <w:rPr>
                <w:rFonts w:ascii="標楷體" w:eastAsia="標楷體" w:hAnsi="標楷體"/>
                <w:kern w:val="2"/>
                <w:sz w:val="20"/>
                <w:szCs w:val="20"/>
              </w:rPr>
              <w:t>1</w:t>
            </w:r>
          </w:p>
        </w:tc>
      </w:tr>
      <w:tr w:rsidR="00923654" w:rsidRPr="00923654" w14:paraId="2A9AB1EA" w14:textId="77777777" w:rsidTr="00FA7ED7">
        <w:trPr>
          <w:trHeight w:val="4320"/>
        </w:trPr>
        <w:tc>
          <w:tcPr>
            <w:tcW w:w="958"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52A3BEF0"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17~19</w:t>
            </w:r>
          </w:p>
        </w:tc>
        <w:tc>
          <w:tcPr>
            <w:tcW w:w="1701"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6EE0E26A" w14:textId="77777777" w:rsidR="00923654" w:rsidRPr="00923654" w:rsidRDefault="00923654" w:rsidP="00923654">
            <w:pPr>
              <w:widowControl w:val="0"/>
              <w:autoSpaceDN/>
              <w:jc w:val="center"/>
              <w:textAlignment w:val="auto"/>
              <w:rPr>
                <w:rFonts w:ascii="標楷體" w:eastAsia="標楷體" w:hAnsi="標楷體"/>
                <w:iCs/>
                <w:kern w:val="2"/>
                <w:szCs w:val="22"/>
              </w:rPr>
            </w:pPr>
          </w:p>
          <w:p w14:paraId="445AE58F"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文字藝術師</w:t>
            </w:r>
          </w:p>
          <w:p w14:paraId="6E256BE6" w14:textId="77777777" w:rsidR="00923654" w:rsidRPr="00923654" w:rsidRDefault="00923654" w:rsidP="00923654">
            <w:pPr>
              <w:widowControl w:val="0"/>
              <w:autoSpaceDN/>
              <w:textAlignment w:val="auto"/>
              <w:rPr>
                <w:rFonts w:ascii="標楷體" w:eastAsia="標楷體" w:hAnsi="標楷體"/>
                <w:iCs/>
                <w:kern w:val="2"/>
                <w:szCs w:val="22"/>
              </w:rPr>
            </w:pPr>
          </w:p>
        </w:tc>
        <w:tc>
          <w:tcPr>
            <w:tcW w:w="6946"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2CA9454D" w14:textId="77777777" w:rsidR="00923654" w:rsidRPr="00923654" w:rsidRDefault="00923654" w:rsidP="00923654">
            <w:pPr>
              <w:widowControl w:val="0"/>
              <w:numPr>
                <w:ilvl w:val="0"/>
                <w:numId w:val="1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在繪本中作者把大寫的字母I、A、O、E變成了長方形、三角形、圓形和正方形，請學生想想其它字母可以便形成什麼呢？請學生將字母變形設計，並將設計好的字母帶入繪本當中的一個字。</w:t>
            </w:r>
          </w:p>
          <w:p w14:paraId="74D4606E" w14:textId="77777777" w:rsidR="00923654" w:rsidRPr="00923654" w:rsidRDefault="00923654" w:rsidP="00923654">
            <w:pPr>
              <w:widowControl w:val="0"/>
              <w:numPr>
                <w:ilvl w:val="0"/>
                <w:numId w:val="1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仿照繪本的倒數第二頁，用圖形創造一個字，讓同學來猜猜是甚麼英文單字。</w:t>
            </w:r>
          </w:p>
          <w:p w14:paraId="1284446A" w14:textId="77777777" w:rsidR="00923654" w:rsidRPr="00923654" w:rsidRDefault="00923654" w:rsidP="00923654">
            <w:pPr>
              <w:widowControl w:val="0"/>
              <w:numPr>
                <w:ilvl w:val="0"/>
                <w:numId w:val="1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老師將設計好的作品拍照下來，最後將其投影出來進行分享，並請大家票選出最佳創意獎。</w:t>
            </w:r>
          </w:p>
          <w:p w14:paraId="77415213" w14:textId="77777777" w:rsidR="00923654" w:rsidRPr="00923654" w:rsidRDefault="00923654" w:rsidP="00923654">
            <w:pPr>
              <w:widowControl w:val="0"/>
              <w:numPr>
                <w:ilvl w:val="0"/>
                <w:numId w:val="15"/>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將繪本中</w:t>
            </w:r>
            <w:r w:rsidRPr="00923654">
              <w:rPr>
                <w:rFonts w:eastAsia="標楷體"/>
                <w:iCs/>
                <w:kern w:val="2"/>
                <w:szCs w:val="22"/>
              </w:rPr>
              <w:t xml:space="preserve">Friends make you </w:t>
            </w:r>
            <w:r w:rsidRPr="00923654">
              <w:rPr>
                <w:rFonts w:eastAsia="標楷體"/>
                <w:iCs/>
                <w:kern w:val="2"/>
                <w:szCs w:val="22"/>
                <w:u w:val="single"/>
              </w:rPr>
              <w:t>feel happy</w:t>
            </w:r>
            <w:r w:rsidRPr="00923654">
              <w:rPr>
                <w:rFonts w:ascii="標楷體" w:eastAsia="標楷體" w:hAnsi="標楷體" w:hint="eastAsia"/>
                <w:iCs/>
                <w:kern w:val="2"/>
                <w:szCs w:val="22"/>
              </w:rPr>
              <w:t>.拉出來讓學生練習造</w:t>
            </w:r>
          </w:p>
          <w:p w14:paraId="1FF68C41" w14:textId="77777777" w:rsidR="00923654" w:rsidRPr="00923654" w:rsidRDefault="00923654" w:rsidP="00923654">
            <w:pPr>
              <w:widowControl w:val="0"/>
              <w:autoSpaceDN/>
              <w:textAlignment w:val="auto"/>
              <w:rPr>
                <w:rFonts w:eastAsia="標楷體"/>
                <w:iCs/>
                <w:kern w:val="2"/>
                <w:szCs w:val="22"/>
              </w:rPr>
            </w:pPr>
            <w:r w:rsidRPr="00923654">
              <w:rPr>
                <w:rFonts w:ascii="標楷體" w:eastAsia="標楷體" w:hAnsi="標楷體" w:hint="eastAsia"/>
                <w:iCs/>
                <w:kern w:val="2"/>
                <w:szCs w:val="22"/>
              </w:rPr>
              <w:t xml:space="preserve">   句，可以先從</w:t>
            </w:r>
            <w:r w:rsidRPr="00923654">
              <w:rPr>
                <w:rFonts w:eastAsia="標楷體"/>
                <w:iCs/>
                <w:kern w:val="2"/>
                <w:szCs w:val="22"/>
              </w:rPr>
              <w:t xml:space="preserve">Friends make you feel </w:t>
            </w:r>
            <w:r w:rsidRPr="00923654">
              <w:rPr>
                <w:rFonts w:eastAsia="標楷體"/>
                <w:iCs/>
                <w:kern w:val="2"/>
                <w:szCs w:val="22"/>
                <w:u w:val="single"/>
              </w:rPr>
              <w:t xml:space="preserve">        </w:t>
            </w:r>
            <w:r w:rsidRPr="00923654">
              <w:rPr>
                <w:rFonts w:eastAsia="標楷體"/>
                <w:iCs/>
                <w:kern w:val="2"/>
                <w:szCs w:val="22"/>
              </w:rPr>
              <w:t>.</w:t>
            </w:r>
            <w:r w:rsidRPr="00923654">
              <w:rPr>
                <w:rFonts w:ascii="標楷體" w:eastAsia="標楷體" w:hAnsi="標楷體" w:hint="eastAsia"/>
                <w:iCs/>
                <w:kern w:val="2"/>
                <w:szCs w:val="22"/>
              </w:rPr>
              <w:t>再來</w:t>
            </w:r>
            <w:r w:rsidRPr="00923654">
              <w:rPr>
                <w:rFonts w:eastAsia="標楷體"/>
                <w:iCs/>
                <w:kern w:val="2"/>
                <w:szCs w:val="22"/>
              </w:rPr>
              <w:t>Friends</w:t>
            </w:r>
          </w:p>
          <w:p w14:paraId="506F5C13" w14:textId="77777777" w:rsidR="00923654" w:rsidRPr="00923654" w:rsidRDefault="00923654" w:rsidP="00923654">
            <w:pPr>
              <w:widowControl w:val="0"/>
              <w:autoSpaceDN/>
              <w:textAlignment w:val="auto"/>
              <w:rPr>
                <w:rFonts w:eastAsia="標楷體"/>
                <w:iCs/>
                <w:kern w:val="2"/>
                <w:szCs w:val="22"/>
              </w:rPr>
            </w:pPr>
            <w:r w:rsidRPr="00923654">
              <w:rPr>
                <w:rFonts w:eastAsia="標楷體"/>
                <w:iCs/>
                <w:kern w:val="2"/>
                <w:szCs w:val="22"/>
              </w:rPr>
              <w:t xml:space="preserve"> </w:t>
            </w:r>
            <w:r w:rsidRPr="00923654">
              <w:rPr>
                <w:rFonts w:eastAsia="標楷體" w:hint="eastAsia"/>
                <w:iCs/>
                <w:kern w:val="2"/>
                <w:szCs w:val="22"/>
              </w:rPr>
              <w:t xml:space="preserve">  </w:t>
            </w:r>
            <w:r w:rsidRPr="00923654">
              <w:rPr>
                <w:rFonts w:eastAsia="標楷體"/>
                <w:iCs/>
                <w:kern w:val="2"/>
                <w:szCs w:val="22"/>
              </w:rPr>
              <w:t xml:space="preserve">make you </w:t>
            </w:r>
            <w:r w:rsidRPr="00923654">
              <w:rPr>
                <w:rFonts w:eastAsia="標楷體"/>
                <w:iCs/>
                <w:kern w:val="2"/>
                <w:szCs w:val="22"/>
                <w:u w:val="single"/>
              </w:rPr>
              <w:t xml:space="preserve">            </w:t>
            </w:r>
            <w:r w:rsidRPr="00923654">
              <w:rPr>
                <w:rFonts w:eastAsia="標楷體"/>
                <w:iCs/>
                <w:kern w:val="2"/>
                <w:szCs w:val="22"/>
              </w:rPr>
              <w:t>.</w:t>
            </w:r>
            <w:r w:rsidRPr="00923654">
              <w:rPr>
                <w:rFonts w:ascii="標楷體" w:eastAsia="標楷體" w:hAnsi="標楷體" w:hint="eastAsia"/>
                <w:iCs/>
                <w:kern w:val="2"/>
                <w:szCs w:val="22"/>
              </w:rPr>
              <w:t>最</w:t>
            </w:r>
            <w:r w:rsidRPr="00923654">
              <w:rPr>
                <w:rFonts w:eastAsia="標楷體"/>
                <w:iCs/>
                <w:kern w:val="2"/>
                <w:szCs w:val="22"/>
              </w:rPr>
              <w:t xml:space="preserve">Friends </w:t>
            </w:r>
            <w:r w:rsidRPr="00923654">
              <w:rPr>
                <w:rFonts w:eastAsia="標楷體"/>
                <w:iCs/>
                <w:kern w:val="2"/>
                <w:szCs w:val="22"/>
                <w:u w:val="single"/>
              </w:rPr>
              <w:t xml:space="preserve">                    </w:t>
            </w:r>
            <w:r w:rsidRPr="00923654">
              <w:rPr>
                <w:rFonts w:eastAsia="標楷體"/>
                <w:iCs/>
                <w:kern w:val="2"/>
                <w:szCs w:val="22"/>
              </w:rPr>
              <w:t>.</w:t>
            </w:r>
          </w:p>
          <w:p w14:paraId="5B2C2329" w14:textId="77777777" w:rsidR="00923654" w:rsidRPr="00923654" w:rsidRDefault="00923654" w:rsidP="00923654">
            <w:pPr>
              <w:widowControl w:val="0"/>
              <w:autoSpaceDN/>
              <w:textAlignment w:val="auto"/>
              <w:rPr>
                <w:rFonts w:eastAsia="標楷體"/>
                <w:iCs/>
                <w:kern w:val="2"/>
                <w:szCs w:val="22"/>
              </w:rPr>
            </w:pPr>
            <w:r w:rsidRPr="00923654">
              <w:rPr>
                <w:rFonts w:eastAsia="標楷體" w:hint="eastAsia"/>
                <w:iCs/>
                <w:kern w:val="2"/>
                <w:szCs w:val="22"/>
              </w:rPr>
              <w:t xml:space="preserve">   </w:t>
            </w:r>
            <w:r w:rsidRPr="00923654">
              <w:rPr>
                <w:rFonts w:eastAsia="標楷體" w:hint="eastAsia"/>
                <w:iCs/>
                <w:kern w:val="2"/>
                <w:szCs w:val="22"/>
              </w:rPr>
              <w:t>老師先製作好學習單，於課堂上發給學生練習。</w:t>
            </w:r>
          </w:p>
        </w:tc>
        <w:tc>
          <w:tcPr>
            <w:tcW w:w="2409"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474DC911" w14:textId="77777777" w:rsidR="00923654" w:rsidRPr="00923654" w:rsidRDefault="00923654" w:rsidP="00923654">
            <w:pPr>
              <w:widowControl w:val="0"/>
              <w:autoSpaceDN/>
              <w:jc w:val="center"/>
              <w:textAlignment w:val="auto"/>
              <w:rPr>
                <w:rFonts w:eastAsia="標楷體"/>
                <w:i/>
                <w:kern w:val="2"/>
                <w:szCs w:val="22"/>
              </w:rPr>
            </w:pPr>
          </w:p>
          <w:p w14:paraId="0E275D9B" w14:textId="77777777" w:rsidR="00923654" w:rsidRPr="00923654" w:rsidRDefault="00923654" w:rsidP="00923654">
            <w:pPr>
              <w:widowControl w:val="0"/>
              <w:autoSpaceDN/>
              <w:jc w:val="center"/>
              <w:textAlignment w:val="auto"/>
              <w:rPr>
                <w:rFonts w:ascii="標楷體" w:eastAsia="標楷體" w:hAnsi="標楷體"/>
                <w:b/>
                <w:iCs/>
                <w:kern w:val="2"/>
                <w:szCs w:val="22"/>
              </w:rPr>
            </w:pPr>
            <w:r w:rsidRPr="00923654">
              <w:rPr>
                <w:rFonts w:eastAsia="標楷體"/>
                <w:i/>
                <w:kern w:val="2"/>
                <w:szCs w:val="22"/>
              </w:rPr>
              <w:t>Friendshape</w:t>
            </w:r>
          </w:p>
          <w:p w14:paraId="173EC147" w14:textId="77777777" w:rsidR="00923654" w:rsidRPr="00923654" w:rsidRDefault="00923654" w:rsidP="00923654">
            <w:pPr>
              <w:widowControl w:val="0"/>
              <w:autoSpaceDN/>
              <w:jc w:val="center"/>
              <w:textAlignment w:val="auto"/>
              <w:rPr>
                <w:rFonts w:ascii="標楷體" w:eastAsia="標楷體" w:hAnsi="標楷體"/>
                <w:b/>
                <w:iCs/>
                <w:kern w:val="2"/>
                <w:szCs w:val="22"/>
              </w:rPr>
            </w:pPr>
          </w:p>
        </w:tc>
        <w:tc>
          <w:tcPr>
            <w:tcW w:w="156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5D897C96"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410" w:type="dxa"/>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7E7D5E61" w14:textId="77777777" w:rsidR="00923654" w:rsidRPr="00923654" w:rsidRDefault="00923654" w:rsidP="00923654">
            <w:pPr>
              <w:widowControl w:val="0"/>
              <w:autoSpaceDN/>
              <w:textAlignment w:val="auto"/>
              <w:rPr>
                <w:rFonts w:ascii="標楷體" w:eastAsia="標楷體" w:hAnsi="標楷體"/>
                <w:b/>
                <w:kern w:val="2"/>
              </w:rPr>
            </w:pPr>
            <w:r w:rsidRPr="00923654">
              <w:rPr>
                <w:rFonts w:ascii="標楷體" w:eastAsia="標楷體" w:hAnsi="標楷體" w:hint="eastAsia"/>
                <w:kern w:val="2"/>
                <w:sz w:val="20"/>
                <w:szCs w:val="20"/>
              </w:rPr>
              <w:t>法定：英語-性別平等教育-</w:t>
            </w:r>
            <w:r w:rsidRPr="00923654">
              <w:rPr>
                <w:rFonts w:ascii="標楷體" w:eastAsia="標楷體" w:hAnsi="標楷體"/>
                <w:kern w:val="2"/>
                <w:sz w:val="20"/>
                <w:szCs w:val="20"/>
              </w:rPr>
              <w:t>1</w:t>
            </w:r>
          </w:p>
        </w:tc>
      </w:tr>
      <w:tr w:rsidR="00923654" w:rsidRPr="00923654" w14:paraId="73063D26" w14:textId="77777777" w:rsidTr="00FA7ED7">
        <w:trPr>
          <w:trHeight w:val="2530"/>
        </w:trPr>
        <w:tc>
          <w:tcPr>
            <w:tcW w:w="9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A82F75" w14:textId="44308715"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20~2</w:t>
            </w:r>
            <w:r w:rsidR="001043B8">
              <w:rPr>
                <w:rFonts w:ascii="標楷體" w:eastAsia="標楷體" w:hAnsi="標楷體" w:hint="eastAsia"/>
                <w:kern w:val="2"/>
                <w:szCs w:val="28"/>
              </w:rPr>
              <w:t>2</w:t>
            </w:r>
          </w:p>
        </w:tc>
        <w:tc>
          <w:tcPr>
            <w:tcW w:w="1701"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E315FFD" w14:textId="77777777" w:rsidR="00923654" w:rsidRPr="00923654" w:rsidRDefault="00923654" w:rsidP="00923654">
            <w:pPr>
              <w:widowControl w:val="0"/>
              <w:autoSpaceDN/>
              <w:jc w:val="center"/>
              <w:textAlignment w:val="auto"/>
              <w:rPr>
                <w:rFonts w:ascii="標楷體" w:eastAsia="標楷體" w:hAnsi="標楷體"/>
                <w:iCs/>
                <w:kern w:val="2"/>
                <w:szCs w:val="22"/>
              </w:rPr>
            </w:pPr>
          </w:p>
          <w:p w14:paraId="573C477F"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金曲Fun送</w:t>
            </w:r>
          </w:p>
          <w:p w14:paraId="3E8FC421" w14:textId="77777777" w:rsidR="00923654" w:rsidRPr="00923654" w:rsidRDefault="00923654" w:rsidP="00923654">
            <w:pPr>
              <w:widowControl w:val="0"/>
              <w:autoSpaceDN/>
              <w:jc w:val="center"/>
              <w:textAlignment w:val="auto"/>
              <w:rPr>
                <w:rFonts w:ascii="標楷體" w:eastAsia="標楷體" w:hAnsi="標楷體"/>
                <w:iCs/>
                <w:kern w:val="2"/>
                <w:szCs w:val="22"/>
              </w:rPr>
            </w:pPr>
          </w:p>
        </w:tc>
        <w:tc>
          <w:tcPr>
            <w:tcW w:w="6946"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63FC88" w14:textId="77777777" w:rsidR="00923654" w:rsidRPr="00923654" w:rsidRDefault="00923654" w:rsidP="00923654">
            <w:pPr>
              <w:widowControl w:val="0"/>
              <w:numPr>
                <w:ilvl w:val="0"/>
                <w:numId w:val="16"/>
              </w:numPr>
              <w:autoSpaceDN/>
              <w:textAlignment w:val="auto"/>
              <w:rPr>
                <w:rFonts w:eastAsia="標楷體"/>
                <w:iCs/>
                <w:kern w:val="2"/>
                <w:szCs w:val="22"/>
              </w:rPr>
            </w:pPr>
            <w:r w:rsidRPr="00923654">
              <w:rPr>
                <w:rFonts w:ascii="標楷體" w:eastAsia="標楷體" w:hAnsi="標楷體" w:hint="eastAsia"/>
                <w:iCs/>
                <w:kern w:val="2"/>
                <w:szCs w:val="22"/>
              </w:rPr>
              <w:t>讓學生聆聽</w:t>
            </w:r>
            <w:r w:rsidRPr="00923654">
              <w:rPr>
                <w:rFonts w:eastAsia="標楷體"/>
                <w:iCs/>
                <w:kern w:val="2"/>
                <w:szCs w:val="22"/>
              </w:rPr>
              <w:t>Marshmello &amp; Anne-Marie</w:t>
            </w:r>
            <w:r w:rsidRPr="00923654">
              <w:rPr>
                <w:rFonts w:ascii="標楷體" w:eastAsia="標楷體" w:hAnsi="標楷體" w:hint="eastAsia"/>
                <w:iCs/>
                <w:kern w:val="2"/>
                <w:szCs w:val="22"/>
              </w:rPr>
              <w:t xml:space="preserve"> 的</w:t>
            </w:r>
            <w:r w:rsidRPr="00923654">
              <w:rPr>
                <w:rFonts w:eastAsia="標楷體"/>
                <w:i/>
                <w:iCs/>
                <w:kern w:val="2"/>
                <w:szCs w:val="22"/>
              </w:rPr>
              <w:t xml:space="preserve"> Friends</w:t>
            </w:r>
            <w:r w:rsidRPr="00923654">
              <w:rPr>
                <w:rFonts w:eastAsia="標楷體" w:hint="eastAsia"/>
                <w:iCs/>
                <w:kern w:val="2"/>
                <w:szCs w:val="22"/>
              </w:rPr>
              <w:t xml:space="preserve"> </w:t>
            </w:r>
            <w:r w:rsidRPr="00923654">
              <w:rPr>
                <w:rFonts w:eastAsia="標楷體" w:hint="eastAsia"/>
                <w:iCs/>
                <w:kern w:val="2"/>
                <w:szCs w:val="22"/>
              </w:rPr>
              <w:t>這首歌，將歌詞挖空格，讓學生邊聽邊填字，最後公佈答案並欣賞這首歌的</w:t>
            </w:r>
            <w:r w:rsidRPr="00923654">
              <w:rPr>
                <w:rFonts w:eastAsia="標楷體" w:hint="eastAsia"/>
                <w:iCs/>
                <w:kern w:val="2"/>
                <w:szCs w:val="22"/>
              </w:rPr>
              <w:t>MV</w:t>
            </w:r>
            <w:r w:rsidRPr="00923654">
              <w:rPr>
                <w:rFonts w:eastAsia="標楷體" w:hint="eastAsia"/>
                <w:iCs/>
                <w:kern w:val="2"/>
                <w:szCs w:val="22"/>
              </w:rPr>
              <w:t>。</w:t>
            </w:r>
          </w:p>
          <w:p w14:paraId="12DBBF62" w14:textId="77777777" w:rsidR="00923654" w:rsidRPr="00923654" w:rsidRDefault="00923654" w:rsidP="00923654">
            <w:pPr>
              <w:widowControl w:val="0"/>
              <w:numPr>
                <w:ilvl w:val="0"/>
                <w:numId w:val="16"/>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和學生討論這首歌的意境</w:t>
            </w:r>
          </w:p>
          <w:p w14:paraId="1349BB24" w14:textId="77777777" w:rsidR="00923654" w:rsidRPr="00923654" w:rsidRDefault="00923654" w:rsidP="00923654">
            <w:pPr>
              <w:widowControl w:val="0"/>
              <w:autoSpaceDN/>
              <w:textAlignment w:val="auto"/>
              <w:rPr>
                <w:rFonts w:ascii="標楷體" w:eastAsia="標楷體" w:hAnsi="標楷體"/>
                <w:iCs/>
                <w:kern w:val="2"/>
                <w:szCs w:val="22"/>
              </w:rPr>
            </w:pPr>
            <w:r w:rsidRPr="00923654">
              <w:rPr>
                <w:rFonts w:ascii="標楷體" w:eastAsia="標楷體" w:hAnsi="標楷體" w:hint="eastAsia"/>
                <w:iCs/>
                <w:kern w:val="2"/>
                <w:szCs w:val="22"/>
              </w:rPr>
              <w:t>3、回顧本學期所學習的繪本並給予回饋。</w:t>
            </w:r>
          </w:p>
        </w:tc>
        <w:tc>
          <w:tcPr>
            <w:tcW w:w="2409"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9D11D3" w14:textId="77777777" w:rsidR="00923654" w:rsidRPr="00923654" w:rsidRDefault="00923654" w:rsidP="00923654">
            <w:pPr>
              <w:widowControl w:val="0"/>
              <w:autoSpaceDN/>
              <w:jc w:val="center"/>
              <w:textAlignment w:val="auto"/>
              <w:rPr>
                <w:rFonts w:ascii="標楷體" w:eastAsia="標楷體" w:hAnsi="標楷體"/>
                <w:b/>
                <w:iCs/>
                <w:kern w:val="2"/>
                <w:szCs w:val="22"/>
              </w:rPr>
            </w:pPr>
            <w:r w:rsidRPr="00923654">
              <w:rPr>
                <w:rFonts w:eastAsia="標楷體"/>
                <w:i/>
                <w:kern w:val="2"/>
                <w:szCs w:val="22"/>
              </w:rPr>
              <w:t>Friendshape</w:t>
            </w:r>
          </w:p>
        </w:tc>
        <w:tc>
          <w:tcPr>
            <w:tcW w:w="156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C1728A"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410"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53FC63" w14:textId="77777777" w:rsidR="00923654" w:rsidRPr="00923654" w:rsidRDefault="00923654" w:rsidP="00923654">
            <w:pPr>
              <w:widowControl w:val="0"/>
              <w:autoSpaceDN/>
              <w:textAlignment w:val="auto"/>
              <w:rPr>
                <w:rFonts w:ascii="標楷體" w:eastAsia="標楷體" w:hAnsi="標楷體"/>
                <w:b/>
                <w:kern w:val="2"/>
              </w:rPr>
            </w:pPr>
            <w:r w:rsidRPr="00923654">
              <w:rPr>
                <w:rFonts w:ascii="標楷體" w:eastAsia="標楷體" w:hAnsi="標楷體" w:hint="eastAsia"/>
                <w:kern w:val="2"/>
                <w:sz w:val="20"/>
                <w:szCs w:val="20"/>
              </w:rPr>
              <w:t>法定：英語-性別平等教育-</w:t>
            </w:r>
            <w:r w:rsidRPr="00923654">
              <w:rPr>
                <w:rFonts w:ascii="標楷體" w:eastAsia="標楷體" w:hAnsi="標楷體"/>
                <w:kern w:val="2"/>
                <w:sz w:val="20"/>
                <w:szCs w:val="20"/>
              </w:rPr>
              <w:t>1</w:t>
            </w:r>
          </w:p>
        </w:tc>
      </w:tr>
    </w:tbl>
    <w:p w14:paraId="7E2EEEB7" w14:textId="4389146C" w:rsidR="00923654" w:rsidRPr="00923654" w:rsidRDefault="00923654" w:rsidP="00923654">
      <w:pPr>
        <w:widowControl w:val="0"/>
        <w:autoSpaceDN/>
        <w:spacing w:after="180" w:line="320" w:lineRule="exact"/>
        <w:jc w:val="center"/>
        <w:textAlignment w:val="auto"/>
        <w:rPr>
          <w:rFonts w:ascii="Calibri" w:eastAsia="新細明體" w:hAnsi="Calibri"/>
          <w:kern w:val="2"/>
          <w:szCs w:val="22"/>
        </w:rPr>
      </w:pPr>
      <w:r w:rsidRPr="00923654">
        <w:rPr>
          <w:rFonts w:ascii="標楷體" w:eastAsia="標楷體" w:hAnsi="標楷體" w:hint="eastAsia"/>
          <w:kern w:val="2"/>
          <w:sz w:val="28"/>
          <w:szCs w:val="28"/>
        </w:rPr>
        <w:lastRenderedPageBreak/>
        <w:t>11</w:t>
      </w:r>
      <w:r>
        <w:rPr>
          <w:rFonts w:ascii="標楷體" w:eastAsia="標楷體" w:hAnsi="標楷體"/>
          <w:kern w:val="2"/>
          <w:sz w:val="28"/>
          <w:szCs w:val="28"/>
        </w:rPr>
        <w:t>3</w:t>
      </w:r>
      <w:r w:rsidRPr="00923654">
        <w:rPr>
          <w:rFonts w:ascii="標楷體" w:eastAsia="標楷體" w:hAnsi="標楷體" w:hint="eastAsia"/>
          <w:kern w:val="2"/>
          <w:sz w:val="28"/>
          <w:szCs w:val="28"/>
        </w:rPr>
        <w:t>學年度第二學期</w:t>
      </w:r>
      <w:r w:rsidRPr="00923654">
        <w:rPr>
          <w:rFonts w:ascii="標楷體" w:eastAsia="標楷體" w:hAnsi="標楷體"/>
          <w:kern w:val="2"/>
          <w:sz w:val="28"/>
          <w:szCs w:val="28"/>
        </w:rPr>
        <w:t>(彈性</w:t>
      </w:r>
      <w:r w:rsidRPr="00923654">
        <w:rPr>
          <w:rFonts w:ascii="標楷體" w:eastAsia="標楷體" w:hAnsi="標楷體" w:hint="eastAsia"/>
          <w:kern w:val="2"/>
          <w:sz w:val="28"/>
          <w:szCs w:val="28"/>
        </w:rPr>
        <w:t>學習</w:t>
      </w:r>
      <w:r w:rsidRPr="00923654">
        <w:rPr>
          <w:rFonts w:ascii="標楷體" w:eastAsia="標楷體" w:hAnsi="標楷體"/>
          <w:kern w:val="2"/>
          <w:sz w:val="28"/>
          <w:szCs w:val="28"/>
        </w:rPr>
        <w:t>)課程計畫(統整性主題/專題/議題探究或其他類課程類型)</w:t>
      </w:r>
    </w:p>
    <w:tbl>
      <w:tblPr>
        <w:tblW w:w="15984" w:type="dxa"/>
        <w:tblLayout w:type="fixed"/>
        <w:tblCellMar>
          <w:left w:w="10" w:type="dxa"/>
          <w:right w:w="10" w:type="dxa"/>
        </w:tblCellMar>
        <w:tblLook w:val="04A0" w:firstRow="1" w:lastRow="0" w:firstColumn="1" w:lastColumn="0" w:noHBand="0" w:noVBand="1"/>
      </w:tblPr>
      <w:tblGrid>
        <w:gridCol w:w="817"/>
        <w:gridCol w:w="1843"/>
        <w:gridCol w:w="6946"/>
        <w:gridCol w:w="2551"/>
        <w:gridCol w:w="1446"/>
        <w:gridCol w:w="2381"/>
      </w:tblGrid>
      <w:tr w:rsidR="00923654" w:rsidRPr="00923654" w14:paraId="40C9A3A3"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8D113"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kern w:val="2"/>
                <w:szCs w:val="28"/>
              </w:rPr>
              <w:t xml:space="preserve">課程名稱： </w:t>
            </w:r>
            <w:r w:rsidRPr="00923654">
              <w:rPr>
                <w:rFonts w:ascii="標楷體" w:eastAsia="標楷體" w:hAnsi="標楷體" w:hint="eastAsia"/>
                <w:kern w:val="2"/>
                <w:szCs w:val="28"/>
              </w:rPr>
              <w:t>英語繪本</w:t>
            </w:r>
          </w:p>
        </w:tc>
      </w:tr>
      <w:tr w:rsidR="00923654" w:rsidRPr="00923654" w14:paraId="5A21C15E"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86F9" w14:textId="77777777" w:rsidR="00923654" w:rsidRPr="00923654" w:rsidRDefault="00923654" w:rsidP="00923654">
            <w:pPr>
              <w:widowControl w:val="0"/>
              <w:autoSpaceDN/>
              <w:textAlignment w:val="auto"/>
              <w:rPr>
                <w:rFonts w:ascii="Calibri" w:eastAsia="新細明體" w:hAnsi="Calibri"/>
                <w:kern w:val="2"/>
                <w:szCs w:val="22"/>
              </w:rPr>
            </w:pPr>
            <w:r w:rsidRPr="00923654">
              <w:rPr>
                <w:rFonts w:ascii="標楷體" w:eastAsia="標楷體" w:hAnsi="標楷體"/>
                <w:kern w:val="2"/>
                <w:szCs w:val="28"/>
              </w:rPr>
              <w:t>課程類型：</w:t>
            </w:r>
            <w:r w:rsidRPr="00923654">
              <w:rPr>
                <w:rFonts w:ascii="標楷體" w:eastAsia="標楷體" w:hAnsi="標楷體" w:hint="eastAsia"/>
                <w:kern w:val="2"/>
                <w:szCs w:val="28"/>
              </w:rPr>
              <w:t>■</w:t>
            </w:r>
            <w:r w:rsidRPr="00923654">
              <w:rPr>
                <w:rFonts w:ascii="標楷體" w:eastAsia="標楷體" w:hAnsi="標楷體"/>
                <w:kern w:val="2"/>
                <w:szCs w:val="28"/>
              </w:rPr>
              <w:t xml:space="preserve">統整性主題/專題/議題探究    </w:t>
            </w:r>
            <w:r w:rsidRPr="00923654">
              <w:rPr>
                <w:rFonts w:ascii="標楷體" w:eastAsia="標楷體" w:hAnsi="標楷體" w:cs="標楷體"/>
                <w:kern w:val="2"/>
                <w:szCs w:val="22"/>
              </w:rPr>
              <w:t>□技藝課程</w:t>
            </w:r>
            <w:r w:rsidRPr="00923654">
              <w:rPr>
                <w:rFonts w:ascii="標楷體" w:eastAsia="標楷體" w:hAnsi="標楷體" w:cs="標楷體" w:hint="eastAsia"/>
                <w:kern w:val="2"/>
                <w:szCs w:val="22"/>
              </w:rPr>
              <w:t xml:space="preserve"> </w:t>
            </w:r>
            <w:r w:rsidRPr="00923654">
              <w:rPr>
                <w:rFonts w:ascii="標楷體" w:eastAsia="標楷體" w:hAnsi="標楷體" w:cs="標楷體"/>
                <w:kern w:val="2"/>
                <w:szCs w:val="22"/>
              </w:rPr>
              <w:t xml:space="preserve">  </w:t>
            </w:r>
            <w:r w:rsidRPr="00923654">
              <w:rPr>
                <w:rFonts w:ascii="標楷體" w:eastAsia="標楷體" w:hAnsi="標楷體"/>
                <w:kern w:val="2"/>
                <w:szCs w:val="28"/>
              </w:rPr>
              <w:t xml:space="preserve">□ 其他類課程(註1)  </w:t>
            </w:r>
          </w:p>
        </w:tc>
      </w:tr>
      <w:tr w:rsidR="00923654" w:rsidRPr="00923654" w14:paraId="23A0EA01"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14DB"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kern w:val="2"/>
                <w:szCs w:val="28"/>
              </w:rPr>
              <w:t>授課年級：</w:t>
            </w:r>
            <w:r w:rsidRPr="00923654">
              <w:rPr>
                <w:rFonts w:ascii="標楷體" w:eastAsia="標楷體" w:hAnsi="標楷體" w:hint="eastAsia"/>
                <w:iCs/>
                <w:kern w:val="2"/>
                <w:szCs w:val="28"/>
              </w:rPr>
              <w:t xml:space="preserve">八年級。  </w:t>
            </w:r>
          </w:p>
        </w:tc>
      </w:tr>
      <w:tr w:rsidR="00923654" w:rsidRPr="00923654" w14:paraId="373B09D5"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F709"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cs="標楷體" w:hint="eastAsia"/>
                <w:kern w:val="2"/>
                <w:szCs w:val="22"/>
              </w:rPr>
              <w:t>課程所跨之領域/科目</w:t>
            </w:r>
            <w:r w:rsidRPr="00923654">
              <w:rPr>
                <w:rFonts w:ascii="標楷體" w:eastAsia="標楷體" w:hAnsi="標楷體" w:cs="標楷體"/>
                <w:kern w:val="2"/>
                <w:szCs w:val="22"/>
              </w:rPr>
              <w:t>：</w:t>
            </w:r>
            <w:r w:rsidRPr="00923654">
              <w:rPr>
                <w:rFonts w:ascii="標楷體" w:eastAsia="標楷體" w:hAnsi="標楷體" w:hint="eastAsia"/>
                <w:kern w:val="2"/>
                <w:szCs w:val="22"/>
              </w:rPr>
              <w:t xml:space="preserve">□國語文 □英語文 □數學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社會 □自然科學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藝術 </w:t>
            </w:r>
            <w:r w:rsidRPr="00923654">
              <w:rPr>
                <w:rFonts w:ascii="標楷體" w:eastAsia="標楷體" w:hAnsi="標楷體" w:hint="eastAsia"/>
                <w:kern w:val="2"/>
                <w:szCs w:val="22"/>
              </w:rPr>
              <w:sym w:font="Wingdings" w:char="F0FE"/>
            </w:r>
            <w:r w:rsidRPr="00923654">
              <w:rPr>
                <w:rFonts w:ascii="標楷體" w:eastAsia="標楷體" w:hAnsi="標楷體" w:hint="eastAsia"/>
                <w:kern w:val="2"/>
                <w:szCs w:val="22"/>
              </w:rPr>
              <w:t xml:space="preserve">綜合 </w:t>
            </w:r>
            <w:r w:rsidRPr="00923654">
              <w:rPr>
                <w:rFonts w:ascii="標楷體" w:eastAsia="標楷體" w:hAnsi="標楷體" w:hint="eastAsia"/>
                <w:kern w:val="0"/>
                <w:szCs w:val="22"/>
              </w:rPr>
              <w:t>□健體 □科技</w:t>
            </w:r>
          </w:p>
        </w:tc>
      </w:tr>
      <w:tr w:rsidR="00923654" w:rsidRPr="00923654" w14:paraId="49901846"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0A11" w14:textId="77777777" w:rsidR="00923654" w:rsidRPr="00923654" w:rsidRDefault="00923654" w:rsidP="00923654">
            <w:pPr>
              <w:widowControl w:val="0"/>
              <w:autoSpaceDN/>
              <w:ind w:leftChars="-50" w:left="1013" w:hangingChars="472" w:hanging="1133"/>
              <w:textAlignment w:val="auto"/>
              <w:rPr>
                <w:rFonts w:ascii="標楷體" w:eastAsia="標楷體" w:hAnsi="標楷體"/>
                <w:kern w:val="2"/>
                <w:szCs w:val="28"/>
              </w:rPr>
            </w:pPr>
            <w:r w:rsidRPr="00923654">
              <w:rPr>
                <w:rFonts w:ascii="標楷體" w:eastAsia="標楷體" w:hAnsi="標楷體" w:hint="eastAsia"/>
                <w:kern w:val="2"/>
                <w:szCs w:val="28"/>
              </w:rPr>
              <w:t>課程目標：學生能夠理解繪本所要傳達的議題，以及了解各國文化差異與歷史，懂得尊重各國之間的文化差異。此外，藉由繪本內容反思自身生活環境中的人、事、物，建立自己與他人及四周環境相互依存的關係，透過閱讀繪本內容，可以培養學生觀察力、聯想與推理的能力。</w:t>
            </w:r>
          </w:p>
        </w:tc>
      </w:tr>
      <w:tr w:rsidR="00923654" w:rsidRPr="00923654" w14:paraId="22FB051D"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1710"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kern w:val="2"/>
                <w:szCs w:val="28"/>
              </w:rPr>
              <w:t>1</w:t>
            </w:r>
            <w:r w:rsidRPr="00923654">
              <w:rPr>
                <w:rFonts w:ascii="標楷體" w:eastAsia="標楷體" w:hAnsi="標楷體" w:hint="eastAsia"/>
                <w:kern w:val="2"/>
                <w:szCs w:val="28"/>
              </w:rPr>
              <w:t>、培養「思考判斷」能力以因應外在環境變遷。(</w:t>
            </w:r>
            <w:r w:rsidRPr="00923654">
              <w:rPr>
                <w:rFonts w:ascii="標楷體" w:eastAsia="標楷體" w:hAnsi="標楷體"/>
                <w:kern w:val="2"/>
                <w:szCs w:val="28"/>
              </w:rPr>
              <w:t>J-A2-1</w:t>
            </w:r>
            <w:r w:rsidRPr="00923654">
              <w:rPr>
                <w:rFonts w:ascii="標楷體" w:eastAsia="標楷體" w:hAnsi="標楷體" w:hint="eastAsia"/>
                <w:kern w:val="2"/>
                <w:szCs w:val="28"/>
              </w:rPr>
              <w:t>)</w:t>
            </w:r>
          </w:p>
          <w:p w14:paraId="76818E49" w14:textId="77777777" w:rsidR="00923654" w:rsidRPr="00923654" w:rsidRDefault="00923654" w:rsidP="00923654">
            <w:pPr>
              <w:widowControl w:val="0"/>
              <w:autoSpaceDN/>
              <w:textAlignment w:val="auto"/>
              <w:rPr>
                <w:rFonts w:ascii="標楷體" w:eastAsia="標楷體" w:hAnsi="標楷體"/>
                <w:iCs/>
                <w:kern w:val="2"/>
                <w:szCs w:val="28"/>
              </w:rPr>
            </w:pPr>
            <w:r w:rsidRPr="00923654">
              <w:rPr>
                <w:rFonts w:ascii="標楷體" w:eastAsia="標楷體" w:hAnsi="標楷體" w:hint="eastAsia"/>
                <w:iCs/>
                <w:kern w:val="2"/>
                <w:szCs w:val="28"/>
              </w:rPr>
              <w:t>2、涵養「生活美學」能力以具備藝術感知鑑賞。(</w:t>
            </w:r>
            <w:r w:rsidRPr="00923654">
              <w:rPr>
                <w:rFonts w:ascii="標楷體" w:eastAsia="標楷體" w:hAnsi="標楷體"/>
                <w:iCs/>
                <w:kern w:val="2"/>
                <w:szCs w:val="28"/>
              </w:rPr>
              <w:t>J-B3-1</w:t>
            </w:r>
            <w:r w:rsidRPr="00923654">
              <w:rPr>
                <w:rFonts w:ascii="標楷體" w:eastAsia="標楷體" w:hAnsi="標楷體" w:hint="eastAsia"/>
                <w:iCs/>
                <w:kern w:val="2"/>
                <w:szCs w:val="28"/>
              </w:rPr>
              <w:t>)</w:t>
            </w:r>
          </w:p>
          <w:p w14:paraId="633C7FAD"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hint="eastAsia"/>
                <w:iCs/>
                <w:kern w:val="2"/>
                <w:szCs w:val="28"/>
              </w:rPr>
              <w:t>3、具備「國際接軌」能力以提升青年全球移動。(</w:t>
            </w:r>
            <w:r w:rsidRPr="00923654">
              <w:rPr>
                <w:rFonts w:ascii="標楷體" w:eastAsia="標楷體" w:hAnsi="標楷體"/>
                <w:iCs/>
                <w:kern w:val="2"/>
                <w:szCs w:val="28"/>
              </w:rPr>
              <w:t>J-C3-2)</w:t>
            </w:r>
          </w:p>
        </w:tc>
      </w:tr>
      <w:tr w:rsidR="00923654" w:rsidRPr="00923654" w14:paraId="7E585C0A"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E747" w14:textId="77777777" w:rsidR="00923654" w:rsidRPr="00923654" w:rsidRDefault="00923654" w:rsidP="00923654">
            <w:pPr>
              <w:widowControl w:val="0"/>
              <w:autoSpaceDN/>
              <w:ind w:left="2714" w:hangingChars="1131" w:hanging="2714"/>
              <w:textAlignment w:val="auto"/>
              <w:rPr>
                <w:rFonts w:ascii="標楷體" w:eastAsia="標楷體" w:hAnsi="標楷體"/>
                <w:kern w:val="2"/>
                <w:szCs w:val="28"/>
              </w:rPr>
            </w:pPr>
            <w:r w:rsidRPr="00923654">
              <w:rPr>
                <w:rFonts w:ascii="標楷體" w:eastAsia="標楷體" w:hAnsi="標楷體" w:hint="eastAsia"/>
                <w:kern w:val="2"/>
                <w:szCs w:val="28"/>
              </w:rPr>
              <w:t>表現任務（總結性評量）：</w:t>
            </w:r>
            <w:r w:rsidRPr="00923654">
              <w:rPr>
                <w:rFonts w:ascii="標楷體" w:eastAsia="標楷體" w:hAnsi="標楷體" w:hint="eastAsia"/>
                <w:iCs/>
                <w:kern w:val="2"/>
                <w:szCs w:val="28"/>
              </w:rPr>
              <w:t>學生能理解繪本議題與意涵，能從自己的角度欣賞繪本並與同學討論思辯後獲得自己的觀點；並能大聲朗讀繪本及完成每 個單元中的學習單及老師給予的學習任務。</w:t>
            </w:r>
          </w:p>
        </w:tc>
      </w:tr>
      <w:tr w:rsidR="00923654" w:rsidRPr="00923654" w14:paraId="2B26D097" w14:textId="77777777" w:rsidTr="00FA7ED7">
        <w:tc>
          <w:tcPr>
            <w:tcW w:w="159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F641" w14:textId="77777777" w:rsidR="00923654" w:rsidRPr="00923654" w:rsidRDefault="00923654" w:rsidP="00923654">
            <w:pPr>
              <w:widowControl w:val="0"/>
              <w:autoSpaceDN/>
              <w:textAlignment w:val="auto"/>
              <w:rPr>
                <w:rFonts w:ascii="標楷體" w:eastAsia="標楷體" w:hAnsi="標楷體"/>
                <w:kern w:val="2"/>
                <w:szCs w:val="28"/>
              </w:rPr>
            </w:pPr>
            <w:r w:rsidRPr="00923654">
              <w:rPr>
                <w:rFonts w:ascii="標楷體" w:eastAsia="標楷體" w:hAnsi="標楷體" w:hint="eastAsia"/>
                <w:kern w:val="2"/>
                <w:szCs w:val="28"/>
              </w:rPr>
              <w:t>評量機制（含評量方式及比例）：1.實作(40%)。2.</w:t>
            </w:r>
            <w:r w:rsidRPr="00923654">
              <w:rPr>
                <w:rFonts w:ascii="Calibri" w:eastAsia="新細明體" w:hAnsi="Calibri" w:hint="eastAsia"/>
                <w:kern w:val="2"/>
                <w:szCs w:val="22"/>
              </w:rPr>
              <w:t xml:space="preserve"> </w:t>
            </w:r>
            <w:r w:rsidRPr="00923654">
              <w:rPr>
                <w:rFonts w:ascii="標楷體" w:eastAsia="標楷體" w:hAnsi="標楷體" w:hint="eastAsia"/>
                <w:kern w:val="2"/>
                <w:szCs w:val="28"/>
              </w:rPr>
              <w:t>學習態度與表現(30%)。3.分組報告與心得(30%)。</w:t>
            </w:r>
          </w:p>
        </w:tc>
      </w:tr>
      <w:tr w:rsidR="00923654" w:rsidRPr="00923654" w14:paraId="75C0C5C0" w14:textId="77777777" w:rsidTr="00FA7ED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CF472" w14:textId="77777777" w:rsidR="00923654" w:rsidRPr="00923654" w:rsidRDefault="00923654" w:rsidP="00923654">
            <w:pPr>
              <w:widowControl w:val="0"/>
              <w:autoSpaceDN/>
              <w:textAlignment w:val="auto"/>
              <w:rPr>
                <w:rFonts w:ascii="Calibri" w:eastAsia="新細明體" w:hAnsi="Calibri"/>
                <w:kern w:val="2"/>
                <w:szCs w:val="22"/>
              </w:rPr>
            </w:pPr>
            <w:r w:rsidRPr="00923654">
              <w:rPr>
                <w:rFonts w:ascii="標楷體" w:eastAsia="標楷體" w:hAnsi="標楷體"/>
                <w:kern w:val="2"/>
                <w:szCs w:val="22"/>
              </w:rPr>
              <w:t>週次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A66BE"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課程/單元</w:t>
            </w:r>
            <w:r w:rsidRPr="00923654">
              <w:rPr>
                <w:rFonts w:ascii="標楷體" w:eastAsia="標楷體" w:hAnsi="標楷體"/>
                <w:kern w:val="2"/>
                <w:szCs w:val="28"/>
              </w:rPr>
              <w:t>主題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4831C"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學生學習</w:t>
            </w:r>
            <w:r w:rsidRPr="00923654">
              <w:rPr>
                <w:rFonts w:ascii="標楷體" w:eastAsia="標楷體" w:hAnsi="標楷體"/>
                <w:kern w:val="2"/>
                <w:szCs w:val="28"/>
              </w:rPr>
              <w:t>重點</w:t>
            </w:r>
            <w:r w:rsidRPr="00923654">
              <w:rPr>
                <w:rFonts w:ascii="標楷體" w:eastAsia="標楷體" w:hAnsi="標楷體" w:hint="eastAsia"/>
                <w:kern w:val="2"/>
                <w:szCs w:val="28"/>
              </w:rPr>
              <w:t>/教師教學重點/教學進度</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674DC"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使用教材</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CB6E"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協同領域/科目及授課教師</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F494" w14:textId="77777777" w:rsidR="00923654" w:rsidRPr="00923654" w:rsidRDefault="00923654" w:rsidP="00923654">
            <w:pPr>
              <w:widowControl w:val="0"/>
              <w:autoSpaceDN/>
              <w:jc w:val="center"/>
              <w:textAlignment w:val="auto"/>
              <w:rPr>
                <w:rFonts w:ascii="標楷體" w:eastAsia="標楷體" w:hAnsi="標楷體"/>
                <w:kern w:val="2"/>
                <w:szCs w:val="22"/>
              </w:rPr>
            </w:pPr>
            <w:r w:rsidRPr="00923654">
              <w:rPr>
                <w:rFonts w:ascii="標楷體" w:eastAsia="標楷體" w:hAnsi="標楷體"/>
                <w:kern w:val="2"/>
                <w:szCs w:val="22"/>
              </w:rPr>
              <w:t>議題融入</w:t>
            </w:r>
          </w:p>
        </w:tc>
      </w:tr>
      <w:tr w:rsidR="00923654" w:rsidRPr="00923654" w14:paraId="5C3D7C38" w14:textId="77777777" w:rsidTr="00FA7ED7">
        <w:trPr>
          <w:trHeight w:val="3555"/>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6F5DD8" w14:textId="77777777" w:rsidR="00923654" w:rsidRPr="00923654" w:rsidRDefault="00923654" w:rsidP="00923654">
            <w:pPr>
              <w:widowControl w:val="0"/>
              <w:autoSpaceDN/>
              <w:jc w:val="center"/>
              <w:textAlignment w:val="auto"/>
              <w:rPr>
                <w:rFonts w:ascii="標楷體" w:eastAsia="標楷體" w:hAnsi="標楷體"/>
                <w:kern w:val="2"/>
                <w:szCs w:val="28"/>
              </w:rPr>
            </w:pPr>
          </w:p>
          <w:p w14:paraId="6E70147D"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w:t>
            </w:r>
            <w:r w:rsidRPr="00923654">
              <w:rPr>
                <w:rFonts w:ascii="標楷體" w:eastAsia="標楷體" w:hAnsi="標楷體"/>
                <w:kern w:val="2"/>
                <w:szCs w:val="28"/>
              </w:rPr>
              <w:t>~3</w:t>
            </w:r>
          </w:p>
          <w:p w14:paraId="5CCEE456" w14:textId="77777777" w:rsidR="00923654" w:rsidRPr="00923654" w:rsidRDefault="00923654" w:rsidP="00923654">
            <w:pPr>
              <w:widowControl w:val="0"/>
              <w:autoSpaceDN/>
              <w:jc w:val="center"/>
              <w:textAlignment w:val="auto"/>
              <w:rPr>
                <w:rFonts w:ascii="標楷體" w:eastAsia="標楷體" w:hAnsi="標楷體"/>
                <w:kern w:val="2"/>
                <w:szCs w:val="28"/>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81AAADC" w14:textId="77777777" w:rsidR="00923654" w:rsidRPr="00923654" w:rsidRDefault="00923654" w:rsidP="00923654">
            <w:pPr>
              <w:widowControl w:val="0"/>
              <w:autoSpaceDN/>
              <w:jc w:val="center"/>
              <w:textAlignment w:val="auto"/>
              <w:rPr>
                <w:rFonts w:ascii="標楷體" w:eastAsia="標楷體" w:hAnsi="標楷體"/>
                <w:iCs/>
                <w:kern w:val="2"/>
                <w:szCs w:val="28"/>
              </w:rPr>
            </w:pPr>
            <w:r w:rsidRPr="00923654">
              <w:rPr>
                <w:rFonts w:ascii="標楷體" w:eastAsia="標楷體" w:hAnsi="標楷體" w:hint="eastAsia"/>
                <w:iCs/>
                <w:kern w:val="2"/>
                <w:szCs w:val="22"/>
              </w:rPr>
              <w:t>繪本面面觀</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21977D1" w14:textId="77777777" w:rsidR="00923654" w:rsidRPr="00923654" w:rsidRDefault="00923654" w:rsidP="00923654">
            <w:pPr>
              <w:widowControl w:val="0"/>
              <w:numPr>
                <w:ilvl w:val="0"/>
                <w:numId w:val="7"/>
              </w:numPr>
              <w:autoSpaceDN/>
              <w:textAlignment w:val="auto"/>
              <w:rPr>
                <w:rFonts w:ascii="標楷體" w:eastAsia="標楷體" w:hAnsi="標楷體"/>
                <w:kern w:val="2"/>
              </w:rPr>
            </w:pPr>
            <w:r w:rsidRPr="00923654">
              <w:rPr>
                <w:rFonts w:ascii="標楷體" w:eastAsia="標楷體" w:hAnsi="標楷體" w:hint="eastAsia"/>
                <w:kern w:val="2"/>
              </w:rPr>
              <w:t>介紹</w:t>
            </w:r>
            <w:r w:rsidRPr="00923654">
              <w:rPr>
                <w:rFonts w:eastAsia="標楷體"/>
                <w:i/>
                <w:kern w:val="2"/>
                <w:szCs w:val="22"/>
              </w:rPr>
              <w:t>My Frineds</w:t>
            </w:r>
            <w:r w:rsidRPr="00923654">
              <w:rPr>
                <w:rFonts w:ascii="標楷體" w:eastAsia="標楷體" w:hAnsi="標楷體" w:hint="eastAsia"/>
                <w:kern w:val="2"/>
              </w:rPr>
              <w:t>這本繪本的作者，並說明此繪本原作為日文，之後有翻譯成中文和英文。</w:t>
            </w:r>
          </w:p>
          <w:p w14:paraId="261641C1" w14:textId="77777777" w:rsidR="00923654" w:rsidRPr="00923654" w:rsidRDefault="00923654" w:rsidP="00923654">
            <w:pPr>
              <w:widowControl w:val="0"/>
              <w:numPr>
                <w:ilvl w:val="0"/>
                <w:numId w:val="7"/>
              </w:numPr>
              <w:autoSpaceDN/>
              <w:textAlignment w:val="auto"/>
              <w:rPr>
                <w:rFonts w:eastAsia="標楷體"/>
                <w:kern w:val="2"/>
              </w:rPr>
            </w:pPr>
            <w:r w:rsidRPr="00923654">
              <w:rPr>
                <w:rFonts w:eastAsia="標楷體" w:hint="eastAsia"/>
                <w:kern w:val="2"/>
              </w:rPr>
              <w:t>介紹繪本的作者五味太朗，並簡介作者在日本繪本圖書中所佔之重要地位，並介紹作者的其它作品以及他的創作風格。</w:t>
            </w:r>
          </w:p>
          <w:p w14:paraId="3EE53EC4" w14:textId="77777777" w:rsidR="00923654" w:rsidRPr="00923654" w:rsidRDefault="00923654" w:rsidP="00923654">
            <w:pPr>
              <w:widowControl w:val="0"/>
              <w:numPr>
                <w:ilvl w:val="0"/>
                <w:numId w:val="7"/>
              </w:numPr>
              <w:tabs>
                <w:tab w:val="left" w:pos="200"/>
                <w:tab w:val="left" w:pos="512"/>
                <w:tab w:val="left" w:pos="540"/>
                <w:tab w:val="left" w:pos="692"/>
                <w:tab w:val="left" w:pos="720"/>
              </w:tabs>
              <w:autoSpaceDN/>
              <w:adjustRightInd w:val="0"/>
              <w:snapToGrid w:val="0"/>
              <w:spacing w:line="240" w:lineRule="atLeast"/>
              <w:textAlignment w:val="auto"/>
              <w:rPr>
                <w:rFonts w:ascii="標楷體" w:eastAsia="標楷體" w:hAnsi="標楷體"/>
                <w:kern w:val="2"/>
              </w:rPr>
            </w:pPr>
            <w:r w:rsidRPr="00923654">
              <w:rPr>
                <w:rFonts w:ascii="標楷體" w:eastAsia="標楷體" w:hAnsi="標楷體" w:hint="eastAsia"/>
                <w:kern w:val="2"/>
              </w:rPr>
              <w:t>引導學生從繪本的封面來預測故事內容，進而推論封面主角與</w:t>
            </w:r>
            <w:r w:rsidRPr="00923654">
              <w:rPr>
                <w:rFonts w:eastAsia="標楷體"/>
                <w:kern w:val="2"/>
              </w:rPr>
              <w:t>FRIENDS</w:t>
            </w:r>
            <w:r w:rsidRPr="00923654">
              <w:rPr>
                <w:rFonts w:ascii="標楷體" w:eastAsia="標楷體" w:hAnsi="標楷體" w:hint="eastAsia"/>
                <w:kern w:val="2"/>
              </w:rPr>
              <w:t>這個字之間的關聯性，並猜測</w:t>
            </w:r>
            <w:r w:rsidRPr="00923654">
              <w:rPr>
                <w:rFonts w:eastAsia="標楷體"/>
                <w:kern w:val="2"/>
              </w:rPr>
              <w:t>Who are her friends?</w:t>
            </w:r>
          </w:p>
          <w:p w14:paraId="7BA5B1C7" w14:textId="77777777" w:rsidR="00923654" w:rsidRPr="00923654" w:rsidRDefault="00923654" w:rsidP="00923654">
            <w:pPr>
              <w:widowControl w:val="0"/>
              <w:numPr>
                <w:ilvl w:val="0"/>
                <w:numId w:val="7"/>
              </w:numPr>
              <w:tabs>
                <w:tab w:val="left" w:pos="200"/>
                <w:tab w:val="left" w:pos="512"/>
                <w:tab w:val="left" w:pos="540"/>
                <w:tab w:val="left" w:pos="692"/>
                <w:tab w:val="left" w:pos="720"/>
              </w:tabs>
              <w:autoSpaceDN/>
              <w:adjustRightInd w:val="0"/>
              <w:snapToGrid w:val="0"/>
              <w:spacing w:line="240" w:lineRule="atLeast"/>
              <w:textAlignment w:val="auto"/>
              <w:rPr>
                <w:rFonts w:ascii="標楷體" w:eastAsia="標楷體" w:hAnsi="標楷體"/>
                <w:kern w:val="2"/>
              </w:rPr>
            </w:pPr>
            <w:r w:rsidRPr="00923654">
              <w:rPr>
                <w:rFonts w:eastAsia="標楷體" w:hint="eastAsia"/>
                <w:kern w:val="2"/>
              </w:rPr>
              <w:t>揭曉誰是小女孩的朋友，並詢問</w:t>
            </w:r>
            <w:r w:rsidRPr="00923654">
              <w:rPr>
                <w:rFonts w:eastAsia="標楷體"/>
                <w:kern w:val="2"/>
              </w:rPr>
              <w:t>Why did she make friends with them?</w:t>
            </w:r>
            <w:r w:rsidRPr="00923654">
              <w:rPr>
                <w:rFonts w:ascii="標楷體" w:eastAsia="標楷體" w:hAnsi="標楷體"/>
                <w:kern w:val="2"/>
              </w:rPr>
              <w:t xml:space="preserve"> </w:t>
            </w:r>
            <w:r w:rsidRPr="00923654">
              <w:rPr>
                <w:rFonts w:eastAsia="標楷體"/>
                <w:kern w:val="2"/>
              </w:rPr>
              <w:t>What can she learn from them?</w:t>
            </w:r>
            <w:r w:rsidRPr="00923654">
              <w:rPr>
                <w:rFonts w:eastAsia="標楷體" w:hint="eastAsia"/>
                <w:kern w:val="2"/>
              </w:rPr>
              <w:t>，並引出三人行必有我思焉之概念。讓學生去聯想從這些朋友身上可以學到什麼，然後引出動詞。</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EA21190" w14:textId="77777777" w:rsidR="00923654" w:rsidRPr="00923654" w:rsidRDefault="00923654" w:rsidP="00923654">
            <w:pPr>
              <w:widowControl w:val="0"/>
              <w:autoSpaceDN/>
              <w:jc w:val="center"/>
              <w:textAlignment w:val="auto"/>
              <w:rPr>
                <w:rFonts w:eastAsia="標楷體"/>
                <w:i/>
                <w:kern w:val="2"/>
                <w:szCs w:val="22"/>
              </w:rPr>
            </w:pPr>
            <w:r w:rsidRPr="00923654">
              <w:rPr>
                <w:rFonts w:eastAsia="標楷體"/>
                <w:i/>
                <w:kern w:val="2"/>
                <w:szCs w:val="22"/>
              </w:rPr>
              <w:t>My Frineds</w:t>
            </w:r>
          </w:p>
          <w:p w14:paraId="4A8874F0" w14:textId="77777777" w:rsidR="00923654" w:rsidRPr="00923654" w:rsidRDefault="00923654" w:rsidP="00923654">
            <w:pPr>
              <w:widowControl w:val="0"/>
              <w:autoSpaceDN/>
              <w:jc w:val="center"/>
              <w:textAlignment w:val="auto"/>
              <w:rPr>
                <w:rFonts w:ascii="Calibri" w:eastAsia="新細明體" w:hAnsi="Calibri"/>
                <w:b/>
                <w:kern w:val="2"/>
                <w:szCs w:val="22"/>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FFAFACB" w14:textId="77777777" w:rsidR="00923654" w:rsidRPr="00923654" w:rsidRDefault="00923654" w:rsidP="00923654">
            <w:pPr>
              <w:widowControl w:val="0"/>
              <w:autoSpaceDN/>
              <w:jc w:val="center"/>
              <w:textAlignment w:val="auto"/>
              <w:rPr>
                <w:rFonts w:ascii="Calibri" w:eastAsia="新細明體" w:hAnsi="Calibri"/>
                <w:b/>
                <w:kern w:val="2"/>
                <w:szCs w:val="22"/>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A743543"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w:t>
            </w:r>
            <w:r w:rsidRPr="00923654">
              <w:rPr>
                <w:rFonts w:ascii="標楷體" w:eastAsia="標楷體" w:hAnsi="標楷體"/>
                <w:kern w:val="2"/>
                <w:sz w:val="20"/>
                <w:szCs w:val="20"/>
              </w:rPr>
              <w:t>1</w:t>
            </w:r>
          </w:p>
          <w:p w14:paraId="272BF407" w14:textId="77777777" w:rsidR="00923654" w:rsidRPr="00923654" w:rsidRDefault="00923654" w:rsidP="00923654">
            <w:pPr>
              <w:widowControl w:val="0"/>
              <w:autoSpaceDN/>
              <w:jc w:val="center"/>
              <w:textAlignment w:val="auto"/>
              <w:rPr>
                <w:rFonts w:ascii="Calibri" w:eastAsia="新細明體" w:hAnsi="Calibri"/>
                <w:b/>
                <w:kern w:val="2"/>
                <w:szCs w:val="22"/>
              </w:rPr>
            </w:pPr>
          </w:p>
        </w:tc>
      </w:tr>
      <w:tr w:rsidR="00923654" w:rsidRPr="00923654" w14:paraId="0CE54AE5" w14:textId="77777777" w:rsidTr="00FA7ED7">
        <w:trPr>
          <w:trHeight w:val="7368"/>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D35BB7"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lastRenderedPageBreak/>
              <w:t>4</w:t>
            </w:r>
            <w:r w:rsidRPr="00923654">
              <w:rPr>
                <w:rFonts w:ascii="標楷體" w:eastAsia="標楷體" w:hAnsi="標楷體"/>
                <w:kern w:val="2"/>
                <w:szCs w:val="28"/>
              </w:rPr>
              <w:t>~</w:t>
            </w:r>
            <w:r w:rsidRPr="00923654">
              <w:rPr>
                <w:rFonts w:ascii="標楷體" w:eastAsia="標楷體" w:hAnsi="標楷體" w:hint="eastAsia"/>
                <w:kern w:val="2"/>
                <w:szCs w:val="28"/>
              </w:rPr>
              <w:t>5</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072607B" w14:textId="77777777" w:rsidR="00923654" w:rsidRPr="00923654" w:rsidRDefault="00923654" w:rsidP="00923654">
            <w:pPr>
              <w:widowControl w:val="0"/>
              <w:autoSpaceDN/>
              <w:textAlignment w:val="auto"/>
              <w:rPr>
                <w:rFonts w:ascii="標楷體" w:eastAsia="標楷體" w:hAnsi="標楷體"/>
                <w:i/>
                <w:iCs/>
                <w:kern w:val="2"/>
                <w:szCs w:val="22"/>
              </w:rPr>
            </w:pPr>
          </w:p>
          <w:p w14:paraId="6EEC4930"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eastAsia="標楷體" w:hint="eastAsia"/>
                <w:kern w:val="2"/>
              </w:rPr>
              <w:t>繪本挖挖挖</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9C0B60A" w14:textId="77777777" w:rsidR="00923654" w:rsidRPr="00923654" w:rsidRDefault="00923654" w:rsidP="00923654">
            <w:pPr>
              <w:widowControl w:val="0"/>
              <w:numPr>
                <w:ilvl w:val="0"/>
                <w:numId w:val="8"/>
              </w:numPr>
              <w:autoSpaceDN/>
              <w:textAlignment w:val="auto"/>
              <w:rPr>
                <w:rFonts w:eastAsia="標楷體"/>
                <w:kern w:val="2"/>
              </w:rPr>
            </w:pPr>
            <w:r w:rsidRPr="00923654">
              <w:rPr>
                <w:rFonts w:eastAsia="標楷體" w:hint="eastAsia"/>
                <w:kern w:val="2"/>
              </w:rPr>
              <w:t>為了讓學生更熟悉繪本內容，可帶領學生多次朗讀，並採用師徒制，讓小老師教導小學生朗讀繪本，然後進行輪流朗讀活動。</w:t>
            </w:r>
          </w:p>
          <w:p w14:paraId="7114845B" w14:textId="77777777" w:rsidR="00923654" w:rsidRPr="00923654" w:rsidRDefault="00923654" w:rsidP="00923654">
            <w:pPr>
              <w:widowControl w:val="0"/>
              <w:numPr>
                <w:ilvl w:val="0"/>
                <w:numId w:val="8"/>
              </w:numPr>
              <w:autoSpaceDN/>
              <w:textAlignment w:val="auto"/>
              <w:rPr>
                <w:rFonts w:eastAsia="標楷體"/>
                <w:kern w:val="2"/>
              </w:rPr>
            </w:pPr>
            <w:r w:rsidRPr="00923654">
              <w:rPr>
                <w:rFonts w:eastAsia="標楷體" w:hint="eastAsia"/>
                <w:kern w:val="2"/>
              </w:rPr>
              <w:t>學生熟悉繪本之後，將學生以程度上的高、中、低分成三組進行競賽。程度高的學生老師給圖片，學生描述出該繪本中的文字；程度中等的學生，老師問</w:t>
            </w:r>
            <w:r w:rsidRPr="00923654">
              <w:rPr>
                <w:rFonts w:eastAsia="標楷體"/>
                <w:kern w:val="2"/>
              </w:rPr>
              <w:t xml:space="preserve">What did she learn from the ant? </w:t>
            </w:r>
            <w:r w:rsidRPr="00923654">
              <w:rPr>
                <w:rFonts w:eastAsia="標楷體" w:hint="eastAsia"/>
                <w:kern w:val="2"/>
              </w:rPr>
              <w:t>之類的問題進行搶答。程度低的同學，老師問</w:t>
            </w:r>
            <w:r w:rsidRPr="00923654">
              <w:rPr>
                <w:rFonts w:eastAsia="標楷體"/>
                <w:kern w:val="2"/>
              </w:rPr>
              <w:t xml:space="preserve"> She learned to jump from whom? </w:t>
            </w:r>
            <w:r w:rsidRPr="00923654">
              <w:rPr>
                <w:rFonts w:eastAsia="標楷體" w:hint="eastAsia"/>
                <w:kern w:val="2"/>
              </w:rPr>
              <w:t>之類的問題進行搶答。</w:t>
            </w:r>
          </w:p>
          <w:p w14:paraId="3B269876" w14:textId="77777777" w:rsidR="00923654" w:rsidRPr="00923654" w:rsidRDefault="00923654" w:rsidP="00923654">
            <w:pPr>
              <w:widowControl w:val="0"/>
              <w:numPr>
                <w:ilvl w:val="0"/>
                <w:numId w:val="8"/>
              </w:numPr>
              <w:autoSpaceDN/>
              <w:textAlignment w:val="auto"/>
              <w:rPr>
                <w:rFonts w:eastAsia="標楷體"/>
                <w:kern w:val="2"/>
              </w:rPr>
            </w:pPr>
            <w:r w:rsidRPr="00923654">
              <w:rPr>
                <w:rFonts w:eastAsia="標楷體" w:hint="eastAsia"/>
                <w:kern w:val="2"/>
              </w:rPr>
              <w:t>找出繪本中一字多義或有不同詞性的字，讓學生更深入學習單字的不同用法。</w:t>
            </w:r>
          </w:p>
          <w:p w14:paraId="52B3B504" w14:textId="77777777" w:rsidR="00923654" w:rsidRPr="00923654" w:rsidRDefault="00923654" w:rsidP="00923654">
            <w:pPr>
              <w:widowControl w:val="0"/>
              <w:numPr>
                <w:ilvl w:val="0"/>
                <w:numId w:val="8"/>
              </w:numPr>
              <w:autoSpaceDN/>
              <w:textAlignment w:val="auto"/>
              <w:rPr>
                <w:rFonts w:eastAsia="標楷體"/>
                <w:kern w:val="2"/>
              </w:rPr>
            </w:pPr>
            <w:r w:rsidRPr="00923654">
              <w:rPr>
                <w:rFonts w:eastAsia="標楷體" w:hint="eastAsia"/>
                <w:kern w:val="2"/>
              </w:rPr>
              <w:t>讓學生分組並發給學習單，請學生先自行查字典找答案，之後再帶領學生一起討論。</w:t>
            </w:r>
          </w:p>
          <w:p w14:paraId="5334459A" w14:textId="77777777" w:rsidR="00923654" w:rsidRPr="00923654" w:rsidRDefault="00923654" w:rsidP="00923654">
            <w:pPr>
              <w:widowControl w:val="0"/>
              <w:numPr>
                <w:ilvl w:val="0"/>
                <w:numId w:val="8"/>
              </w:numPr>
              <w:tabs>
                <w:tab w:val="left" w:pos="200"/>
                <w:tab w:val="left" w:pos="512"/>
                <w:tab w:val="left" w:pos="540"/>
                <w:tab w:val="left" w:pos="692"/>
                <w:tab w:val="left" w:pos="720"/>
              </w:tabs>
              <w:autoSpaceDN/>
              <w:adjustRightInd w:val="0"/>
              <w:snapToGrid w:val="0"/>
              <w:spacing w:line="240" w:lineRule="atLeast"/>
              <w:jc w:val="both"/>
              <w:textAlignment w:val="auto"/>
              <w:rPr>
                <w:rFonts w:ascii="標楷體" w:eastAsia="標楷體" w:hAnsi="標楷體"/>
                <w:kern w:val="2"/>
              </w:rPr>
            </w:pPr>
            <w:r w:rsidRPr="00923654">
              <w:rPr>
                <w:rFonts w:ascii="標楷體" w:eastAsia="標楷體" w:hAnsi="標楷體" w:hint="eastAsia"/>
                <w:kern w:val="2"/>
              </w:rPr>
              <w:t>透過繪本讓學生了解到天地萬物都有我們值得學習的地   方，平日我們應當多看、多聽、多去感受周遭的人與事物，從中發掘人與事物的形形色色並能從中學習他們的好進而在潛移默化中成長。</w:t>
            </w:r>
          </w:p>
          <w:p w14:paraId="175EF50C" w14:textId="77777777" w:rsidR="00923654" w:rsidRPr="00923654" w:rsidRDefault="00923654" w:rsidP="00923654">
            <w:pPr>
              <w:widowControl w:val="0"/>
              <w:numPr>
                <w:ilvl w:val="0"/>
                <w:numId w:val="8"/>
              </w:numPr>
              <w:autoSpaceDN/>
              <w:textAlignment w:val="auto"/>
              <w:rPr>
                <w:rFonts w:eastAsia="標楷體"/>
                <w:kern w:val="2"/>
              </w:rPr>
            </w:pPr>
            <w:r w:rsidRPr="00923654">
              <w:rPr>
                <w:rFonts w:eastAsia="標楷體" w:hint="eastAsia"/>
                <w:kern w:val="2"/>
              </w:rPr>
              <w:t>讓學生去觀察思考他們的周遭人、事、物，以</w:t>
            </w:r>
            <w:r w:rsidRPr="00923654">
              <w:rPr>
                <w:rFonts w:eastAsia="標楷體"/>
                <w:kern w:val="2"/>
              </w:rPr>
              <w:t xml:space="preserve"> I learned to</w:t>
            </w:r>
          </w:p>
          <w:p w14:paraId="30EB8781" w14:textId="77777777" w:rsidR="00923654" w:rsidRPr="00923654" w:rsidRDefault="00923654" w:rsidP="00923654">
            <w:pPr>
              <w:widowControl w:val="0"/>
              <w:autoSpaceDN/>
              <w:ind w:leftChars="200" w:left="480"/>
              <w:textAlignment w:val="auto"/>
              <w:rPr>
                <w:rFonts w:eastAsia="標楷體"/>
                <w:kern w:val="2"/>
              </w:rPr>
            </w:pPr>
            <w:r w:rsidRPr="00923654">
              <w:rPr>
                <w:rFonts w:eastAsia="標楷體"/>
                <w:kern w:val="2"/>
              </w:rPr>
              <w:t xml:space="preserve"> </w:t>
            </w:r>
            <w:r w:rsidRPr="00923654">
              <w:rPr>
                <w:rFonts w:eastAsia="標楷體"/>
                <w:kern w:val="2"/>
                <w:u w:val="single"/>
              </w:rPr>
              <w:t xml:space="preserve">      </w:t>
            </w:r>
            <w:r w:rsidRPr="00923654">
              <w:rPr>
                <w:rFonts w:eastAsia="標楷體"/>
                <w:kern w:val="2"/>
              </w:rPr>
              <w:t xml:space="preserve"> from </w:t>
            </w:r>
            <w:r w:rsidRPr="00923654">
              <w:rPr>
                <w:rFonts w:eastAsia="標楷體"/>
                <w:kern w:val="2"/>
                <w:u w:val="single"/>
              </w:rPr>
              <w:t xml:space="preserve">        </w:t>
            </w:r>
            <w:r w:rsidRPr="00923654">
              <w:rPr>
                <w:rFonts w:eastAsia="標楷體"/>
                <w:kern w:val="2"/>
              </w:rPr>
              <w:t xml:space="preserve">. </w:t>
            </w:r>
            <w:r w:rsidRPr="00923654">
              <w:rPr>
                <w:rFonts w:eastAsia="標楷體" w:hint="eastAsia"/>
                <w:kern w:val="2"/>
              </w:rPr>
              <w:t>來填充造句。每個人造三個句子，然後進行分享。</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BA37E7" w14:textId="77777777" w:rsidR="00923654" w:rsidRPr="00923654" w:rsidRDefault="00923654" w:rsidP="00923654">
            <w:pPr>
              <w:widowControl w:val="0"/>
              <w:autoSpaceDN/>
              <w:jc w:val="center"/>
              <w:textAlignment w:val="auto"/>
              <w:rPr>
                <w:rFonts w:eastAsia="標楷體"/>
                <w:i/>
                <w:kern w:val="2"/>
                <w:szCs w:val="22"/>
              </w:rPr>
            </w:pPr>
            <w:r w:rsidRPr="00923654">
              <w:rPr>
                <w:rFonts w:eastAsia="標楷體"/>
                <w:i/>
                <w:kern w:val="2"/>
                <w:szCs w:val="22"/>
              </w:rPr>
              <w:t>My Frineds</w:t>
            </w:r>
          </w:p>
          <w:p w14:paraId="40FF832B" w14:textId="77777777" w:rsidR="00923654" w:rsidRPr="00923654" w:rsidRDefault="00923654" w:rsidP="00923654">
            <w:pPr>
              <w:widowControl w:val="0"/>
              <w:autoSpaceDN/>
              <w:jc w:val="center"/>
              <w:textAlignment w:val="auto"/>
              <w:rPr>
                <w:rFonts w:ascii="標楷體" w:eastAsia="標楷體" w:hAnsi="標楷體"/>
                <w:b/>
                <w:iCs/>
                <w:kern w:val="2"/>
                <w:szCs w:val="22"/>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557D1D4"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197740"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w:t>
            </w:r>
            <w:r w:rsidRPr="00923654">
              <w:rPr>
                <w:rFonts w:ascii="標楷體" w:eastAsia="標楷體" w:hAnsi="標楷體"/>
                <w:kern w:val="2"/>
                <w:sz w:val="20"/>
                <w:szCs w:val="20"/>
              </w:rPr>
              <w:t>1</w:t>
            </w:r>
          </w:p>
          <w:p w14:paraId="2D00A5CC" w14:textId="77777777" w:rsidR="00923654" w:rsidRPr="00923654" w:rsidRDefault="00923654" w:rsidP="00923654">
            <w:pPr>
              <w:widowControl w:val="0"/>
              <w:autoSpaceDN/>
              <w:textAlignment w:val="auto"/>
              <w:rPr>
                <w:rFonts w:ascii="標楷體" w:eastAsia="標楷體" w:hAnsi="標楷體"/>
                <w:b/>
                <w:kern w:val="2"/>
                <w:sz w:val="20"/>
                <w:szCs w:val="20"/>
              </w:rPr>
            </w:pPr>
          </w:p>
        </w:tc>
      </w:tr>
      <w:tr w:rsidR="00923654" w:rsidRPr="00923654" w14:paraId="2D0E3360" w14:textId="77777777" w:rsidTr="00FA7ED7">
        <w:trPr>
          <w:trHeight w:val="2265"/>
        </w:trPr>
        <w:tc>
          <w:tcPr>
            <w:tcW w:w="8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376E71E"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6</w:t>
            </w:r>
            <w:r w:rsidRPr="00923654">
              <w:rPr>
                <w:rFonts w:ascii="標楷體" w:eastAsia="標楷體" w:hAnsi="標楷體"/>
                <w:kern w:val="2"/>
                <w:szCs w:val="28"/>
              </w:rPr>
              <w:t>~</w:t>
            </w:r>
            <w:r w:rsidRPr="00923654">
              <w:rPr>
                <w:rFonts w:ascii="標楷體" w:eastAsia="標楷體" w:hAnsi="標楷體" w:hint="eastAsia"/>
                <w:kern w:val="2"/>
                <w:szCs w:val="28"/>
              </w:rPr>
              <w:t>7</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8D3F05"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eastAsia="標楷體" w:hint="eastAsia"/>
                <w:kern w:val="2"/>
              </w:rPr>
              <w:t>繪聲繪影</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B7637B" w14:textId="77777777" w:rsidR="00923654" w:rsidRPr="00923654" w:rsidRDefault="00923654" w:rsidP="00923654">
            <w:pPr>
              <w:widowControl w:val="0"/>
              <w:numPr>
                <w:ilvl w:val="0"/>
                <w:numId w:val="9"/>
              </w:numPr>
              <w:autoSpaceDN/>
              <w:textAlignment w:val="auto"/>
              <w:rPr>
                <w:rFonts w:eastAsia="標楷體"/>
                <w:kern w:val="2"/>
              </w:rPr>
            </w:pPr>
            <w:r w:rsidRPr="00923654">
              <w:rPr>
                <w:rFonts w:eastAsia="標楷體" w:hint="eastAsia"/>
                <w:kern w:val="2"/>
              </w:rPr>
              <w:t>讓學生以他們所造的句子，自行配上插圖並配上自己朗讀的聲音。</w:t>
            </w:r>
          </w:p>
          <w:p w14:paraId="12703629" w14:textId="77777777" w:rsidR="00923654" w:rsidRPr="00923654" w:rsidRDefault="00923654" w:rsidP="00923654">
            <w:pPr>
              <w:widowControl w:val="0"/>
              <w:autoSpaceDN/>
              <w:textAlignment w:val="auto"/>
              <w:rPr>
                <w:rFonts w:ascii="標楷體" w:eastAsia="標楷體" w:hAnsi="標楷體"/>
                <w:kern w:val="2"/>
              </w:rPr>
            </w:pPr>
            <w:r w:rsidRPr="00923654">
              <w:rPr>
                <w:rFonts w:ascii="標楷體" w:eastAsia="標楷體" w:hAnsi="標楷體" w:hint="eastAsia"/>
                <w:iCs/>
                <w:kern w:val="2"/>
                <w:szCs w:val="22"/>
              </w:rPr>
              <w:t>2、以小組為單位，集結每個人的作品</w:t>
            </w:r>
            <w:r w:rsidRPr="00923654">
              <w:rPr>
                <w:rFonts w:eastAsia="標楷體" w:hint="eastAsia"/>
                <w:kern w:val="2"/>
              </w:rPr>
              <w:t>‧利用</w:t>
            </w:r>
            <w:r w:rsidRPr="00923654">
              <w:rPr>
                <w:rFonts w:eastAsia="標楷體"/>
                <w:kern w:val="2"/>
              </w:rPr>
              <w:t>PP</w:t>
            </w:r>
            <w:r w:rsidRPr="00923654">
              <w:rPr>
                <w:rFonts w:ascii="標楷體" w:eastAsia="標楷體" w:hAnsi="標楷體"/>
                <w:kern w:val="2"/>
              </w:rPr>
              <w:t>T</w:t>
            </w:r>
            <w:r w:rsidRPr="00923654">
              <w:rPr>
                <w:rFonts w:ascii="標楷體" w:eastAsia="標楷體" w:hAnsi="標楷體" w:hint="eastAsia"/>
                <w:kern w:val="2"/>
              </w:rPr>
              <w:t>、自拍影片或</w:t>
            </w:r>
          </w:p>
          <w:p w14:paraId="75DA7984" w14:textId="77777777" w:rsidR="00923654" w:rsidRPr="00923654" w:rsidRDefault="00923654" w:rsidP="00923654">
            <w:pPr>
              <w:widowControl w:val="0"/>
              <w:autoSpaceDN/>
              <w:textAlignment w:val="auto"/>
              <w:rPr>
                <w:rFonts w:eastAsia="標楷體"/>
                <w:kern w:val="2"/>
              </w:rPr>
            </w:pPr>
            <w:r w:rsidRPr="00923654">
              <w:rPr>
                <w:rFonts w:ascii="標楷體" w:eastAsia="標楷體" w:hAnsi="標楷體" w:hint="eastAsia"/>
                <w:kern w:val="2"/>
              </w:rPr>
              <w:t xml:space="preserve">   </w:t>
            </w:r>
            <w:r w:rsidRPr="00923654">
              <w:rPr>
                <w:rFonts w:eastAsia="標楷體"/>
                <w:kern w:val="2"/>
              </w:rPr>
              <w:t xml:space="preserve">movie maker </w:t>
            </w:r>
            <w:r w:rsidRPr="00923654">
              <w:rPr>
                <w:rFonts w:eastAsia="標楷體" w:hint="eastAsia"/>
                <w:kern w:val="2"/>
              </w:rPr>
              <w:t>製作成有聲書。</w:t>
            </w:r>
          </w:p>
          <w:p w14:paraId="5974A6C0" w14:textId="77777777" w:rsidR="00923654" w:rsidRPr="00923654" w:rsidRDefault="00923654" w:rsidP="00923654">
            <w:pPr>
              <w:widowControl w:val="0"/>
              <w:autoSpaceDN/>
              <w:textAlignment w:val="auto"/>
              <w:rPr>
                <w:rFonts w:ascii="標楷體" w:eastAsia="標楷體" w:hAnsi="標楷體"/>
                <w:b/>
                <w:iCs/>
                <w:kern w:val="2"/>
                <w:szCs w:val="22"/>
              </w:rPr>
            </w:pPr>
            <w:r w:rsidRPr="00923654">
              <w:rPr>
                <w:rFonts w:eastAsia="標楷體" w:hint="eastAsia"/>
                <w:kern w:val="2"/>
              </w:rPr>
              <w:t>3</w:t>
            </w:r>
            <w:r w:rsidRPr="00923654">
              <w:rPr>
                <w:rFonts w:eastAsia="標楷體" w:hint="eastAsia"/>
                <w:kern w:val="2"/>
              </w:rPr>
              <w:t>、讓學生輪流上台分享自己的作品</w:t>
            </w: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2DFFDF" w14:textId="77777777" w:rsidR="00923654" w:rsidRPr="00923654" w:rsidRDefault="00923654" w:rsidP="00923654">
            <w:pPr>
              <w:widowControl w:val="0"/>
              <w:autoSpaceDN/>
              <w:jc w:val="center"/>
              <w:textAlignment w:val="auto"/>
              <w:rPr>
                <w:rFonts w:eastAsia="標楷體"/>
                <w:i/>
                <w:kern w:val="2"/>
                <w:szCs w:val="22"/>
              </w:rPr>
            </w:pPr>
            <w:r w:rsidRPr="00923654">
              <w:rPr>
                <w:rFonts w:eastAsia="標楷體"/>
                <w:i/>
                <w:kern w:val="2"/>
                <w:szCs w:val="22"/>
              </w:rPr>
              <w:t>My Frineds</w:t>
            </w:r>
          </w:p>
          <w:p w14:paraId="5EBDEBF8" w14:textId="77777777" w:rsidR="00923654" w:rsidRPr="00923654" w:rsidRDefault="00923654" w:rsidP="00923654">
            <w:pPr>
              <w:widowControl w:val="0"/>
              <w:autoSpaceDN/>
              <w:jc w:val="center"/>
              <w:textAlignment w:val="auto"/>
              <w:rPr>
                <w:rFonts w:ascii="標楷體" w:eastAsia="標楷體" w:hAnsi="標楷體"/>
                <w:b/>
                <w:iCs/>
                <w:kern w:val="2"/>
                <w:szCs w:val="22"/>
              </w:rPr>
            </w:pPr>
          </w:p>
        </w:tc>
        <w:tc>
          <w:tcPr>
            <w:tcW w:w="14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71280E8"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E808C4"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w:t>
            </w:r>
            <w:r w:rsidRPr="00923654">
              <w:rPr>
                <w:rFonts w:ascii="標楷體" w:eastAsia="標楷體" w:hAnsi="標楷體"/>
                <w:kern w:val="2"/>
                <w:sz w:val="20"/>
                <w:szCs w:val="20"/>
              </w:rPr>
              <w:t>1</w:t>
            </w:r>
          </w:p>
          <w:p w14:paraId="6FA521CA"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4E92F29C" w14:textId="77777777" w:rsidTr="00FA7ED7">
        <w:trPr>
          <w:trHeight w:val="6850"/>
        </w:trPr>
        <w:tc>
          <w:tcPr>
            <w:tcW w:w="8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D5C06C"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lastRenderedPageBreak/>
              <w:t>8</w:t>
            </w:r>
            <w:r w:rsidRPr="00923654">
              <w:rPr>
                <w:rFonts w:ascii="標楷體" w:eastAsia="標楷體" w:hAnsi="標楷體"/>
                <w:kern w:val="2"/>
                <w:szCs w:val="28"/>
              </w:rPr>
              <w:t>~10</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439AD7" w14:textId="77777777" w:rsidR="00923654" w:rsidRPr="00923654" w:rsidRDefault="00923654" w:rsidP="00923654">
            <w:pPr>
              <w:widowControl w:val="0"/>
              <w:autoSpaceDN/>
              <w:jc w:val="center"/>
              <w:textAlignment w:val="auto"/>
              <w:rPr>
                <w:rFonts w:ascii="標楷體" w:eastAsia="標楷體" w:hAnsi="標楷體"/>
                <w:iCs/>
                <w:kern w:val="2"/>
                <w:szCs w:val="28"/>
              </w:rPr>
            </w:pPr>
          </w:p>
          <w:p w14:paraId="27981F5F" w14:textId="77777777" w:rsidR="00923654" w:rsidRPr="00923654" w:rsidRDefault="00923654" w:rsidP="00923654">
            <w:pPr>
              <w:widowControl w:val="0"/>
              <w:autoSpaceDN/>
              <w:jc w:val="center"/>
              <w:textAlignment w:val="auto"/>
              <w:rPr>
                <w:rFonts w:ascii="標楷體" w:eastAsia="標楷體" w:hAnsi="標楷體"/>
                <w:iCs/>
                <w:kern w:val="2"/>
                <w:szCs w:val="28"/>
              </w:rPr>
            </w:pPr>
            <w:r w:rsidRPr="00923654">
              <w:rPr>
                <w:rFonts w:ascii="標楷體" w:eastAsia="標楷體" w:hAnsi="標楷體" w:hint="eastAsia"/>
                <w:iCs/>
                <w:kern w:val="2"/>
                <w:szCs w:val="28"/>
              </w:rPr>
              <w:t>生日密「繪」</w:t>
            </w:r>
          </w:p>
          <w:p w14:paraId="11F83D41" w14:textId="77777777" w:rsidR="00923654" w:rsidRPr="00923654" w:rsidRDefault="00923654" w:rsidP="00923654">
            <w:pPr>
              <w:widowControl w:val="0"/>
              <w:autoSpaceDN/>
              <w:textAlignment w:val="auto"/>
              <w:rPr>
                <w:rFonts w:ascii="標楷體" w:eastAsia="標楷體" w:hAnsi="標楷體"/>
                <w:iCs/>
                <w:kern w:val="2"/>
                <w:szCs w:val="22"/>
              </w:rPr>
            </w:pPr>
          </w:p>
          <w:p w14:paraId="7B52B3DC" w14:textId="77777777" w:rsidR="00923654" w:rsidRPr="00923654" w:rsidRDefault="00923654" w:rsidP="00923654">
            <w:pPr>
              <w:widowControl w:val="0"/>
              <w:autoSpaceDN/>
              <w:jc w:val="center"/>
              <w:textAlignment w:val="auto"/>
              <w:rPr>
                <w:rFonts w:ascii="標楷體" w:eastAsia="標楷體" w:hAnsi="標楷體"/>
                <w:iCs/>
                <w:kern w:val="2"/>
                <w:szCs w:val="28"/>
              </w:rPr>
            </w:pP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CB098A" w14:textId="77777777" w:rsidR="00923654" w:rsidRPr="00923654" w:rsidRDefault="00923654" w:rsidP="00923654">
            <w:pPr>
              <w:widowControl w:val="0"/>
              <w:numPr>
                <w:ilvl w:val="0"/>
                <w:numId w:val="10"/>
              </w:numPr>
              <w:autoSpaceDN/>
              <w:textAlignment w:val="auto"/>
              <w:rPr>
                <w:rFonts w:eastAsia="標楷體"/>
                <w:iCs/>
                <w:kern w:val="2"/>
                <w:szCs w:val="22"/>
              </w:rPr>
            </w:pPr>
            <w:r w:rsidRPr="00923654">
              <w:rPr>
                <w:rFonts w:ascii="標楷體" w:eastAsia="標楷體" w:hAnsi="標楷體" w:hint="eastAsia"/>
                <w:iCs/>
                <w:kern w:val="2"/>
                <w:szCs w:val="22"/>
              </w:rPr>
              <w:t xml:space="preserve">介紹此階段要上的英語繪本 </w:t>
            </w:r>
            <w:r w:rsidRPr="00923654">
              <w:rPr>
                <w:rFonts w:eastAsia="標楷體" w:hint="eastAsia"/>
                <w:i/>
                <w:iCs/>
                <w:kern w:val="2"/>
                <w:szCs w:val="22"/>
              </w:rPr>
              <w:t>The Secret Birthday Message</w:t>
            </w:r>
            <w:r w:rsidRPr="00923654">
              <w:rPr>
                <w:rFonts w:eastAsia="標楷體" w:hint="eastAsia"/>
                <w:i/>
                <w:iCs/>
                <w:kern w:val="2"/>
                <w:szCs w:val="22"/>
              </w:rPr>
              <w:t>，</w:t>
            </w:r>
            <w:r w:rsidRPr="00923654">
              <w:rPr>
                <w:rFonts w:eastAsia="標楷體" w:hint="eastAsia"/>
                <w:iCs/>
                <w:kern w:val="2"/>
                <w:szCs w:val="22"/>
              </w:rPr>
              <w:t>並介紹本書的作者</w:t>
            </w:r>
            <w:r w:rsidRPr="00923654">
              <w:rPr>
                <w:rFonts w:eastAsia="標楷體" w:hint="eastAsia"/>
                <w:iCs/>
                <w:kern w:val="2"/>
                <w:szCs w:val="22"/>
              </w:rPr>
              <w:t>Eric Carle</w:t>
            </w:r>
            <w:r w:rsidRPr="00923654">
              <w:rPr>
                <w:rFonts w:eastAsia="標楷體" w:hint="eastAsia"/>
                <w:iCs/>
                <w:kern w:val="2"/>
                <w:szCs w:val="22"/>
              </w:rPr>
              <w:t>，可以讓學生猜測作家的年齡，因為他是一位爺爺輩的童書作家。</w:t>
            </w:r>
          </w:p>
          <w:p w14:paraId="3E39CE79" w14:textId="77777777" w:rsidR="00923654" w:rsidRPr="00923654" w:rsidRDefault="00923654" w:rsidP="00923654">
            <w:pPr>
              <w:widowControl w:val="0"/>
              <w:numPr>
                <w:ilvl w:val="0"/>
                <w:numId w:val="10"/>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讓學生觀看</w:t>
            </w:r>
            <w:r w:rsidRPr="00923654">
              <w:rPr>
                <w:rFonts w:eastAsia="標楷體"/>
                <w:iCs/>
                <w:kern w:val="2"/>
                <w:szCs w:val="22"/>
              </w:rPr>
              <w:t>Eric Carle</w:t>
            </w:r>
            <w:r w:rsidRPr="00923654">
              <w:rPr>
                <w:rFonts w:eastAsia="標楷體" w:hint="eastAsia"/>
                <w:iCs/>
                <w:kern w:val="2"/>
                <w:szCs w:val="22"/>
              </w:rPr>
              <w:t>的繪畫影片，因為他的繪畫風格非常特別，有其獨樹一格的作風，一看圖畫就可以知道是他的作品。</w:t>
            </w:r>
          </w:p>
          <w:p w14:paraId="4AB2BB8B" w14:textId="77777777" w:rsidR="00923654" w:rsidRPr="00923654" w:rsidRDefault="00923654" w:rsidP="00923654">
            <w:pPr>
              <w:widowControl w:val="0"/>
              <w:numPr>
                <w:ilvl w:val="0"/>
                <w:numId w:val="10"/>
              </w:numPr>
              <w:autoSpaceDN/>
              <w:textAlignment w:val="auto"/>
              <w:rPr>
                <w:rFonts w:ascii="標楷體" w:eastAsia="標楷體" w:hAnsi="標楷體"/>
                <w:iCs/>
                <w:kern w:val="2"/>
                <w:szCs w:val="22"/>
              </w:rPr>
            </w:pPr>
            <w:r w:rsidRPr="00923654">
              <w:rPr>
                <w:rFonts w:eastAsia="標楷體" w:hint="eastAsia"/>
                <w:iCs/>
                <w:kern w:val="2"/>
                <w:szCs w:val="22"/>
              </w:rPr>
              <w:t>觀看</w:t>
            </w:r>
            <w:r w:rsidRPr="00923654">
              <w:rPr>
                <w:rFonts w:eastAsia="標楷體" w:hint="eastAsia"/>
                <w:iCs/>
                <w:kern w:val="2"/>
                <w:szCs w:val="22"/>
              </w:rPr>
              <w:t>Eric Carle</w:t>
            </w:r>
            <w:r w:rsidRPr="00923654">
              <w:rPr>
                <w:rFonts w:eastAsia="標楷體" w:hint="eastAsia"/>
                <w:iCs/>
                <w:kern w:val="2"/>
                <w:szCs w:val="22"/>
              </w:rPr>
              <w:t>最有名的作品</w:t>
            </w:r>
            <w:r w:rsidRPr="00923654">
              <w:rPr>
                <w:rFonts w:eastAsia="標楷體" w:hint="eastAsia"/>
                <w:i/>
                <w:iCs/>
                <w:kern w:val="2"/>
                <w:szCs w:val="22"/>
              </w:rPr>
              <w:t>The Very Hungry Caterpillar</w:t>
            </w:r>
            <w:r w:rsidRPr="00923654">
              <w:rPr>
                <w:rFonts w:eastAsia="標楷體" w:hint="eastAsia"/>
                <w:iCs/>
                <w:kern w:val="2"/>
                <w:szCs w:val="22"/>
              </w:rPr>
              <w:t>的影片。</w:t>
            </w:r>
          </w:p>
          <w:p w14:paraId="45D19731" w14:textId="77777777" w:rsidR="00923654" w:rsidRPr="00923654" w:rsidRDefault="00923654" w:rsidP="00923654">
            <w:pPr>
              <w:widowControl w:val="0"/>
              <w:numPr>
                <w:ilvl w:val="0"/>
                <w:numId w:val="10"/>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帶領學生閱讀繪本內容，先閱讀前面兩頁，把焦點放在這封</w:t>
            </w:r>
          </w:p>
          <w:p w14:paraId="14A20886" w14:textId="77777777" w:rsidR="00923654" w:rsidRPr="00923654" w:rsidRDefault="00923654" w:rsidP="00923654">
            <w:pPr>
              <w:widowControl w:val="0"/>
              <w:autoSpaceDN/>
              <w:ind w:left="360"/>
              <w:textAlignment w:val="auto"/>
              <w:rPr>
                <w:rFonts w:ascii="標楷體" w:eastAsia="標楷體" w:hAnsi="標楷體"/>
                <w:iCs/>
                <w:kern w:val="2"/>
                <w:szCs w:val="22"/>
              </w:rPr>
            </w:pPr>
            <w:r w:rsidRPr="00923654">
              <w:rPr>
                <w:rFonts w:eastAsia="標楷體"/>
                <w:iCs/>
                <w:kern w:val="2"/>
                <w:szCs w:val="22"/>
              </w:rPr>
              <w:t>birthday message</w:t>
            </w:r>
            <w:r w:rsidRPr="00923654">
              <w:rPr>
                <w:rFonts w:ascii="標楷體" w:eastAsia="標楷體" w:hAnsi="標楷體" w:hint="eastAsia"/>
                <w:iCs/>
                <w:kern w:val="2"/>
                <w:szCs w:val="22"/>
              </w:rPr>
              <w:t>上，讓學生猜測</w:t>
            </w:r>
            <w:r w:rsidRPr="00923654">
              <w:rPr>
                <w:rFonts w:eastAsia="標楷體"/>
                <w:iCs/>
                <w:kern w:val="2"/>
                <w:szCs w:val="22"/>
              </w:rPr>
              <w:t>message</w:t>
            </w:r>
            <w:r w:rsidRPr="00923654">
              <w:rPr>
                <w:rFonts w:ascii="標楷體" w:eastAsia="標楷體" w:hAnsi="標楷體" w:hint="eastAsia"/>
                <w:iCs/>
                <w:kern w:val="2"/>
                <w:szCs w:val="22"/>
              </w:rPr>
              <w:t>上的符號有可能是甚麼？</w:t>
            </w:r>
          </w:p>
          <w:p w14:paraId="272DA85D" w14:textId="77777777" w:rsidR="00923654" w:rsidRPr="00923654" w:rsidRDefault="00923654" w:rsidP="00923654">
            <w:pPr>
              <w:widowControl w:val="0"/>
              <w:numPr>
                <w:ilvl w:val="0"/>
                <w:numId w:val="10"/>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繼續往下閱讀繪本，解開message上的符號之謎，並找到</w:t>
            </w:r>
            <w:r w:rsidRPr="00923654">
              <w:rPr>
                <w:rFonts w:eastAsia="標楷體"/>
                <w:iCs/>
                <w:kern w:val="2"/>
                <w:szCs w:val="22"/>
              </w:rPr>
              <w:t>Tim</w:t>
            </w:r>
            <w:r w:rsidRPr="00923654">
              <w:rPr>
                <w:rFonts w:ascii="標楷體" w:eastAsia="標楷體" w:hAnsi="標楷體" w:hint="eastAsia"/>
                <w:iCs/>
                <w:kern w:val="2"/>
                <w:szCs w:val="22"/>
              </w:rPr>
              <w:t xml:space="preserve">的生日禮物，在揭開禮物之前也可以讓學生猜測禮物是什麼？  </w:t>
            </w:r>
            <w:r w:rsidRPr="00923654">
              <w:rPr>
                <w:rFonts w:eastAsia="標楷體"/>
                <w:iCs/>
                <w:kern w:val="2"/>
                <w:szCs w:val="22"/>
              </w:rPr>
              <w:t>What is Tim’s birthday gift?</w:t>
            </w:r>
          </w:p>
          <w:p w14:paraId="1DA0CDA8" w14:textId="77777777" w:rsidR="00923654" w:rsidRPr="00923654" w:rsidRDefault="00923654" w:rsidP="00923654">
            <w:pPr>
              <w:widowControl w:val="0"/>
              <w:numPr>
                <w:ilvl w:val="0"/>
                <w:numId w:val="10"/>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揭開禮物之後先停留在繪本的此頁，請學生畫下剛才</w:t>
            </w:r>
            <w:r w:rsidRPr="00923654">
              <w:rPr>
                <w:rFonts w:eastAsia="標楷體"/>
                <w:iCs/>
                <w:kern w:val="2"/>
                <w:szCs w:val="22"/>
              </w:rPr>
              <w:t>Tim</w:t>
            </w:r>
            <w:r w:rsidRPr="00923654">
              <w:rPr>
                <w:rFonts w:ascii="標楷體" w:eastAsia="標楷體" w:hAnsi="標楷體" w:hint="eastAsia"/>
                <w:iCs/>
                <w:kern w:val="2"/>
                <w:szCs w:val="22"/>
              </w:rPr>
              <w:t>尋</w:t>
            </w:r>
          </w:p>
          <w:p w14:paraId="3CFE5FA7" w14:textId="77777777" w:rsidR="00923654" w:rsidRPr="00923654" w:rsidRDefault="00923654" w:rsidP="00923654">
            <w:pPr>
              <w:widowControl w:val="0"/>
              <w:autoSpaceDN/>
              <w:ind w:left="360"/>
              <w:textAlignment w:val="auto"/>
              <w:rPr>
                <w:rFonts w:eastAsia="標楷體"/>
                <w:iCs/>
                <w:kern w:val="2"/>
                <w:szCs w:val="22"/>
              </w:rPr>
            </w:pPr>
            <w:r w:rsidRPr="00923654">
              <w:rPr>
                <w:rFonts w:ascii="標楷體" w:eastAsia="標楷體" w:hAnsi="標楷體" w:hint="eastAsia"/>
                <w:iCs/>
                <w:kern w:val="2"/>
                <w:szCs w:val="22"/>
              </w:rPr>
              <w:t>找禮物的路線，因為此頁留了一個伏筆</w:t>
            </w:r>
            <w:r w:rsidRPr="00923654">
              <w:rPr>
                <w:rFonts w:eastAsia="標楷體"/>
                <w:iCs/>
                <w:kern w:val="2"/>
                <w:szCs w:val="22"/>
              </w:rPr>
              <w:t>”</w:t>
            </w:r>
            <w:r w:rsidRPr="00923654">
              <w:rPr>
                <w:rFonts w:eastAsia="標楷體" w:hint="eastAsia"/>
                <w:iCs/>
                <w:kern w:val="2"/>
                <w:szCs w:val="22"/>
              </w:rPr>
              <w:t xml:space="preserve"> </w:t>
            </w:r>
            <w:r w:rsidRPr="00923654">
              <w:rPr>
                <w:rFonts w:eastAsia="標楷體"/>
                <w:iCs/>
                <w:kern w:val="2"/>
                <w:szCs w:val="22"/>
              </w:rPr>
              <w:t>Can you find your way back?</w:t>
            </w:r>
            <w:r w:rsidRPr="00923654">
              <w:rPr>
                <w:rFonts w:eastAsia="標楷體" w:hint="eastAsia"/>
                <w:iCs/>
                <w:kern w:val="2"/>
                <w:szCs w:val="22"/>
              </w:rPr>
              <w:t xml:space="preserve"> </w:t>
            </w:r>
            <w:r w:rsidRPr="00923654">
              <w:rPr>
                <w:rFonts w:eastAsia="標楷體"/>
                <w:iCs/>
                <w:kern w:val="2"/>
                <w:szCs w:val="22"/>
              </w:rPr>
              <w:t>”</w:t>
            </w:r>
            <w:r w:rsidRPr="00923654">
              <w:rPr>
                <w:rFonts w:eastAsia="標楷體" w:hint="eastAsia"/>
                <w:iCs/>
                <w:kern w:val="2"/>
                <w:szCs w:val="22"/>
              </w:rPr>
              <w:t xml:space="preserve"> </w:t>
            </w:r>
            <w:r w:rsidRPr="00923654">
              <w:rPr>
                <w:rFonts w:eastAsia="標楷體" w:hint="eastAsia"/>
                <w:iCs/>
                <w:kern w:val="2"/>
                <w:szCs w:val="22"/>
              </w:rPr>
              <w:t>讓學生思考後畫下，老師收回學生所畫的路線再公布答案，畫對者有獎勵。</w:t>
            </w:r>
          </w:p>
          <w:p w14:paraId="05A8574C" w14:textId="77777777" w:rsidR="00923654" w:rsidRPr="00923654" w:rsidRDefault="00923654" w:rsidP="00923654">
            <w:pPr>
              <w:widowControl w:val="0"/>
              <w:autoSpaceDN/>
              <w:ind w:leftChars="200" w:left="480"/>
              <w:textAlignment w:val="auto"/>
              <w:rPr>
                <w:rFonts w:ascii="標楷體" w:eastAsia="標楷體" w:hAnsi="標楷體"/>
                <w:iCs/>
                <w:kern w:val="2"/>
                <w:szCs w:val="22"/>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629B8FB"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The Secret Birthday Message</w:t>
            </w:r>
          </w:p>
        </w:tc>
        <w:tc>
          <w:tcPr>
            <w:tcW w:w="14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AA3BC5"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C3AC18"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法定：英語-環境教育-</w:t>
            </w:r>
            <w:r w:rsidRPr="00923654">
              <w:rPr>
                <w:rFonts w:ascii="標楷體" w:eastAsia="標楷體" w:hAnsi="標楷體"/>
                <w:kern w:val="2"/>
                <w:sz w:val="20"/>
                <w:szCs w:val="20"/>
              </w:rPr>
              <w:t>1</w:t>
            </w:r>
          </w:p>
          <w:p w14:paraId="27ADB8B0"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36C1FB3C" w14:textId="77777777" w:rsidTr="00FA7ED7">
        <w:trPr>
          <w:trHeight w:val="2880"/>
        </w:trPr>
        <w:tc>
          <w:tcPr>
            <w:tcW w:w="8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721DC4"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11</w:t>
            </w:r>
            <w:r w:rsidRPr="00923654">
              <w:rPr>
                <w:rFonts w:ascii="標楷體" w:eastAsia="標楷體" w:hAnsi="標楷體"/>
                <w:kern w:val="2"/>
                <w:szCs w:val="28"/>
              </w:rPr>
              <w:t>~</w:t>
            </w:r>
            <w:r w:rsidRPr="00923654">
              <w:rPr>
                <w:rFonts w:ascii="標楷體" w:eastAsia="標楷體" w:hAnsi="標楷體" w:hint="eastAsia"/>
                <w:kern w:val="2"/>
                <w:szCs w:val="28"/>
              </w:rPr>
              <w:t>1</w:t>
            </w:r>
            <w:r w:rsidRPr="00923654">
              <w:rPr>
                <w:rFonts w:ascii="標楷體" w:eastAsia="標楷體" w:hAnsi="標楷體"/>
                <w:kern w:val="2"/>
                <w:szCs w:val="28"/>
              </w:rPr>
              <w:t>3</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ECD2E7" w14:textId="77777777" w:rsidR="00923654" w:rsidRPr="00923654" w:rsidRDefault="00923654" w:rsidP="00923654">
            <w:pPr>
              <w:widowControl w:val="0"/>
              <w:autoSpaceDN/>
              <w:jc w:val="center"/>
              <w:textAlignment w:val="auto"/>
              <w:rPr>
                <w:rFonts w:ascii="標楷體" w:eastAsia="標楷體" w:hAnsi="標楷體"/>
                <w:iCs/>
                <w:kern w:val="2"/>
                <w:szCs w:val="22"/>
              </w:rPr>
            </w:pPr>
          </w:p>
          <w:p w14:paraId="2263B492"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終極密碼戰</w:t>
            </w:r>
          </w:p>
          <w:p w14:paraId="661317E8" w14:textId="77777777" w:rsidR="00923654" w:rsidRPr="00923654" w:rsidRDefault="00923654" w:rsidP="00923654">
            <w:pPr>
              <w:widowControl w:val="0"/>
              <w:autoSpaceDN/>
              <w:jc w:val="center"/>
              <w:textAlignment w:val="auto"/>
              <w:rPr>
                <w:rFonts w:eastAsia="標楷體"/>
                <w:iCs/>
                <w:kern w:val="2"/>
                <w:szCs w:val="22"/>
              </w:rPr>
            </w:pP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5891B71" w14:textId="77777777" w:rsidR="00923654" w:rsidRPr="00923654" w:rsidRDefault="00923654" w:rsidP="00923654">
            <w:pPr>
              <w:widowControl w:val="0"/>
              <w:numPr>
                <w:ilvl w:val="0"/>
                <w:numId w:val="11"/>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事先挑選5~6篇短文，讓學生異質分組並請組長來抽文章，請學生仿照</w:t>
            </w:r>
            <w:r w:rsidRPr="00923654">
              <w:rPr>
                <w:rFonts w:eastAsia="標楷體"/>
                <w:iCs/>
                <w:kern w:val="2"/>
                <w:szCs w:val="22"/>
              </w:rPr>
              <w:t>Eric Carle</w:t>
            </w:r>
            <w:r w:rsidRPr="00923654">
              <w:rPr>
                <w:rFonts w:ascii="標楷體" w:eastAsia="標楷體" w:hAnsi="標楷體" w:hint="eastAsia"/>
                <w:iCs/>
                <w:kern w:val="2"/>
                <w:szCs w:val="22"/>
              </w:rPr>
              <w:t>的</w:t>
            </w:r>
            <w:r w:rsidRPr="00923654">
              <w:rPr>
                <w:rFonts w:eastAsia="標楷體"/>
                <w:iCs/>
                <w:kern w:val="2"/>
                <w:szCs w:val="22"/>
              </w:rPr>
              <w:t>message</w:t>
            </w:r>
            <w:r w:rsidRPr="00923654">
              <w:rPr>
                <w:rFonts w:ascii="標楷體" w:eastAsia="標楷體" w:hAnsi="標楷體" w:hint="eastAsia"/>
                <w:iCs/>
                <w:kern w:val="2"/>
                <w:szCs w:val="22"/>
              </w:rPr>
              <w:t>，創造屬於他們的秘密符號。</w:t>
            </w:r>
          </w:p>
          <w:p w14:paraId="77EE70B3" w14:textId="77777777" w:rsidR="00923654" w:rsidRPr="00923654" w:rsidRDefault="00923654" w:rsidP="00923654">
            <w:pPr>
              <w:widowControl w:val="0"/>
              <w:numPr>
                <w:ilvl w:val="0"/>
                <w:numId w:val="11"/>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每一篇文章只要設定10個密碼符號。</w:t>
            </w:r>
          </w:p>
          <w:p w14:paraId="11667B24" w14:textId="77777777" w:rsidR="00923654" w:rsidRPr="00923654" w:rsidRDefault="00923654" w:rsidP="00923654">
            <w:pPr>
              <w:widowControl w:val="0"/>
              <w:numPr>
                <w:ilvl w:val="0"/>
                <w:numId w:val="11"/>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事先把每一組設計好的密碼文章拍照並上傳到班級電腦，開始解密大會，可以分組競賽，看哪一組解出的密碼最多就獲勝。</w:t>
            </w:r>
          </w:p>
          <w:p w14:paraId="238ECE26" w14:textId="77777777" w:rsidR="00923654" w:rsidRPr="00923654" w:rsidRDefault="00923654" w:rsidP="00923654">
            <w:pPr>
              <w:widowControl w:val="0"/>
              <w:autoSpaceDN/>
              <w:ind w:leftChars="200" w:left="480"/>
              <w:textAlignment w:val="auto"/>
              <w:rPr>
                <w:rFonts w:ascii="標楷體" w:eastAsia="標楷體" w:hAnsi="標楷體"/>
                <w:iCs/>
                <w:kern w:val="2"/>
                <w:szCs w:val="22"/>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8758E1"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The Secret Birthday Message</w:t>
            </w:r>
          </w:p>
        </w:tc>
        <w:tc>
          <w:tcPr>
            <w:tcW w:w="14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B6977BF"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823A337"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法定：英語-環境教育-</w:t>
            </w:r>
            <w:r w:rsidRPr="00923654">
              <w:rPr>
                <w:rFonts w:ascii="標楷體" w:eastAsia="標楷體" w:hAnsi="標楷體"/>
                <w:kern w:val="2"/>
                <w:sz w:val="20"/>
                <w:szCs w:val="20"/>
              </w:rPr>
              <w:t>1</w:t>
            </w:r>
          </w:p>
          <w:p w14:paraId="6A396419"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5E40F31B" w14:textId="77777777" w:rsidTr="00FA7ED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FF2B4"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w:t>
            </w:r>
            <w:r w:rsidRPr="00923654">
              <w:rPr>
                <w:rFonts w:ascii="標楷體" w:eastAsia="標楷體" w:hAnsi="標楷體"/>
                <w:kern w:val="2"/>
                <w:szCs w:val="28"/>
              </w:rPr>
              <w:t>4~16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ECF4A"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密碼對對碰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312F0" w14:textId="77777777" w:rsidR="00923654" w:rsidRPr="00923654" w:rsidRDefault="00923654" w:rsidP="00923654">
            <w:pPr>
              <w:widowControl w:val="0"/>
              <w:numPr>
                <w:ilvl w:val="0"/>
                <w:numId w:val="12"/>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 xml:space="preserve">先設計好卡牌，一組為文字卡牌，一組為密碼圖片卡牌，並 </w:t>
            </w:r>
          </w:p>
          <w:p w14:paraId="007A5EDA" w14:textId="77777777" w:rsidR="00923654" w:rsidRPr="00923654" w:rsidRDefault="00923654" w:rsidP="00923654">
            <w:pPr>
              <w:widowControl w:val="0"/>
              <w:autoSpaceDN/>
              <w:ind w:left="360"/>
              <w:textAlignment w:val="auto"/>
              <w:rPr>
                <w:rFonts w:ascii="標楷體" w:eastAsia="標楷體" w:hAnsi="標楷體"/>
                <w:iCs/>
                <w:kern w:val="2"/>
                <w:szCs w:val="22"/>
              </w:rPr>
            </w:pPr>
            <w:r w:rsidRPr="00923654">
              <w:rPr>
                <w:rFonts w:ascii="標楷體" w:eastAsia="標楷體" w:hAnsi="標楷體" w:hint="eastAsia"/>
                <w:iCs/>
                <w:kern w:val="2"/>
                <w:szCs w:val="22"/>
              </w:rPr>
              <w:lastRenderedPageBreak/>
              <w:t>設計一張鬼牌，然後將學生分組，一組一套卡牌，卡牌也可</w:t>
            </w:r>
          </w:p>
          <w:p w14:paraId="7195869E" w14:textId="77777777" w:rsidR="00923654" w:rsidRPr="00923654" w:rsidRDefault="00923654" w:rsidP="00923654">
            <w:pPr>
              <w:widowControl w:val="0"/>
              <w:autoSpaceDN/>
              <w:ind w:left="360"/>
              <w:textAlignment w:val="auto"/>
              <w:rPr>
                <w:rFonts w:ascii="標楷體" w:eastAsia="標楷體" w:hAnsi="標楷體"/>
                <w:iCs/>
                <w:kern w:val="2"/>
                <w:szCs w:val="22"/>
              </w:rPr>
            </w:pPr>
            <w:r w:rsidRPr="00923654">
              <w:rPr>
                <w:rFonts w:ascii="標楷體" w:eastAsia="標楷體" w:hAnsi="標楷體" w:hint="eastAsia"/>
                <w:iCs/>
                <w:kern w:val="2"/>
                <w:szCs w:val="22"/>
              </w:rPr>
              <w:t>以請學生自行製作。然後均分給每個小組的同學，先進行配對，配對時要說出此牌卡的密碼英文，才可以丟出牌卡，之後再進行互抽卡牌，每次配對都要說出此密碼符號的英文才能丟牌，看最後誰手上握有鬼牌就是loser。</w:t>
            </w:r>
          </w:p>
          <w:p w14:paraId="105A48CC" w14:textId="77777777" w:rsidR="00923654" w:rsidRPr="00923654" w:rsidRDefault="00923654" w:rsidP="00923654">
            <w:pPr>
              <w:widowControl w:val="0"/>
              <w:numPr>
                <w:ilvl w:val="0"/>
                <w:numId w:val="12"/>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記憶大考驗一樣是牌卡對對碰，將牌卡混洗之後蓋牌在桌上，組員輪流翻牌，一次可以翻兩張，只要翻出字卡與圖卡相對應，並說出其英文，就可以拿走卡牌，看最後誰的卡牌最多就獲勝。</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7809D"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lastRenderedPageBreak/>
              <w:t xml:space="preserve">The Secret Birthday </w:t>
            </w:r>
            <w:r w:rsidRPr="00923654">
              <w:rPr>
                <w:rFonts w:eastAsia="標楷體"/>
                <w:i/>
                <w:kern w:val="2"/>
                <w:szCs w:val="22"/>
              </w:rPr>
              <w:lastRenderedPageBreak/>
              <w:t>Message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E0451"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865E1" w14:textId="77777777" w:rsidR="00923654" w:rsidRPr="00923654" w:rsidRDefault="00923654" w:rsidP="00923654">
            <w:pPr>
              <w:widowControl w:val="0"/>
              <w:autoSpaceDN/>
              <w:textAlignment w:val="auto"/>
              <w:rPr>
                <w:rFonts w:ascii="標楷體" w:eastAsia="標楷體" w:hAnsi="標楷體"/>
                <w:kern w:val="2"/>
                <w:sz w:val="20"/>
                <w:szCs w:val="20"/>
              </w:rPr>
            </w:pPr>
          </w:p>
          <w:p w14:paraId="01692309"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lastRenderedPageBreak/>
              <w:t>法定：英語-環境教育-</w:t>
            </w:r>
            <w:r w:rsidRPr="00923654">
              <w:rPr>
                <w:rFonts w:ascii="標楷體" w:eastAsia="標楷體" w:hAnsi="標楷體"/>
                <w:kern w:val="2"/>
                <w:sz w:val="20"/>
                <w:szCs w:val="20"/>
              </w:rPr>
              <w:t>1</w:t>
            </w:r>
          </w:p>
          <w:p w14:paraId="3971CFE2"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00638D46" w14:textId="77777777" w:rsidTr="00FA7ED7">
        <w:trPr>
          <w:trHeight w:val="4690"/>
        </w:trPr>
        <w:tc>
          <w:tcPr>
            <w:tcW w:w="8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BB4E96"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hint="eastAsia"/>
                <w:kern w:val="2"/>
                <w:szCs w:val="28"/>
              </w:rPr>
              <w:t>1</w:t>
            </w:r>
            <w:r w:rsidRPr="00923654">
              <w:rPr>
                <w:rFonts w:ascii="標楷體" w:eastAsia="標楷體" w:hAnsi="標楷體"/>
                <w:kern w:val="2"/>
                <w:szCs w:val="28"/>
              </w:rPr>
              <w:t>7~</w:t>
            </w:r>
            <w:r w:rsidRPr="00923654">
              <w:rPr>
                <w:rFonts w:ascii="標楷體" w:eastAsia="標楷體" w:hAnsi="標楷體" w:hint="eastAsia"/>
                <w:kern w:val="2"/>
                <w:szCs w:val="28"/>
              </w:rPr>
              <w:t>1</w:t>
            </w:r>
            <w:r w:rsidRPr="00923654">
              <w:rPr>
                <w:rFonts w:ascii="標楷體" w:eastAsia="標楷體" w:hAnsi="標楷體"/>
                <w:kern w:val="2"/>
                <w:szCs w:val="28"/>
              </w:rPr>
              <w:t>9</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C2D365" w14:textId="77777777" w:rsidR="00923654" w:rsidRPr="00923654" w:rsidRDefault="00923654" w:rsidP="00923654">
            <w:pPr>
              <w:widowControl w:val="0"/>
              <w:autoSpaceDN/>
              <w:jc w:val="center"/>
              <w:textAlignment w:val="auto"/>
              <w:rPr>
                <w:rFonts w:ascii="標楷體" w:eastAsia="標楷體" w:hAnsi="標楷體"/>
                <w:iCs/>
                <w:kern w:val="2"/>
                <w:szCs w:val="28"/>
              </w:rPr>
            </w:pPr>
            <w:r w:rsidRPr="00923654">
              <w:rPr>
                <w:rFonts w:ascii="標楷體" w:eastAsia="標楷體" w:hAnsi="標楷體" w:hint="eastAsia"/>
                <w:iCs/>
                <w:kern w:val="2"/>
                <w:szCs w:val="28"/>
              </w:rPr>
              <w:t>繪本「紅」不讓</w:t>
            </w:r>
          </w:p>
        </w:tc>
        <w:tc>
          <w:tcPr>
            <w:tcW w:w="69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3489C2" w14:textId="77777777" w:rsidR="00923654" w:rsidRPr="00923654" w:rsidRDefault="00923654" w:rsidP="00923654">
            <w:pPr>
              <w:widowControl w:val="0"/>
              <w:numPr>
                <w:ilvl w:val="0"/>
                <w:numId w:val="13"/>
              </w:numPr>
              <w:autoSpaceDN/>
              <w:textAlignment w:val="auto"/>
              <w:rPr>
                <w:rFonts w:eastAsia="標楷體"/>
                <w:iCs/>
                <w:kern w:val="2"/>
                <w:szCs w:val="22"/>
              </w:rPr>
            </w:pPr>
            <w:r w:rsidRPr="00923654">
              <w:rPr>
                <w:rFonts w:ascii="標楷體" w:eastAsia="標楷體" w:hAnsi="標楷體" w:hint="eastAsia"/>
                <w:iCs/>
                <w:kern w:val="2"/>
                <w:szCs w:val="22"/>
              </w:rPr>
              <w:t xml:space="preserve">介紹此階段要上的英語繪本 </w:t>
            </w:r>
            <w:r w:rsidRPr="00923654">
              <w:rPr>
                <w:rFonts w:eastAsia="標楷體" w:hint="eastAsia"/>
                <w:i/>
                <w:iCs/>
                <w:kern w:val="2"/>
                <w:szCs w:val="22"/>
              </w:rPr>
              <w:t>Little Red</w:t>
            </w:r>
            <w:r w:rsidRPr="00923654">
              <w:rPr>
                <w:rFonts w:eastAsia="標楷體" w:hint="eastAsia"/>
                <w:i/>
                <w:iCs/>
                <w:kern w:val="2"/>
                <w:szCs w:val="22"/>
              </w:rPr>
              <w:t>，</w:t>
            </w:r>
            <w:r w:rsidRPr="00923654">
              <w:rPr>
                <w:rFonts w:eastAsia="標楷體" w:hint="eastAsia"/>
                <w:iCs/>
                <w:kern w:val="2"/>
                <w:szCs w:val="22"/>
              </w:rPr>
              <w:t>並介紹本書的作者。</w:t>
            </w:r>
          </w:p>
          <w:p w14:paraId="6B959690" w14:textId="77777777" w:rsidR="00923654" w:rsidRPr="00923654" w:rsidRDefault="00923654" w:rsidP="00923654">
            <w:pPr>
              <w:widowControl w:val="0"/>
              <w:numPr>
                <w:ilvl w:val="0"/>
                <w:numId w:val="13"/>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從繪本的封面學生就可以猜測這本書是講小紅帽這個童話故事。讓學生觀看封底，可以從</w:t>
            </w:r>
            <w:r w:rsidRPr="00923654">
              <w:rPr>
                <w:rFonts w:eastAsia="標楷體"/>
                <w:iCs/>
                <w:kern w:val="2"/>
                <w:szCs w:val="22"/>
              </w:rPr>
              <w:t>”A darkly comic, boldly original Red Riding Hood.”</w:t>
            </w:r>
            <w:r w:rsidRPr="00923654">
              <w:rPr>
                <w:rFonts w:eastAsia="標楷體" w:hint="eastAsia"/>
                <w:iCs/>
                <w:kern w:val="2"/>
                <w:szCs w:val="22"/>
              </w:rPr>
              <w:t xml:space="preserve"> </w:t>
            </w:r>
            <w:r w:rsidRPr="00923654">
              <w:rPr>
                <w:rFonts w:eastAsia="標楷體" w:hint="eastAsia"/>
                <w:iCs/>
                <w:kern w:val="2"/>
                <w:szCs w:val="22"/>
              </w:rPr>
              <w:t>這句話判定這個故事中的小紅帽一定和原來我們耳熟能詳的童話故事中的小紅帽很不一樣。</w:t>
            </w:r>
          </w:p>
          <w:p w14:paraId="64BE1044" w14:textId="77777777" w:rsidR="00923654" w:rsidRPr="00923654" w:rsidRDefault="00923654" w:rsidP="00923654">
            <w:pPr>
              <w:widowControl w:val="0"/>
              <w:numPr>
                <w:ilvl w:val="0"/>
                <w:numId w:val="13"/>
              </w:numPr>
              <w:autoSpaceDN/>
              <w:textAlignment w:val="auto"/>
              <w:rPr>
                <w:rFonts w:ascii="標楷體" w:eastAsia="標楷體" w:hAnsi="標楷體"/>
                <w:iCs/>
                <w:kern w:val="2"/>
                <w:szCs w:val="22"/>
              </w:rPr>
            </w:pPr>
            <w:r w:rsidRPr="00923654">
              <w:rPr>
                <w:rFonts w:eastAsia="標楷體" w:hint="eastAsia"/>
                <w:iCs/>
                <w:kern w:val="2"/>
                <w:szCs w:val="22"/>
              </w:rPr>
              <w:t>播放原始版的《小紅帽》故事影片，喚醒大家對小紅帽這個故事舊有的記憶。</w:t>
            </w:r>
          </w:p>
          <w:p w14:paraId="6A82E794" w14:textId="77777777" w:rsidR="00923654" w:rsidRPr="00923654" w:rsidRDefault="00923654" w:rsidP="00923654">
            <w:pPr>
              <w:widowControl w:val="0"/>
              <w:numPr>
                <w:ilvl w:val="0"/>
                <w:numId w:val="13"/>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帶領學生熟讀繪本，在故事要結束前先停下來讓學生預測故事的結局。帶讀中如有不會的重要英文單字，可以讓學生練習從上下文猜測字義。</w:t>
            </w:r>
          </w:p>
          <w:p w14:paraId="3AFB01AA" w14:textId="77777777" w:rsidR="00923654" w:rsidRPr="00923654" w:rsidRDefault="00923654" w:rsidP="00923654">
            <w:pPr>
              <w:widowControl w:val="0"/>
              <w:numPr>
                <w:ilvl w:val="0"/>
                <w:numId w:val="13"/>
              </w:numPr>
              <w:autoSpaceDN/>
              <w:ind w:leftChars="-12" w:left="-29" w:firstLine="135"/>
              <w:textAlignment w:val="auto"/>
              <w:rPr>
                <w:rFonts w:ascii="標楷體" w:eastAsia="標楷體" w:hAnsi="標楷體"/>
                <w:iCs/>
                <w:kern w:val="2"/>
                <w:szCs w:val="22"/>
              </w:rPr>
            </w:pPr>
            <w:r w:rsidRPr="00923654">
              <w:rPr>
                <w:rFonts w:ascii="標楷體" w:eastAsia="標楷體" w:hAnsi="標楷體" w:hint="eastAsia"/>
                <w:iCs/>
                <w:kern w:val="2"/>
                <w:szCs w:val="22"/>
              </w:rPr>
              <w:t>發給學生學習單，讓學生比較原始版和新版的故事內容與人</w:t>
            </w:r>
          </w:p>
          <w:p w14:paraId="4A7BBBFC" w14:textId="77777777" w:rsidR="00923654" w:rsidRPr="00923654" w:rsidRDefault="00923654" w:rsidP="00923654">
            <w:pPr>
              <w:widowControl w:val="0"/>
              <w:autoSpaceDN/>
              <w:ind w:left="106" w:firstLineChars="100" w:firstLine="240"/>
              <w:textAlignment w:val="auto"/>
              <w:rPr>
                <w:rFonts w:ascii="標楷體" w:eastAsia="標楷體" w:hAnsi="標楷體"/>
                <w:iCs/>
                <w:kern w:val="2"/>
                <w:szCs w:val="22"/>
              </w:rPr>
            </w:pPr>
            <w:r w:rsidRPr="00923654">
              <w:rPr>
                <w:rFonts w:ascii="標楷體" w:eastAsia="標楷體" w:hAnsi="標楷體" w:hint="eastAsia"/>
                <w:iCs/>
                <w:kern w:val="2"/>
                <w:szCs w:val="22"/>
              </w:rPr>
              <w:t xml:space="preserve"> 物角色有什麼不同。</w:t>
            </w: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E79B9A"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Little Red</w:t>
            </w:r>
          </w:p>
        </w:tc>
        <w:tc>
          <w:tcPr>
            <w:tcW w:w="14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490962"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F9D569"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法定：英語-性別平等教育教育-</w:t>
            </w:r>
            <w:r w:rsidRPr="00923654">
              <w:rPr>
                <w:rFonts w:ascii="標楷體" w:eastAsia="標楷體" w:hAnsi="標楷體"/>
                <w:kern w:val="2"/>
                <w:sz w:val="20"/>
                <w:szCs w:val="20"/>
              </w:rPr>
              <w:t>1</w:t>
            </w:r>
          </w:p>
          <w:p w14:paraId="5A7CEAB2"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法定：英語-家庭教育-</w:t>
            </w:r>
            <w:r w:rsidRPr="00923654">
              <w:rPr>
                <w:rFonts w:ascii="標楷體" w:eastAsia="標楷體" w:hAnsi="標楷體"/>
                <w:kern w:val="2"/>
                <w:sz w:val="20"/>
                <w:szCs w:val="20"/>
              </w:rPr>
              <w:t>1</w:t>
            </w:r>
          </w:p>
          <w:p w14:paraId="0544886F" w14:textId="77777777" w:rsidR="00923654" w:rsidRPr="00923654" w:rsidRDefault="00923654" w:rsidP="00923654">
            <w:pPr>
              <w:widowControl w:val="0"/>
              <w:autoSpaceDN/>
              <w:textAlignment w:val="auto"/>
              <w:rPr>
                <w:rFonts w:ascii="標楷體" w:eastAsia="標楷體" w:hAnsi="標楷體"/>
                <w:kern w:val="2"/>
                <w:sz w:val="20"/>
                <w:szCs w:val="20"/>
              </w:rPr>
            </w:pPr>
          </w:p>
          <w:p w14:paraId="3132AEAA" w14:textId="77777777" w:rsidR="00923654" w:rsidRPr="00923654" w:rsidRDefault="00923654" w:rsidP="00923654">
            <w:pPr>
              <w:widowControl w:val="0"/>
              <w:autoSpaceDN/>
              <w:textAlignment w:val="auto"/>
              <w:rPr>
                <w:rFonts w:ascii="標楷體" w:eastAsia="標楷體" w:hAnsi="標楷體"/>
                <w:b/>
                <w:kern w:val="2"/>
              </w:rPr>
            </w:pPr>
          </w:p>
        </w:tc>
      </w:tr>
      <w:tr w:rsidR="00923654" w:rsidRPr="00923654" w14:paraId="3F46D3C6" w14:textId="77777777" w:rsidTr="00FA7ED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5DEC" w14:textId="77777777" w:rsidR="00923654" w:rsidRPr="00923654" w:rsidRDefault="00923654" w:rsidP="00923654">
            <w:pPr>
              <w:widowControl w:val="0"/>
              <w:autoSpaceDN/>
              <w:jc w:val="center"/>
              <w:textAlignment w:val="auto"/>
              <w:rPr>
                <w:rFonts w:ascii="標楷體" w:eastAsia="標楷體" w:hAnsi="標楷體"/>
                <w:kern w:val="2"/>
                <w:szCs w:val="28"/>
              </w:rPr>
            </w:pPr>
            <w:r w:rsidRPr="00923654">
              <w:rPr>
                <w:rFonts w:ascii="標楷體" w:eastAsia="標楷體" w:hAnsi="標楷體"/>
                <w:kern w:val="2"/>
                <w:szCs w:val="28"/>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2CFA5" w14:textId="77777777" w:rsidR="00923654" w:rsidRPr="00923654" w:rsidRDefault="00923654" w:rsidP="00923654">
            <w:pPr>
              <w:widowControl w:val="0"/>
              <w:autoSpaceDN/>
              <w:jc w:val="center"/>
              <w:textAlignment w:val="auto"/>
              <w:rPr>
                <w:rFonts w:ascii="標楷體" w:eastAsia="標楷體" w:hAnsi="標楷體"/>
                <w:iCs/>
                <w:kern w:val="2"/>
                <w:szCs w:val="22"/>
              </w:rPr>
            </w:pPr>
            <w:r w:rsidRPr="00923654">
              <w:rPr>
                <w:rFonts w:ascii="標楷體" w:eastAsia="標楷體" w:hAnsi="標楷體" w:hint="eastAsia"/>
                <w:iCs/>
                <w:kern w:val="2"/>
                <w:szCs w:val="22"/>
              </w:rPr>
              <w:t>讀者劇場</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4DBE5" w14:textId="77777777" w:rsidR="00923654" w:rsidRPr="00923654" w:rsidRDefault="00923654" w:rsidP="00923654">
            <w:pPr>
              <w:widowControl w:val="0"/>
              <w:numPr>
                <w:ilvl w:val="0"/>
                <w:numId w:val="14"/>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將學生分為4人一組，分別扮演媽媽、小紅帽、大野狼、旁白，以讀劇本的方式來呈現這個故事。</w:t>
            </w:r>
          </w:p>
          <w:p w14:paraId="1C84C9EB" w14:textId="77777777" w:rsidR="00923654" w:rsidRPr="00923654" w:rsidRDefault="00923654" w:rsidP="00923654">
            <w:pPr>
              <w:widowControl w:val="0"/>
              <w:numPr>
                <w:ilvl w:val="0"/>
                <w:numId w:val="14"/>
              </w:numPr>
              <w:autoSpaceDN/>
              <w:textAlignment w:val="auto"/>
              <w:rPr>
                <w:rFonts w:ascii="標楷體" w:eastAsia="標楷體" w:hAnsi="標楷體"/>
                <w:iCs/>
                <w:kern w:val="2"/>
                <w:szCs w:val="22"/>
              </w:rPr>
            </w:pPr>
            <w:r w:rsidRPr="00923654">
              <w:rPr>
                <w:rFonts w:ascii="標楷體" w:eastAsia="標楷體" w:hAnsi="標楷體" w:hint="eastAsia"/>
                <w:iCs/>
                <w:kern w:val="2"/>
                <w:szCs w:val="22"/>
              </w:rPr>
              <w:t>先讓各組充分時間練習後，再請各組上台以讀者劇場的方式表演。同樣發給每個人評分表，以選出最佳表演團隊。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2FB2A" w14:textId="77777777" w:rsidR="00923654" w:rsidRPr="00923654" w:rsidRDefault="00923654" w:rsidP="00923654">
            <w:pPr>
              <w:widowControl w:val="0"/>
              <w:autoSpaceDN/>
              <w:jc w:val="center"/>
              <w:textAlignment w:val="auto"/>
              <w:rPr>
                <w:rFonts w:eastAsia="標楷體"/>
                <w:iCs/>
                <w:kern w:val="2"/>
                <w:szCs w:val="22"/>
              </w:rPr>
            </w:pPr>
            <w:r w:rsidRPr="00923654">
              <w:rPr>
                <w:rFonts w:eastAsia="標楷體"/>
                <w:i/>
                <w:kern w:val="2"/>
                <w:szCs w:val="22"/>
              </w:rPr>
              <w:t>Little Red</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35F9" w14:textId="77777777" w:rsidR="00923654" w:rsidRPr="00923654" w:rsidRDefault="00923654" w:rsidP="00923654">
            <w:pPr>
              <w:widowControl w:val="0"/>
              <w:autoSpaceDN/>
              <w:jc w:val="center"/>
              <w:textAlignment w:val="auto"/>
              <w:rPr>
                <w:rFonts w:ascii="標楷體" w:eastAsia="標楷體" w:hAnsi="標楷體"/>
                <w:b/>
                <w:kern w:val="2"/>
                <w:szCs w:val="20"/>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588BF"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法定：英語-性別平等教育教育-</w:t>
            </w:r>
            <w:r w:rsidRPr="00923654">
              <w:rPr>
                <w:rFonts w:ascii="標楷體" w:eastAsia="標楷體" w:hAnsi="標楷體"/>
                <w:kern w:val="2"/>
                <w:sz w:val="20"/>
                <w:szCs w:val="20"/>
              </w:rPr>
              <w:t>1</w:t>
            </w:r>
          </w:p>
          <w:p w14:paraId="51BBC175" w14:textId="77777777" w:rsidR="00923654" w:rsidRPr="00923654" w:rsidRDefault="00923654" w:rsidP="00923654">
            <w:pPr>
              <w:widowControl w:val="0"/>
              <w:autoSpaceDN/>
              <w:textAlignment w:val="auto"/>
              <w:rPr>
                <w:rFonts w:ascii="標楷體" w:eastAsia="標楷體" w:hAnsi="標楷體"/>
                <w:kern w:val="2"/>
                <w:sz w:val="20"/>
                <w:szCs w:val="20"/>
              </w:rPr>
            </w:pPr>
            <w:r w:rsidRPr="00923654">
              <w:rPr>
                <w:rFonts w:ascii="標楷體" w:eastAsia="標楷體" w:hAnsi="標楷體" w:hint="eastAsia"/>
                <w:kern w:val="2"/>
                <w:sz w:val="20"/>
                <w:szCs w:val="20"/>
              </w:rPr>
              <w:t>法定：英語-家庭教育-</w:t>
            </w:r>
            <w:r w:rsidRPr="00923654">
              <w:rPr>
                <w:rFonts w:ascii="標楷體" w:eastAsia="標楷體" w:hAnsi="標楷體"/>
                <w:kern w:val="2"/>
                <w:sz w:val="20"/>
                <w:szCs w:val="20"/>
              </w:rPr>
              <w:t>1</w:t>
            </w:r>
          </w:p>
          <w:p w14:paraId="2AF97694" w14:textId="77777777" w:rsidR="00923654" w:rsidRPr="00923654" w:rsidRDefault="00923654" w:rsidP="00923654">
            <w:pPr>
              <w:widowControl w:val="0"/>
              <w:autoSpaceDN/>
              <w:textAlignment w:val="auto"/>
              <w:rPr>
                <w:rFonts w:ascii="標楷體" w:eastAsia="標楷體" w:hAnsi="標楷體"/>
                <w:b/>
                <w:kern w:val="2"/>
              </w:rPr>
            </w:pPr>
          </w:p>
        </w:tc>
      </w:tr>
    </w:tbl>
    <w:p w14:paraId="1B371BC3" w14:textId="77777777" w:rsidR="00923654" w:rsidRPr="00923654" w:rsidRDefault="00923654" w:rsidP="00923654">
      <w:pPr>
        <w:widowControl w:val="0"/>
        <w:autoSpaceDN/>
        <w:textAlignment w:val="auto"/>
        <w:rPr>
          <w:rFonts w:ascii="標楷體" w:eastAsia="標楷體" w:hAnsi="標楷體"/>
          <w:b/>
          <w:kern w:val="2"/>
          <w:szCs w:val="22"/>
        </w:rPr>
      </w:pPr>
    </w:p>
    <w:p w14:paraId="3C097BD2" w14:textId="75928C6D" w:rsidR="00923654" w:rsidRDefault="00923654" w:rsidP="00923654">
      <w:pPr>
        <w:spacing w:after="180"/>
        <w:rPr>
          <w:rFonts w:ascii="標楷體" w:eastAsia="標楷體" w:hAnsi="標楷體" w:cs="標楷體"/>
          <w:sz w:val="28"/>
          <w:szCs w:val="28"/>
        </w:rPr>
      </w:pPr>
    </w:p>
    <w:p w14:paraId="122228BD" w14:textId="77777777" w:rsidR="00923654" w:rsidRDefault="00923654" w:rsidP="00923654">
      <w:pPr>
        <w:spacing w:after="180"/>
      </w:pPr>
    </w:p>
    <w:p w14:paraId="5EAC42C3" w14:textId="2092ECF5" w:rsidR="00ED1D3C" w:rsidRDefault="004B037F" w:rsidP="0009122F">
      <w:pPr>
        <w:rPr>
          <w:rFonts w:ascii="標楷體" w:eastAsia="標楷體" w:hAnsi="標楷體" w:cs="標楷體"/>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2D8F0D8" w:rsidR="002D510A" w:rsidRPr="002D510A" w:rsidRDefault="002D510A" w:rsidP="002D510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4D4EE08F" w:rsidR="002D510A" w:rsidRPr="002D510A" w:rsidRDefault="002D510A">
      <w:pPr>
        <w:rPr>
          <w:rFonts w:ascii="標楷體" w:eastAsia="標楷體" w:hAnsi="標楷體" w:cs="標楷體"/>
          <w:color w:val="FF0000"/>
        </w:rPr>
      </w:pPr>
    </w:p>
    <w:p w14:paraId="1418580C" w14:textId="39467A97" w:rsidR="00ED1D3C" w:rsidRDefault="00ED1D3C" w:rsidP="007803EC">
      <w:pPr>
        <w:spacing w:after="180" w:line="480" w:lineRule="auto"/>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9CC0" w14:textId="77777777" w:rsidR="009C3312" w:rsidRDefault="009C3312">
      <w:r>
        <w:separator/>
      </w:r>
    </w:p>
  </w:endnote>
  <w:endnote w:type="continuationSeparator" w:id="0">
    <w:p w14:paraId="2C99E85D" w14:textId="77777777" w:rsidR="009C3312" w:rsidRDefault="009C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704E" w14:textId="77777777" w:rsidR="009C3312" w:rsidRDefault="009C3312">
      <w:r>
        <w:separator/>
      </w:r>
    </w:p>
  </w:footnote>
  <w:footnote w:type="continuationSeparator" w:id="0">
    <w:p w14:paraId="2E8D40B6" w14:textId="77777777" w:rsidR="009C3312" w:rsidRDefault="009C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565FDF"/>
    <w:multiLevelType w:val="hybridMultilevel"/>
    <w:tmpl w:val="9196A2D0"/>
    <w:lvl w:ilvl="0" w:tplc="BA34E02C">
      <w:start w:val="1"/>
      <w:numFmt w:val="decimal"/>
      <w:lvlText w:val="%1、"/>
      <w:lvlJc w:val="left"/>
      <w:pPr>
        <w:ind w:left="391" w:hanging="360"/>
      </w:pPr>
      <w:rPr>
        <w:rFonts w:ascii="標楷體" w:hAnsi="標楷體" w:cs="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5FA4753"/>
    <w:multiLevelType w:val="hybridMultilevel"/>
    <w:tmpl w:val="FD9E5E70"/>
    <w:lvl w:ilvl="0" w:tplc="CF908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F56E5F"/>
    <w:multiLevelType w:val="hybridMultilevel"/>
    <w:tmpl w:val="00FC226C"/>
    <w:lvl w:ilvl="0" w:tplc="310AA07A">
      <w:start w:val="1"/>
      <w:numFmt w:val="decimal"/>
      <w:lvlText w:val="%1、"/>
      <w:lvlJc w:val="left"/>
      <w:pPr>
        <w:ind w:left="360" w:hanging="360"/>
      </w:pPr>
      <w:rPr>
        <w:rFonts w:ascii="標楷體" w:hAnsi="標楷體"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885941"/>
    <w:multiLevelType w:val="hybridMultilevel"/>
    <w:tmpl w:val="AF7A8322"/>
    <w:lvl w:ilvl="0" w:tplc="7D6AED5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4219C"/>
    <w:multiLevelType w:val="hybridMultilevel"/>
    <w:tmpl w:val="FF9495E0"/>
    <w:lvl w:ilvl="0" w:tplc="EE1ADF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4D0978"/>
    <w:multiLevelType w:val="hybridMultilevel"/>
    <w:tmpl w:val="8382B102"/>
    <w:lvl w:ilvl="0" w:tplc="25209A56">
      <w:start w:val="1"/>
      <w:numFmt w:val="decimal"/>
      <w:lvlText w:val="%1、"/>
      <w:lvlJc w:val="left"/>
      <w:pPr>
        <w:ind w:left="406" w:hanging="375"/>
      </w:pPr>
      <w:rPr>
        <w:rFonts w:ascii="標楷體" w:hAnsi="標楷體" w:cs="Times New Roman" w:hint="default"/>
        <w:b/>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36307B78"/>
    <w:multiLevelType w:val="hybridMultilevel"/>
    <w:tmpl w:val="1A429A84"/>
    <w:lvl w:ilvl="0" w:tplc="D96A4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2D44AF"/>
    <w:multiLevelType w:val="hybridMultilevel"/>
    <w:tmpl w:val="888CD486"/>
    <w:lvl w:ilvl="0" w:tplc="78BAD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5B35A9"/>
    <w:multiLevelType w:val="hybridMultilevel"/>
    <w:tmpl w:val="FEA0D58C"/>
    <w:lvl w:ilvl="0" w:tplc="4D52C3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934885"/>
    <w:multiLevelType w:val="hybridMultilevel"/>
    <w:tmpl w:val="025AA64A"/>
    <w:lvl w:ilvl="0" w:tplc="5A88A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644554"/>
    <w:multiLevelType w:val="hybridMultilevel"/>
    <w:tmpl w:val="A4F2461A"/>
    <w:lvl w:ilvl="0" w:tplc="DD2C63CA">
      <w:start w:val="1"/>
      <w:numFmt w:val="decimal"/>
      <w:lvlText w:val="%1、"/>
      <w:lvlJc w:val="left"/>
      <w:pPr>
        <w:ind w:left="390" w:hanging="390"/>
      </w:pPr>
      <w:rPr>
        <w:rFonts w:ascii="標楷體" w:hAnsi="標楷體"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4753D"/>
    <w:multiLevelType w:val="hybridMultilevel"/>
    <w:tmpl w:val="D0280588"/>
    <w:lvl w:ilvl="0" w:tplc="A3BE378E">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AC2401"/>
    <w:multiLevelType w:val="hybridMultilevel"/>
    <w:tmpl w:val="8C2AC8EC"/>
    <w:lvl w:ilvl="0" w:tplc="5E4E2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B438AC"/>
    <w:multiLevelType w:val="hybridMultilevel"/>
    <w:tmpl w:val="094E4CE6"/>
    <w:lvl w:ilvl="0" w:tplc="CB40FE9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15"/>
  </w:num>
  <w:num w:numId="4">
    <w:abstractNumId w:val="12"/>
  </w:num>
  <w:num w:numId="5">
    <w:abstractNumId w:val="4"/>
  </w:num>
  <w:num w:numId="6">
    <w:abstractNumId w:val="3"/>
  </w:num>
  <w:num w:numId="7">
    <w:abstractNumId w:val="11"/>
  </w:num>
  <w:num w:numId="8">
    <w:abstractNumId w:val="8"/>
  </w:num>
  <w:num w:numId="9">
    <w:abstractNumId w:val="7"/>
  </w:num>
  <w:num w:numId="10">
    <w:abstractNumId w:val="1"/>
  </w:num>
  <w:num w:numId="11">
    <w:abstractNumId w:val="14"/>
  </w:num>
  <w:num w:numId="12">
    <w:abstractNumId w:val="5"/>
  </w:num>
  <w:num w:numId="13">
    <w:abstractNumId w:val="6"/>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6B60"/>
    <w:rsid w:val="000E7F94"/>
    <w:rsid w:val="000F18BE"/>
    <w:rsid w:val="000F528D"/>
    <w:rsid w:val="001043B8"/>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22B"/>
    <w:rsid w:val="002F4D9A"/>
    <w:rsid w:val="00303401"/>
    <w:rsid w:val="00326DAA"/>
    <w:rsid w:val="00351345"/>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F8C"/>
    <w:rsid w:val="004B037F"/>
    <w:rsid w:val="004B4222"/>
    <w:rsid w:val="004B5B66"/>
    <w:rsid w:val="004C23FA"/>
    <w:rsid w:val="004C4469"/>
    <w:rsid w:val="004E2C4A"/>
    <w:rsid w:val="004E6C69"/>
    <w:rsid w:val="0050416D"/>
    <w:rsid w:val="0052796A"/>
    <w:rsid w:val="00532FF8"/>
    <w:rsid w:val="00533042"/>
    <w:rsid w:val="00554717"/>
    <w:rsid w:val="005601AE"/>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3EC"/>
    <w:rsid w:val="00780DBC"/>
    <w:rsid w:val="007837B4"/>
    <w:rsid w:val="007A37A9"/>
    <w:rsid w:val="007B0E37"/>
    <w:rsid w:val="007C2A25"/>
    <w:rsid w:val="007C4440"/>
    <w:rsid w:val="007C5D9C"/>
    <w:rsid w:val="007C7ED6"/>
    <w:rsid w:val="007D1C60"/>
    <w:rsid w:val="007D2954"/>
    <w:rsid w:val="00802A3F"/>
    <w:rsid w:val="00803242"/>
    <w:rsid w:val="00803599"/>
    <w:rsid w:val="00812AF9"/>
    <w:rsid w:val="00817EA4"/>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5129"/>
    <w:rsid w:val="008D6F32"/>
    <w:rsid w:val="008E46E2"/>
    <w:rsid w:val="008E61CB"/>
    <w:rsid w:val="008F073A"/>
    <w:rsid w:val="009011F0"/>
    <w:rsid w:val="00903925"/>
    <w:rsid w:val="00913CDD"/>
    <w:rsid w:val="0092276B"/>
    <w:rsid w:val="00922FBE"/>
    <w:rsid w:val="00923654"/>
    <w:rsid w:val="00923F10"/>
    <w:rsid w:val="009307FE"/>
    <w:rsid w:val="00931855"/>
    <w:rsid w:val="00931AA0"/>
    <w:rsid w:val="00950129"/>
    <w:rsid w:val="00952095"/>
    <w:rsid w:val="009657A3"/>
    <w:rsid w:val="00984161"/>
    <w:rsid w:val="009907B0"/>
    <w:rsid w:val="00993524"/>
    <w:rsid w:val="009952D7"/>
    <w:rsid w:val="009A750A"/>
    <w:rsid w:val="009B5BB0"/>
    <w:rsid w:val="009C3312"/>
    <w:rsid w:val="009C7287"/>
    <w:rsid w:val="009E7B7A"/>
    <w:rsid w:val="009F3F34"/>
    <w:rsid w:val="009F58B1"/>
    <w:rsid w:val="00A4516D"/>
    <w:rsid w:val="00A64F01"/>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C3B3D"/>
    <w:rsid w:val="00CC48C6"/>
    <w:rsid w:val="00CD79DF"/>
    <w:rsid w:val="00CE0A99"/>
    <w:rsid w:val="00CE562F"/>
    <w:rsid w:val="00D1288C"/>
    <w:rsid w:val="00D2663E"/>
    <w:rsid w:val="00D33747"/>
    <w:rsid w:val="00D343EA"/>
    <w:rsid w:val="00D36DBA"/>
    <w:rsid w:val="00D62A73"/>
    <w:rsid w:val="00D7258F"/>
    <w:rsid w:val="00D91663"/>
    <w:rsid w:val="00DC64ED"/>
    <w:rsid w:val="00DE7779"/>
    <w:rsid w:val="00DE793E"/>
    <w:rsid w:val="00DF5CB8"/>
    <w:rsid w:val="00E11521"/>
    <w:rsid w:val="00E16366"/>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450C1"/>
    <w:rsid w:val="00F46ED2"/>
    <w:rsid w:val="00F472E2"/>
    <w:rsid w:val="00F54AFB"/>
    <w:rsid w:val="00F55AFC"/>
    <w:rsid w:val="00F60278"/>
    <w:rsid w:val="00F67988"/>
    <w:rsid w:val="00F712D4"/>
    <w:rsid w:val="00F74E83"/>
    <w:rsid w:val="00F862A7"/>
    <w:rsid w:val="00F96437"/>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1DAB9D09-52BA-4841-9FDD-497385D02A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2024-05-09T08:18:00Z</dcterms:created>
  <dcterms:modified xsi:type="dcterms:W3CDTF">2024-06-01T09:12:00Z</dcterms:modified>
</cp:coreProperties>
</file>