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八</w:t>
      </w:r>
      <w:r w:rsidDel="00000000" w:rsidR="00000000" w:rsidRPr="00000000">
        <w:rPr>
          <w:rFonts w:ascii="DFKai-SB" w:cs="DFKai-SB" w:eastAsia="DFKai-SB" w:hAnsi="DFKai-SB"/>
          <w:sz w:val="28"/>
          <w:szCs w:val="28"/>
          <w:rtl w:val="0"/>
        </w:rPr>
        <w:t xml:space="preserve">年級第一學期健體領域/健康教育科目課程計畫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第1章飛揚青春擁抱愛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21">
            <w:pPr>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22">
            <w:pPr>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23">
            <w:pPr>
              <w:jc w:val="both"/>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24">
            <w:pPr>
              <w:jc w:val="center"/>
              <w:rPr>
                <w:rFonts w:ascii="DFKai-SB" w:cs="DFKai-SB" w:eastAsia="DFKai-SB" w:hAnsi="DFKai-SB"/>
              </w:rPr>
            </w:pPr>
            <w:sdt>
              <w:sdtPr>
                <w:tag w:val="goog_rdk_6"/>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26">
            <w:pPr>
              <w:spacing w:line="240" w:lineRule="auto"/>
              <w:jc w:val="both"/>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Db-Ⅳ-3 多元的性別特質、角色與不同性傾向的尊重態度。</w:t>
                </w:r>
              </w:sdtContent>
            </w:sdt>
            <w:r w:rsidDel="00000000" w:rsidR="00000000" w:rsidRPr="00000000">
              <w:rPr>
                <w:rtl w:val="0"/>
              </w:rPr>
            </w:r>
          </w:p>
          <w:p w:rsidR="00000000" w:rsidDel="00000000" w:rsidP="00000000" w:rsidRDefault="00000000" w:rsidRPr="00000000" w14:paraId="00000027">
            <w:pPr>
              <w:spacing w:line="240" w:lineRule="auto"/>
              <w:jc w:val="both"/>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Db-Ⅳ-4 愛的意涵與情感發展、維持、結束的原則與因應方法。</w:t>
                </w:r>
              </w:sdtContent>
            </w:sdt>
            <w:r w:rsidDel="00000000" w:rsidR="00000000" w:rsidRPr="00000000">
              <w:rPr>
                <w:rtl w:val="0"/>
              </w:rPr>
            </w:r>
          </w:p>
          <w:p w:rsidR="00000000" w:rsidDel="00000000" w:rsidP="00000000" w:rsidRDefault="00000000" w:rsidRPr="00000000" w14:paraId="00000028">
            <w:pPr>
              <w:spacing w:line="240" w:lineRule="auto"/>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29">
            <w:pPr>
              <w:jc w:val="center"/>
              <w:rPr>
                <w:rFonts w:ascii="DFKai-SB" w:cs="DFKai-SB" w:eastAsia="DFKai-SB" w:hAnsi="DFKai-SB"/>
                <w:strike w:val="1"/>
              </w:rPr>
            </w:pPr>
            <w:sdt>
              <w:sdtPr>
                <w:tag w:val="goog_rdk_11"/>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spacing w:line="240" w:lineRule="auto"/>
              <w:jc w:val="both"/>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2B">
            <w:pPr>
              <w:spacing w:line="240" w:lineRule="auto"/>
              <w:jc w:val="both"/>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02C">
            <w:pPr>
              <w:spacing w:line="240" w:lineRule="auto"/>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02D">
            <w:pPr>
              <w:jc w:val="center"/>
              <w:rPr>
                <w:rFonts w:ascii="DFKai-SB" w:cs="DFKai-SB" w:eastAsia="DFKai-SB" w:hAnsi="DFKai-SB"/>
              </w:rPr>
            </w:pPr>
            <w:sdt>
              <w:sdtPr>
                <w:tag w:val="goog_rdk_15"/>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2F">
            <w:pPr>
              <w:jc w:val="center"/>
              <w:rPr>
                <w:rFonts w:ascii="DFKai-SB" w:cs="DFKai-SB" w:eastAsia="DFKai-SB" w:hAnsi="DFKai-SB"/>
              </w:rPr>
            </w:pPr>
            <w:sdt>
              <w:sdtPr>
                <w:tag w:val="goog_rdk_1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spacing w:line="240" w:lineRule="auto"/>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31">
            <w:pPr>
              <w:spacing w:line="240" w:lineRule="auto"/>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課綱：健體-性別-(性J1)-1</w:t>
                </w:r>
              </w:sdtContent>
            </w:sdt>
            <w:r w:rsidDel="00000000" w:rsidR="00000000" w:rsidRPr="00000000">
              <w:rPr>
                <w:rtl w:val="0"/>
              </w:rPr>
            </w:r>
          </w:p>
          <w:p w:rsidR="00000000" w:rsidDel="00000000" w:rsidP="00000000" w:rsidRDefault="00000000" w:rsidRPr="00000000" w14:paraId="00000032">
            <w:pPr>
              <w:spacing w:line="240" w:lineRule="auto"/>
              <w:jc w:val="both"/>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p w:rsidR="00000000" w:rsidDel="00000000" w:rsidP="00000000" w:rsidRDefault="00000000" w:rsidRPr="00000000" w14:paraId="00000033">
            <w:pPr>
              <w:spacing w:line="240" w:lineRule="auto"/>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課綱：健體-性別-(性J5)-1</w:t>
                </w:r>
              </w:sdtContent>
            </w:sdt>
            <w:r w:rsidDel="00000000" w:rsidR="00000000" w:rsidRPr="00000000">
              <w:rPr>
                <w:rtl w:val="0"/>
              </w:rPr>
            </w:r>
          </w:p>
          <w:p w:rsidR="00000000" w:rsidDel="00000000" w:rsidP="00000000" w:rsidRDefault="00000000" w:rsidRPr="00000000" w14:paraId="00000034">
            <w:pPr>
              <w:spacing w:line="240" w:lineRule="auto"/>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課綱：健體-人權-(人J5)-1</w:t>
                </w:r>
              </w:sdtContent>
            </w:sdt>
            <w:r w:rsidDel="00000000" w:rsidR="00000000" w:rsidRPr="00000000">
              <w:rPr>
                <w:rtl w:val="0"/>
              </w:rPr>
            </w:r>
          </w:p>
          <w:p w:rsidR="00000000" w:rsidDel="00000000" w:rsidP="00000000" w:rsidRDefault="00000000" w:rsidRPr="00000000" w14:paraId="00000035">
            <w:pPr>
              <w:spacing w:line="240" w:lineRule="auto"/>
              <w:jc w:val="both"/>
              <w:rPr>
                <w:rFonts w:ascii="DFKai-SB" w:cs="DFKai-SB" w:eastAsia="DFKai-SB" w:hAnsi="DFKai-SB"/>
                <w:color w:val="aeaaaa"/>
                <w:sz w:val="20"/>
                <w:szCs w:val="20"/>
              </w:rPr>
            </w:pPr>
            <w:sdt>
              <w:sdtPr>
                <w:tag w:val="goog_rdk_23"/>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03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3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3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p>
          <w:p w:rsidR="00000000" w:rsidDel="00000000" w:rsidP="00000000" w:rsidRDefault="00000000" w:rsidRPr="00000000" w14:paraId="0000003A">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C">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p w:rsidR="00000000" w:rsidDel="00000000" w:rsidP="00000000" w:rsidRDefault="00000000" w:rsidRPr="00000000" w14:paraId="0000003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F">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jc w:val="both"/>
              <w:rPr>
                <w:rFonts w:ascii="DFKai-SB" w:cs="DFKai-SB" w:eastAsia="DFKai-SB" w:hAnsi="DFKai-SB"/>
                <w:sz w:val="20"/>
                <w:szCs w:val="20"/>
              </w:rPr>
            </w:pPr>
            <w:sdt>
              <w:sdtPr>
                <w:tag w:val="goog_rdk_24"/>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41">
            <w:pPr>
              <w:jc w:val="center"/>
              <w:rPr>
                <w:rFonts w:ascii="DFKai-SB" w:cs="DFKai-SB" w:eastAsia="DFKai-SB" w:hAnsi="DFKai-SB"/>
              </w:rPr>
            </w:pPr>
            <w:sdt>
              <w:sdtPr>
                <w:tag w:val="goog_rdk_25"/>
              </w:sdtPr>
              <w:sdtContent>
                <w:r w:rsidDel="00000000" w:rsidR="00000000" w:rsidRPr="00000000">
                  <w:rPr>
                    <w:rFonts w:ascii="Gungsuh" w:cs="Gungsuh" w:eastAsia="Gungsuh" w:hAnsi="Gungsuh"/>
                    <w:sz w:val="20"/>
                    <w:szCs w:val="20"/>
                    <w:rtl w:val="0"/>
                  </w:rPr>
                  <w:t xml:space="preserve">第1章飛揚青春擁抱愛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jc w:val="both"/>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43">
            <w:pPr>
              <w:jc w:val="both"/>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44">
            <w:pPr>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45">
            <w:pPr>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46">
            <w:pPr>
              <w:jc w:val="center"/>
              <w:rPr>
                <w:rFonts w:ascii="DFKai-SB" w:cs="DFKai-SB" w:eastAsia="DFKai-SB" w:hAnsi="DFKai-SB"/>
              </w:rPr>
            </w:pPr>
            <w:sdt>
              <w:sdtPr>
                <w:tag w:val="goog_rdk_30"/>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line="240" w:lineRule="auto"/>
              <w:jc w:val="both"/>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48">
            <w:pPr>
              <w:spacing w:line="240" w:lineRule="auto"/>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Db-Ⅳ-3 多元的性別特質、角色與不同性傾向的尊重態度。</w:t>
                </w:r>
              </w:sdtContent>
            </w:sdt>
            <w:r w:rsidDel="00000000" w:rsidR="00000000" w:rsidRPr="00000000">
              <w:rPr>
                <w:rtl w:val="0"/>
              </w:rPr>
            </w:r>
          </w:p>
          <w:p w:rsidR="00000000" w:rsidDel="00000000" w:rsidP="00000000" w:rsidRDefault="00000000" w:rsidRPr="00000000" w14:paraId="00000049">
            <w:pPr>
              <w:spacing w:line="240" w:lineRule="auto"/>
              <w:jc w:val="both"/>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Db-Ⅳ-4 愛的意涵與情感發展、維持、結束的原則與因應方法。</w:t>
                </w:r>
              </w:sdtContent>
            </w:sdt>
            <w:r w:rsidDel="00000000" w:rsidR="00000000" w:rsidRPr="00000000">
              <w:rPr>
                <w:rtl w:val="0"/>
              </w:rPr>
            </w:r>
          </w:p>
          <w:p w:rsidR="00000000" w:rsidDel="00000000" w:rsidP="00000000" w:rsidRDefault="00000000" w:rsidRPr="00000000" w14:paraId="0000004A">
            <w:pPr>
              <w:spacing w:line="240" w:lineRule="auto"/>
              <w:jc w:val="both"/>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4B">
            <w:pPr>
              <w:jc w:val="center"/>
              <w:rPr>
                <w:rFonts w:ascii="DFKai-SB" w:cs="DFKai-SB" w:eastAsia="DFKai-SB" w:hAnsi="DFKai-SB"/>
                <w:strike w:val="1"/>
              </w:rPr>
            </w:pPr>
            <w:sdt>
              <w:sdtPr>
                <w:tag w:val="goog_rdk_35"/>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spacing w:line="240" w:lineRule="auto"/>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4D">
            <w:pPr>
              <w:spacing w:line="240" w:lineRule="auto"/>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04E">
            <w:pPr>
              <w:spacing w:line="240" w:lineRule="auto"/>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04F">
            <w:pPr>
              <w:jc w:val="center"/>
              <w:rPr>
                <w:rFonts w:ascii="DFKai-SB" w:cs="DFKai-SB" w:eastAsia="DFKai-SB" w:hAnsi="DFKai-SB"/>
              </w:rPr>
            </w:pPr>
            <w:sdt>
              <w:sdtPr>
                <w:tag w:val="goog_rdk_39"/>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51">
            <w:pPr>
              <w:jc w:val="center"/>
              <w:rPr>
                <w:rFonts w:ascii="DFKai-SB" w:cs="DFKai-SB" w:eastAsia="DFKai-SB" w:hAnsi="DFKai-SB"/>
              </w:rPr>
            </w:pPr>
            <w:sdt>
              <w:sdtPr>
                <w:tag w:val="goog_rdk_4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line="240" w:lineRule="auto"/>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53">
            <w:pPr>
              <w:spacing w:line="240" w:lineRule="auto"/>
              <w:jc w:val="both"/>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課綱：健體-性別-(性J1)-1</w:t>
                </w:r>
              </w:sdtContent>
            </w:sdt>
            <w:r w:rsidDel="00000000" w:rsidR="00000000" w:rsidRPr="00000000">
              <w:rPr>
                <w:rtl w:val="0"/>
              </w:rPr>
            </w:r>
          </w:p>
          <w:p w:rsidR="00000000" w:rsidDel="00000000" w:rsidP="00000000" w:rsidRDefault="00000000" w:rsidRPr="00000000" w14:paraId="00000054">
            <w:pPr>
              <w:spacing w:line="240" w:lineRule="auto"/>
              <w:jc w:val="both"/>
              <w:rPr>
                <w:rFonts w:ascii="DFKai-SB" w:cs="DFKai-SB" w:eastAsia="DFKai-SB" w:hAnsi="DFKai-SB"/>
                <w:sz w:val="20"/>
                <w:szCs w:val="20"/>
              </w:rPr>
            </w:pPr>
            <w:sdt>
              <w:sdtPr>
                <w:tag w:val="goog_rdk_44"/>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p w:rsidR="00000000" w:rsidDel="00000000" w:rsidP="00000000" w:rsidRDefault="00000000" w:rsidRPr="00000000" w14:paraId="00000055">
            <w:pPr>
              <w:spacing w:line="240" w:lineRule="auto"/>
              <w:jc w:val="both"/>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課綱：健體-性別-(性J5)-1</w:t>
                </w:r>
              </w:sdtContent>
            </w:sdt>
            <w:r w:rsidDel="00000000" w:rsidR="00000000" w:rsidRPr="00000000">
              <w:rPr>
                <w:rtl w:val="0"/>
              </w:rPr>
            </w:r>
          </w:p>
          <w:p w:rsidR="00000000" w:rsidDel="00000000" w:rsidP="00000000" w:rsidRDefault="00000000" w:rsidRPr="00000000" w14:paraId="00000056">
            <w:pPr>
              <w:spacing w:line="240" w:lineRule="auto"/>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課綱：健體-人權-(人J5)-1</w:t>
                </w:r>
              </w:sdtContent>
            </w:sdt>
            <w:r w:rsidDel="00000000" w:rsidR="00000000" w:rsidRPr="00000000">
              <w:rPr>
                <w:rtl w:val="0"/>
              </w:rPr>
            </w:r>
          </w:p>
          <w:p w:rsidR="00000000" w:rsidDel="00000000" w:rsidP="00000000" w:rsidRDefault="00000000" w:rsidRPr="00000000" w14:paraId="00000057">
            <w:pPr>
              <w:jc w:val="center"/>
              <w:rPr>
                <w:rFonts w:ascii="DFKai-SB" w:cs="DFKai-SB" w:eastAsia="DFKai-SB" w:hAnsi="DFKai-SB"/>
                <w:color w:val="0070c0"/>
                <w:sz w:val="20"/>
                <w:szCs w:val="20"/>
              </w:rPr>
            </w:pPr>
            <w:sdt>
              <w:sdtPr>
                <w:tag w:val="goog_rdk_47"/>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5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5B">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E">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F">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61">
            <w:pPr>
              <w:jc w:val="center"/>
              <w:rPr>
                <w:rFonts w:ascii="DFKai-SB" w:cs="DFKai-SB" w:eastAsia="DFKai-SB" w:hAnsi="DFKai-SB"/>
              </w:rPr>
            </w:pPr>
            <w:sdt>
              <w:sdtPr>
                <w:tag w:val="goog_rdk_49"/>
              </w:sdtPr>
              <w:sdtContent>
                <w:r w:rsidDel="00000000" w:rsidR="00000000" w:rsidRPr="00000000">
                  <w:rPr>
                    <w:rFonts w:ascii="Gungsuh" w:cs="Gungsuh" w:eastAsia="Gungsuh" w:hAnsi="Gungsuh"/>
                    <w:sz w:val="20"/>
                    <w:szCs w:val="20"/>
                    <w:rtl w:val="0"/>
                  </w:rPr>
                  <w:t xml:space="preserve">第1章飛揚青春擁抱愛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jc w:val="both"/>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63">
            <w:pPr>
              <w:jc w:val="both"/>
              <w:rPr>
                <w:rFonts w:ascii="DFKai-SB" w:cs="DFKai-SB" w:eastAsia="DFKai-SB" w:hAnsi="DFKai-SB"/>
                <w:sz w:val="20"/>
                <w:szCs w:val="20"/>
              </w:rPr>
            </w:pPr>
            <w:sdt>
              <w:sdtPr>
                <w:tag w:val="goog_rdk_51"/>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064">
            <w:pPr>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65">
            <w:pPr>
              <w:jc w:val="both"/>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066">
            <w:pPr>
              <w:jc w:val="center"/>
              <w:rPr>
                <w:rFonts w:ascii="DFKai-SB" w:cs="DFKai-SB" w:eastAsia="DFKai-SB" w:hAnsi="DFKai-SB"/>
              </w:rPr>
            </w:pPr>
            <w:sdt>
              <w:sdtPr>
                <w:tag w:val="goog_rdk_54"/>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line="240" w:lineRule="auto"/>
              <w:jc w:val="both"/>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068">
            <w:pPr>
              <w:spacing w:line="240" w:lineRule="auto"/>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Db-Ⅳ-3 多元的性別特質、角色與不同性傾向的尊重態度。</w:t>
                </w:r>
              </w:sdtContent>
            </w:sdt>
            <w:r w:rsidDel="00000000" w:rsidR="00000000" w:rsidRPr="00000000">
              <w:rPr>
                <w:rtl w:val="0"/>
              </w:rPr>
            </w:r>
          </w:p>
          <w:p w:rsidR="00000000" w:rsidDel="00000000" w:rsidP="00000000" w:rsidRDefault="00000000" w:rsidRPr="00000000" w14:paraId="00000069">
            <w:pPr>
              <w:spacing w:line="240" w:lineRule="auto"/>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Db-Ⅳ-4 愛的意涵與情感發展、維持、結束的原則與因應方法。</w:t>
                </w:r>
              </w:sdtContent>
            </w:sdt>
            <w:r w:rsidDel="00000000" w:rsidR="00000000" w:rsidRPr="00000000">
              <w:rPr>
                <w:rtl w:val="0"/>
              </w:rPr>
            </w:r>
          </w:p>
          <w:p w:rsidR="00000000" w:rsidDel="00000000" w:rsidP="00000000" w:rsidRDefault="00000000" w:rsidRPr="00000000" w14:paraId="0000006A">
            <w:pPr>
              <w:spacing w:line="240" w:lineRule="auto"/>
              <w:jc w:val="both"/>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6B">
            <w:pPr>
              <w:jc w:val="center"/>
              <w:rPr>
                <w:rFonts w:ascii="DFKai-SB" w:cs="DFKai-SB" w:eastAsia="DFKai-SB" w:hAnsi="DFKai-SB"/>
                <w:strike w:val="1"/>
              </w:rPr>
            </w:pPr>
            <w:sdt>
              <w:sdtPr>
                <w:tag w:val="goog_rdk_59"/>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spacing w:line="240" w:lineRule="auto"/>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06D">
            <w:pPr>
              <w:spacing w:line="240" w:lineRule="auto"/>
              <w:jc w:val="both"/>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06E">
            <w:pPr>
              <w:spacing w:line="240" w:lineRule="auto"/>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06F">
            <w:pPr>
              <w:jc w:val="center"/>
              <w:rPr>
                <w:rFonts w:ascii="DFKai-SB" w:cs="DFKai-SB" w:eastAsia="DFKai-SB" w:hAnsi="DFKai-SB"/>
              </w:rPr>
            </w:pPr>
            <w:sdt>
              <w:sdtPr>
                <w:tag w:val="goog_rdk_63"/>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71">
            <w:pPr>
              <w:jc w:val="center"/>
              <w:rPr>
                <w:rFonts w:ascii="DFKai-SB" w:cs="DFKai-SB" w:eastAsia="DFKai-SB" w:hAnsi="DFKai-SB"/>
              </w:rPr>
            </w:pPr>
            <w:sdt>
              <w:sdtPr>
                <w:tag w:val="goog_rdk_65"/>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line="240" w:lineRule="auto"/>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73">
            <w:pPr>
              <w:spacing w:line="240" w:lineRule="auto"/>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課綱：健體-性別-(性J1)-1</w:t>
                </w:r>
              </w:sdtContent>
            </w:sdt>
            <w:r w:rsidDel="00000000" w:rsidR="00000000" w:rsidRPr="00000000">
              <w:rPr>
                <w:rtl w:val="0"/>
              </w:rPr>
            </w:r>
          </w:p>
          <w:p w:rsidR="00000000" w:rsidDel="00000000" w:rsidP="00000000" w:rsidRDefault="00000000" w:rsidRPr="00000000" w14:paraId="00000074">
            <w:pPr>
              <w:spacing w:line="240" w:lineRule="auto"/>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p w:rsidR="00000000" w:rsidDel="00000000" w:rsidP="00000000" w:rsidRDefault="00000000" w:rsidRPr="00000000" w14:paraId="00000075">
            <w:pPr>
              <w:spacing w:line="240" w:lineRule="auto"/>
              <w:jc w:val="both"/>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課綱：健體-性別-(性J5)-1</w:t>
                </w:r>
              </w:sdtContent>
            </w:sdt>
            <w:r w:rsidDel="00000000" w:rsidR="00000000" w:rsidRPr="00000000">
              <w:rPr>
                <w:rtl w:val="0"/>
              </w:rPr>
            </w:r>
          </w:p>
          <w:p w:rsidR="00000000" w:rsidDel="00000000" w:rsidP="00000000" w:rsidRDefault="00000000" w:rsidRPr="00000000" w14:paraId="00000076">
            <w:pPr>
              <w:spacing w:line="240" w:lineRule="auto"/>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課綱：健體-人權-(人J5)-1</w:t>
                </w:r>
              </w:sdtContent>
            </w:sdt>
            <w:r w:rsidDel="00000000" w:rsidR="00000000" w:rsidRPr="00000000">
              <w:rPr>
                <w:rtl w:val="0"/>
              </w:rPr>
            </w:r>
          </w:p>
          <w:p w:rsidR="00000000" w:rsidDel="00000000" w:rsidP="00000000" w:rsidRDefault="00000000" w:rsidRPr="00000000" w14:paraId="00000077">
            <w:pPr>
              <w:jc w:val="center"/>
              <w:rPr>
                <w:rFonts w:ascii="DFKai-SB" w:cs="DFKai-SB" w:eastAsia="DFKai-SB" w:hAnsi="DFKai-SB"/>
                <w:color w:val="0070c0"/>
                <w:sz w:val="20"/>
                <w:szCs w:val="20"/>
              </w:rPr>
            </w:pPr>
            <w:sdt>
              <w:sdtPr>
                <w:tag w:val="goog_rdk_71"/>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D">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E">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7F">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81">
            <w:pPr>
              <w:jc w:val="center"/>
              <w:rPr>
                <w:rFonts w:ascii="DFKai-SB" w:cs="DFKai-SB" w:eastAsia="DFKai-SB" w:hAnsi="DFKai-SB"/>
              </w:rPr>
            </w:pPr>
            <w:sdt>
              <w:sdtPr>
                <w:tag w:val="goog_rdk_73"/>
              </w:sdtPr>
              <w:sdtContent>
                <w:r w:rsidDel="00000000" w:rsidR="00000000" w:rsidRPr="00000000">
                  <w:rPr>
                    <w:rFonts w:ascii="Gungsuh" w:cs="Gungsuh" w:eastAsia="Gungsuh" w:hAnsi="Gungsuh"/>
                    <w:sz w:val="20"/>
                    <w:szCs w:val="20"/>
                    <w:rtl w:val="0"/>
                  </w:rPr>
                  <w:t xml:space="preserve">第2章青春愛的練習曲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both"/>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83">
            <w:pPr>
              <w:jc w:val="both"/>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84">
            <w:pPr>
              <w:jc w:val="both"/>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85">
            <w:pPr>
              <w:jc w:val="center"/>
              <w:rPr>
                <w:rFonts w:ascii="DFKai-SB" w:cs="DFKai-SB" w:eastAsia="DFKai-SB" w:hAnsi="DFKai-SB"/>
              </w:rPr>
            </w:pPr>
            <w:sdt>
              <w:sdtPr>
                <w:tag w:val="goog_rdk_77"/>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line="240" w:lineRule="auto"/>
              <w:jc w:val="both"/>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87">
            <w:pPr>
              <w:jc w:val="center"/>
              <w:rPr>
                <w:rFonts w:ascii="DFKai-SB" w:cs="DFKai-SB" w:eastAsia="DFKai-SB" w:hAnsi="DFKai-SB"/>
                <w:strike w:val="1"/>
              </w:rPr>
            </w:pPr>
            <w:sdt>
              <w:sdtPr>
                <w:tag w:val="goog_rdk_79"/>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line="240" w:lineRule="auto"/>
              <w:jc w:val="both"/>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089">
            <w:pPr>
              <w:spacing w:line="240" w:lineRule="auto"/>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8A">
            <w:pPr>
              <w:spacing w:line="240" w:lineRule="auto"/>
              <w:jc w:val="both"/>
              <w:rPr>
                <w:rFonts w:ascii="DFKai-SB" w:cs="DFKai-SB" w:eastAsia="DFKai-SB" w:hAnsi="DFKai-SB"/>
                <w:sz w:val="20"/>
                <w:szCs w:val="20"/>
              </w:rPr>
            </w:pPr>
            <w:sdt>
              <w:sdtPr>
                <w:tag w:val="goog_rdk_82"/>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08B">
            <w:pPr>
              <w:jc w:val="center"/>
              <w:rPr>
                <w:rFonts w:ascii="DFKai-SB" w:cs="DFKai-SB" w:eastAsia="DFKai-SB" w:hAnsi="DFKai-SB"/>
              </w:rPr>
            </w:pPr>
            <w:sdt>
              <w:sdtPr>
                <w:tag w:val="goog_rdk_83"/>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jc w:val="both"/>
              <w:rPr>
                <w:rFonts w:ascii="DFKai-SB" w:cs="DFKai-SB" w:eastAsia="DFKai-SB" w:hAnsi="DFKai-SB"/>
                <w:sz w:val="20"/>
                <w:szCs w:val="20"/>
              </w:rPr>
            </w:pPr>
            <w:sdt>
              <w:sdtPr>
                <w:tag w:val="goog_rdk_84"/>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8D">
            <w:pPr>
              <w:jc w:val="center"/>
              <w:rPr>
                <w:rFonts w:ascii="DFKai-SB" w:cs="DFKai-SB" w:eastAsia="DFKai-SB" w:hAnsi="DFKai-SB"/>
              </w:rPr>
            </w:pPr>
            <w:sdt>
              <w:sdtPr>
                <w:tag w:val="goog_rdk_85"/>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line="240" w:lineRule="auto"/>
              <w:jc w:val="both"/>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8F">
            <w:pPr>
              <w:jc w:val="center"/>
              <w:rPr>
                <w:rFonts w:ascii="DFKai-SB" w:cs="DFKai-SB" w:eastAsia="DFKai-SB" w:hAnsi="DFKai-SB"/>
                <w:color w:val="0070c0"/>
                <w:sz w:val="20"/>
                <w:szCs w:val="20"/>
              </w:rPr>
            </w:pPr>
            <w:sdt>
              <w:sdtPr>
                <w:tag w:val="goog_rdk_87"/>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97">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99">
            <w:pPr>
              <w:jc w:val="center"/>
              <w:rPr>
                <w:rFonts w:ascii="DFKai-SB" w:cs="DFKai-SB" w:eastAsia="DFKai-SB" w:hAnsi="DFKai-SB"/>
              </w:rPr>
            </w:pPr>
            <w:sdt>
              <w:sdtPr>
                <w:tag w:val="goog_rdk_89"/>
              </w:sdtPr>
              <w:sdtContent>
                <w:r w:rsidDel="00000000" w:rsidR="00000000" w:rsidRPr="00000000">
                  <w:rPr>
                    <w:rFonts w:ascii="Gungsuh" w:cs="Gungsuh" w:eastAsia="Gungsuh" w:hAnsi="Gungsuh"/>
                    <w:sz w:val="20"/>
                    <w:szCs w:val="20"/>
                    <w:rtl w:val="0"/>
                  </w:rPr>
                  <w:t xml:space="preserve">第2章青春愛的練習曲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9B">
            <w:pPr>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9C">
            <w:pPr>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9D">
            <w:pPr>
              <w:jc w:val="center"/>
              <w:rPr>
                <w:rFonts w:ascii="DFKai-SB" w:cs="DFKai-SB" w:eastAsia="DFKai-SB" w:hAnsi="DFKai-SB"/>
              </w:rPr>
            </w:pPr>
            <w:sdt>
              <w:sdtPr>
                <w:tag w:val="goog_rdk_93"/>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spacing w:line="240" w:lineRule="auto"/>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9F">
            <w:pPr>
              <w:jc w:val="center"/>
              <w:rPr>
                <w:rFonts w:ascii="DFKai-SB" w:cs="DFKai-SB" w:eastAsia="DFKai-SB" w:hAnsi="DFKai-SB"/>
                <w:strike w:val="1"/>
              </w:rPr>
            </w:pPr>
            <w:sdt>
              <w:sdtPr>
                <w:tag w:val="goog_rdk_95"/>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spacing w:line="240" w:lineRule="auto"/>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0A1">
            <w:pPr>
              <w:spacing w:line="240" w:lineRule="auto"/>
              <w:jc w:val="both"/>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A2">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0A3">
            <w:pPr>
              <w:jc w:val="center"/>
              <w:rPr>
                <w:rFonts w:ascii="DFKai-SB" w:cs="DFKai-SB" w:eastAsia="DFKai-SB" w:hAnsi="DFKai-SB"/>
              </w:rPr>
            </w:pPr>
            <w:sdt>
              <w:sdtPr>
                <w:tag w:val="goog_rdk_99"/>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jc w:val="both"/>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A5">
            <w:pPr>
              <w:jc w:val="center"/>
              <w:rPr>
                <w:rFonts w:ascii="DFKai-SB" w:cs="DFKai-SB" w:eastAsia="DFKai-SB" w:hAnsi="DFKai-SB"/>
              </w:rPr>
            </w:pPr>
            <w:sdt>
              <w:sdtPr>
                <w:tag w:val="goog_rdk_10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line="240" w:lineRule="auto"/>
              <w:jc w:val="both"/>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A7">
            <w:pPr>
              <w:jc w:val="center"/>
              <w:rPr>
                <w:rFonts w:ascii="DFKai-SB" w:cs="DFKai-SB" w:eastAsia="DFKai-SB" w:hAnsi="DFKai-SB"/>
                <w:color w:val="0070c0"/>
                <w:sz w:val="20"/>
                <w:szCs w:val="20"/>
              </w:rPr>
            </w:pPr>
            <w:sdt>
              <w:sdtPr>
                <w:tag w:val="goog_rdk_103"/>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E">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AF">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B1">
            <w:pPr>
              <w:jc w:val="center"/>
              <w:rPr>
                <w:rFonts w:ascii="DFKai-SB" w:cs="DFKai-SB" w:eastAsia="DFKai-SB" w:hAnsi="DFKai-SB"/>
              </w:rPr>
            </w:pPr>
            <w:sdt>
              <w:sdtPr>
                <w:tag w:val="goog_rdk_105"/>
              </w:sdtPr>
              <w:sdtContent>
                <w:r w:rsidDel="00000000" w:rsidR="00000000" w:rsidRPr="00000000">
                  <w:rPr>
                    <w:rFonts w:ascii="Gungsuh" w:cs="Gungsuh" w:eastAsia="Gungsuh" w:hAnsi="Gungsuh"/>
                    <w:sz w:val="20"/>
                    <w:szCs w:val="20"/>
                    <w:rtl w:val="0"/>
                  </w:rPr>
                  <w:t xml:space="preserve">第2章青春愛的練習曲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jc w:val="both"/>
              <w:rPr>
                <w:rFonts w:ascii="DFKai-SB" w:cs="DFKai-SB" w:eastAsia="DFKai-SB" w:hAnsi="DFKai-SB"/>
                <w:sz w:val="20"/>
                <w:szCs w:val="20"/>
              </w:rPr>
            </w:pPr>
            <w:sdt>
              <w:sdtPr>
                <w:tag w:val="goog_rdk_10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0B3">
            <w:pPr>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B4">
            <w:pPr>
              <w:jc w:val="both"/>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B5">
            <w:pPr>
              <w:jc w:val="center"/>
              <w:rPr>
                <w:rFonts w:ascii="DFKai-SB" w:cs="DFKai-SB" w:eastAsia="DFKai-SB" w:hAnsi="DFKai-SB"/>
              </w:rPr>
            </w:pPr>
            <w:sdt>
              <w:sdtPr>
                <w:tag w:val="goog_rdk_109"/>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spacing w:line="240" w:lineRule="auto"/>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B7">
            <w:pPr>
              <w:jc w:val="center"/>
              <w:rPr>
                <w:rFonts w:ascii="DFKai-SB" w:cs="DFKai-SB" w:eastAsia="DFKai-SB" w:hAnsi="DFKai-SB"/>
                <w:strike w:val="1"/>
              </w:rPr>
            </w:pPr>
            <w:sdt>
              <w:sdtPr>
                <w:tag w:val="goog_rdk_111"/>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spacing w:line="240" w:lineRule="auto"/>
              <w:jc w:val="both"/>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0B9">
            <w:pPr>
              <w:spacing w:line="240" w:lineRule="auto"/>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BA">
            <w:pPr>
              <w:spacing w:line="240" w:lineRule="auto"/>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0BB">
            <w:pPr>
              <w:jc w:val="center"/>
              <w:rPr>
                <w:rFonts w:ascii="DFKai-SB" w:cs="DFKai-SB" w:eastAsia="DFKai-SB" w:hAnsi="DFKai-SB"/>
              </w:rPr>
            </w:pPr>
            <w:sdt>
              <w:sdtPr>
                <w:tag w:val="goog_rdk_115"/>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jc w:val="both"/>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BD">
            <w:pPr>
              <w:jc w:val="center"/>
              <w:rPr>
                <w:rFonts w:ascii="DFKai-SB" w:cs="DFKai-SB" w:eastAsia="DFKai-SB" w:hAnsi="DFKai-SB"/>
              </w:rPr>
            </w:pPr>
            <w:sdt>
              <w:sdtPr>
                <w:tag w:val="goog_rdk_11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spacing w:line="240" w:lineRule="auto"/>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BF">
            <w:pPr>
              <w:jc w:val="center"/>
              <w:rPr>
                <w:rFonts w:ascii="DFKai-SB" w:cs="DFKai-SB" w:eastAsia="DFKai-SB" w:hAnsi="DFKai-SB"/>
                <w:color w:val="0070c0"/>
                <w:sz w:val="20"/>
                <w:szCs w:val="20"/>
              </w:rPr>
            </w:pPr>
            <w:sdt>
              <w:sdtPr>
                <w:tag w:val="goog_rdk_119"/>
              </w:sdtPr>
              <w:sdtContent>
                <w:r w:rsidDel="00000000" w:rsidR="00000000" w:rsidRPr="00000000">
                  <w:rPr>
                    <w:rFonts w:ascii="Gungsuh" w:cs="Gungsuh" w:eastAsia="Gungsuh" w:hAnsi="Gungsuh"/>
                    <w:sz w:val="20"/>
                    <w:szCs w:val="20"/>
                    <w:rtl w:val="0"/>
                  </w:rPr>
                  <w:t xml:space="preserve">課綱：健體-性別-(性J11)-1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6">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C7">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C9">
            <w:pPr>
              <w:jc w:val="both"/>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第3章青春變奏曲</w:t>
                </w:r>
              </w:sdtContent>
            </w:sdt>
            <w:r w:rsidDel="00000000" w:rsidR="00000000" w:rsidRPr="00000000">
              <w:rPr>
                <w:rtl w:val="0"/>
              </w:rPr>
            </w:r>
          </w:p>
          <w:p w:rsidR="00000000" w:rsidDel="00000000" w:rsidP="00000000" w:rsidRDefault="00000000" w:rsidRPr="00000000" w14:paraId="000000CA">
            <w:pPr>
              <w:jc w:val="center"/>
              <w:rPr>
                <w:rFonts w:ascii="DFKai-SB" w:cs="DFKai-SB" w:eastAsia="DFKai-SB" w:hAnsi="DFKai-SB"/>
              </w:rPr>
            </w:pPr>
            <w:sdt>
              <w:sdtPr>
                <w:tag w:val="goog_rdk_122"/>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jc w:val="both"/>
              <w:rPr>
                <w:rFonts w:ascii="DFKai-SB" w:cs="DFKai-SB" w:eastAsia="DFKai-SB" w:hAnsi="DFKai-SB"/>
                <w:sz w:val="20"/>
                <w:szCs w:val="20"/>
              </w:rPr>
            </w:pPr>
            <w:sdt>
              <w:sdtPr>
                <w:tag w:val="goog_rdk_12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CC">
            <w:pPr>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CD">
            <w:pPr>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0CE">
            <w:pPr>
              <w:jc w:val="center"/>
              <w:rPr>
                <w:rFonts w:ascii="DFKai-SB" w:cs="DFKai-SB" w:eastAsia="DFKai-SB" w:hAnsi="DFKai-SB"/>
              </w:rPr>
            </w:pPr>
            <w:sdt>
              <w:sdtPr>
                <w:tag w:val="goog_rdk_126"/>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spacing w:line="240" w:lineRule="auto"/>
              <w:jc w:val="both"/>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D0">
            <w:pPr>
              <w:jc w:val="center"/>
              <w:rPr>
                <w:rFonts w:ascii="DFKai-SB" w:cs="DFKai-SB" w:eastAsia="DFKai-SB" w:hAnsi="DFKai-SB"/>
                <w:strike w:val="1"/>
              </w:rPr>
            </w:pPr>
            <w:sdt>
              <w:sdtPr>
                <w:tag w:val="goog_rdk_128"/>
              </w:sdtPr>
              <w:sdtContent>
                <w:r w:rsidDel="00000000" w:rsidR="00000000" w:rsidRPr="00000000">
                  <w:rPr>
                    <w:rFonts w:ascii="Gungsuh" w:cs="Gungsuh" w:eastAsia="Gungsuh" w:hAnsi="Gungsuh"/>
                    <w:sz w:val="20"/>
                    <w:szCs w:val="20"/>
                    <w:rtl w:val="0"/>
                  </w:rPr>
                  <w:t xml:space="preserve">Db-Ⅳ-7 健康性價值觀的建立，色情的辨識與媒體色情訊息的批判能力。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spacing w:line="240" w:lineRule="auto"/>
              <w:jc w:val="both"/>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0D2">
            <w:pPr>
              <w:spacing w:line="240" w:lineRule="auto"/>
              <w:jc w:val="both"/>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D3">
            <w:pPr>
              <w:spacing w:line="240" w:lineRule="auto"/>
              <w:jc w:val="both"/>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0D4">
            <w:pPr>
              <w:spacing w:line="240" w:lineRule="auto"/>
              <w:jc w:val="both"/>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0D5">
            <w:pPr>
              <w:jc w:val="center"/>
              <w:rPr>
                <w:rFonts w:ascii="DFKai-SB" w:cs="DFKai-SB" w:eastAsia="DFKai-SB" w:hAnsi="DFKai-SB"/>
              </w:rPr>
            </w:pPr>
            <w:sdt>
              <w:sdtPr>
                <w:tag w:val="goog_rdk_133"/>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D7">
            <w:pPr>
              <w:jc w:val="center"/>
              <w:rPr>
                <w:rFonts w:ascii="DFKai-SB" w:cs="DFKai-SB" w:eastAsia="DFKai-SB" w:hAnsi="DFKai-SB"/>
              </w:rPr>
            </w:pPr>
            <w:sdt>
              <w:sdtPr>
                <w:tag w:val="goog_rdk_135"/>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line="240" w:lineRule="auto"/>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D9">
            <w:pPr>
              <w:jc w:val="center"/>
              <w:rPr>
                <w:rFonts w:ascii="DFKai-SB" w:cs="DFKai-SB" w:eastAsia="DFKai-SB" w:hAnsi="DFKai-SB"/>
                <w:color w:val="0070c0"/>
                <w:sz w:val="20"/>
                <w:szCs w:val="20"/>
              </w:rPr>
            </w:pPr>
            <w:sdt>
              <w:sdtPr>
                <w:tag w:val="goog_rdk_137"/>
              </w:sdtPr>
              <w:sdtContent>
                <w:r w:rsidDel="00000000" w:rsidR="00000000" w:rsidRPr="00000000">
                  <w:rPr>
                    <w:rFonts w:ascii="Gungsuh" w:cs="Gungsuh" w:eastAsia="Gungsuh" w:hAnsi="Gungsuh"/>
                    <w:sz w:val="20"/>
                    <w:szCs w:val="20"/>
                    <w:rtl w:val="0"/>
                  </w:rPr>
                  <w:t xml:space="preserve">課綱：健體-性別-(性J5)-1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D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D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0">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E1">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E2">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jc w:val="both"/>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0E4">
            <w:pPr>
              <w:jc w:val="center"/>
              <w:rPr>
                <w:rFonts w:ascii="DFKai-SB" w:cs="DFKai-SB" w:eastAsia="DFKai-SB" w:hAnsi="DFKai-SB"/>
              </w:rPr>
            </w:pPr>
            <w:sdt>
              <w:sdtPr>
                <w:tag w:val="goog_rdk_139"/>
              </w:sdtPr>
              <w:sdtContent>
                <w:r w:rsidDel="00000000" w:rsidR="00000000" w:rsidRPr="00000000">
                  <w:rPr>
                    <w:rFonts w:ascii="Gungsuh" w:cs="Gungsuh" w:eastAsia="Gungsuh" w:hAnsi="Gungsuh"/>
                    <w:sz w:val="20"/>
                    <w:szCs w:val="20"/>
                    <w:rtl w:val="0"/>
                  </w:rPr>
                  <w:t xml:space="preserve">第3章青春變奏曲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0E6">
            <w:pPr>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0E7">
            <w:pPr>
              <w:jc w:val="both"/>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0E8">
            <w:pPr>
              <w:jc w:val="center"/>
              <w:rPr>
                <w:rFonts w:ascii="DFKai-SB" w:cs="DFKai-SB" w:eastAsia="DFKai-SB" w:hAnsi="DFKai-SB"/>
              </w:rPr>
            </w:pPr>
            <w:sdt>
              <w:sdtPr>
                <w:tag w:val="goog_rdk_143"/>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spacing w:line="240" w:lineRule="auto"/>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0EA">
            <w:pPr>
              <w:jc w:val="center"/>
              <w:rPr>
                <w:rFonts w:ascii="DFKai-SB" w:cs="DFKai-SB" w:eastAsia="DFKai-SB" w:hAnsi="DFKai-SB"/>
                <w:strike w:val="1"/>
              </w:rPr>
            </w:pPr>
            <w:sdt>
              <w:sdtPr>
                <w:tag w:val="goog_rdk_145"/>
              </w:sdtPr>
              <w:sdtContent>
                <w:r w:rsidDel="00000000" w:rsidR="00000000" w:rsidRPr="00000000">
                  <w:rPr>
                    <w:rFonts w:ascii="Gungsuh" w:cs="Gungsuh" w:eastAsia="Gungsuh" w:hAnsi="Gungsuh"/>
                    <w:sz w:val="20"/>
                    <w:szCs w:val="20"/>
                    <w:rtl w:val="0"/>
                  </w:rPr>
                  <w:t xml:space="preserve">Db-Ⅳ-7 健康性價值觀的建立，色情的辨識與媒體色情訊息的批判能力。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spacing w:line="240" w:lineRule="auto"/>
              <w:jc w:val="both"/>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0EC">
            <w:pPr>
              <w:spacing w:line="240" w:lineRule="auto"/>
              <w:jc w:val="both"/>
              <w:rPr>
                <w:rFonts w:ascii="DFKai-SB" w:cs="DFKai-SB" w:eastAsia="DFKai-SB" w:hAnsi="DFKai-SB"/>
                <w:sz w:val="20"/>
                <w:szCs w:val="20"/>
              </w:rPr>
            </w:pPr>
            <w:sdt>
              <w:sdtPr>
                <w:tag w:val="goog_rdk_147"/>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0ED">
            <w:pPr>
              <w:spacing w:line="240" w:lineRule="auto"/>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0EE">
            <w:pPr>
              <w:spacing w:line="240" w:lineRule="auto"/>
              <w:jc w:val="both"/>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0EF">
            <w:pPr>
              <w:jc w:val="center"/>
              <w:rPr>
                <w:rFonts w:ascii="DFKai-SB" w:cs="DFKai-SB" w:eastAsia="DFKai-SB" w:hAnsi="DFKai-SB"/>
              </w:rPr>
            </w:pPr>
            <w:sdt>
              <w:sdtPr>
                <w:tag w:val="goog_rdk_150"/>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0F1">
            <w:pPr>
              <w:jc w:val="center"/>
              <w:rPr>
                <w:rFonts w:ascii="DFKai-SB" w:cs="DFKai-SB" w:eastAsia="DFKai-SB" w:hAnsi="DFKai-SB"/>
              </w:rPr>
            </w:pPr>
            <w:sdt>
              <w:sdtPr>
                <w:tag w:val="goog_rdk_152"/>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spacing w:line="240" w:lineRule="auto"/>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0F3">
            <w:pPr>
              <w:jc w:val="center"/>
              <w:rPr>
                <w:rFonts w:ascii="DFKai-SB" w:cs="DFKai-SB" w:eastAsia="DFKai-SB" w:hAnsi="DFKai-SB"/>
                <w:color w:val="0070c0"/>
                <w:sz w:val="20"/>
                <w:szCs w:val="20"/>
              </w:rPr>
            </w:pPr>
            <w:sdt>
              <w:sdtPr>
                <w:tag w:val="goog_rdk_154"/>
              </w:sdtPr>
              <w:sdtContent>
                <w:r w:rsidDel="00000000" w:rsidR="00000000" w:rsidRPr="00000000">
                  <w:rPr>
                    <w:rFonts w:ascii="Gungsuh" w:cs="Gungsuh" w:eastAsia="Gungsuh" w:hAnsi="Gungsuh"/>
                    <w:sz w:val="20"/>
                    <w:szCs w:val="20"/>
                    <w:rtl w:val="0"/>
                  </w:rPr>
                  <w:t xml:space="preserve">課綱：健體-性別-(性J5)-1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A">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0FD">
            <w:pPr>
              <w:jc w:val="center"/>
              <w:rPr>
                <w:rFonts w:ascii="DFKai-SB" w:cs="DFKai-SB" w:eastAsia="DFKai-SB" w:hAnsi="DFKai-SB"/>
              </w:rPr>
            </w:pPr>
            <w:sdt>
              <w:sdtPr>
                <w:tag w:val="goog_rdk_156"/>
              </w:sdtPr>
              <w:sdtContent>
                <w:r w:rsidDel="00000000" w:rsidR="00000000" w:rsidRPr="00000000">
                  <w:rPr>
                    <w:rFonts w:ascii="Gungsuh" w:cs="Gungsuh" w:eastAsia="Gungsuh" w:hAnsi="Gungsuh"/>
                    <w:sz w:val="20"/>
                    <w:szCs w:val="20"/>
                    <w:rtl w:val="0"/>
                  </w:rPr>
                  <w:t xml:space="preserve">第1章飲食源頭探索趣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0FF">
            <w:pPr>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00">
            <w:pPr>
              <w:jc w:val="center"/>
              <w:rPr>
                <w:rFonts w:ascii="DFKai-SB" w:cs="DFKai-SB" w:eastAsia="DFKai-SB" w:hAnsi="DFKai-SB"/>
              </w:rPr>
            </w:pPr>
            <w:sdt>
              <w:sdtPr>
                <w:tag w:val="goog_rdk_159"/>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spacing w:line="240" w:lineRule="auto"/>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Ea-Ⅳ-1 飲食的源頭管理與健康的外食。</w:t>
                </w:r>
              </w:sdtContent>
            </w:sdt>
            <w:r w:rsidDel="00000000" w:rsidR="00000000" w:rsidRPr="00000000">
              <w:rPr>
                <w:rtl w:val="0"/>
              </w:rPr>
            </w:r>
          </w:p>
          <w:p w:rsidR="00000000" w:rsidDel="00000000" w:rsidP="00000000" w:rsidRDefault="00000000" w:rsidRPr="00000000" w14:paraId="00000102">
            <w:pPr>
              <w:jc w:val="center"/>
              <w:rPr>
                <w:rFonts w:ascii="DFKai-SB" w:cs="DFKai-SB" w:eastAsia="DFKai-SB" w:hAnsi="DFKai-SB"/>
                <w:strike w:val="1"/>
              </w:rPr>
            </w:pPr>
            <w:sdt>
              <w:sdtPr>
                <w:tag w:val="goog_rdk_161"/>
              </w:sdtPr>
              <w:sdtContent>
                <w:r w:rsidDel="00000000" w:rsidR="00000000" w:rsidRPr="00000000">
                  <w:rPr>
                    <w:rFonts w:ascii="Gungsuh" w:cs="Gungsuh" w:eastAsia="Gungsuh" w:hAnsi="Gungsuh"/>
                    <w:sz w:val="20"/>
                    <w:szCs w:val="20"/>
                    <w:rtl w:val="0"/>
                  </w:rPr>
                  <w:t xml:space="preserve">Eb-Ⅳ-2 健康消費行動方案與相關法規、組織。</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spacing w:line="240" w:lineRule="auto"/>
              <w:jc w:val="both"/>
              <w:rPr>
                <w:rFonts w:ascii="DFKai-SB" w:cs="DFKai-SB" w:eastAsia="DFKai-SB" w:hAnsi="DFKai-SB"/>
                <w:sz w:val="20"/>
                <w:szCs w:val="20"/>
              </w:rPr>
            </w:pPr>
            <w:sdt>
              <w:sdtPr>
                <w:tag w:val="goog_rdk_16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04">
            <w:pPr>
              <w:spacing w:line="240" w:lineRule="auto"/>
              <w:jc w:val="both"/>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105">
            <w:pPr>
              <w:spacing w:line="240" w:lineRule="auto"/>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106">
            <w:pPr>
              <w:jc w:val="center"/>
              <w:rPr>
                <w:rFonts w:ascii="DFKai-SB" w:cs="DFKai-SB" w:eastAsia="DFKai-SB" w:hAnsi="DFKai-SB"/>
              </w:rPr>
            </w:pPr>
            <w:sdt>
              <w:sdtPr>
                <w:tag w:val="goog_rdk_165"/>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jc w:val="both"/>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08">
            <w:pPr>
              <w:jc w:val="center"/>
              <w:rPr>
                <w:rFonts w:ascii="DFKai-SB" w:cs="DFKai-SB" w:eastAsia="DFKai-SB" w:hAnsi="DFKai-SB"/>
              </w:rPr>
            </w:pPr>
            <w:sdt>
              <w:sdtPr>
                <w:tag w:val="goog_rdk_16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line="240" w:lineRule="auto"/>
              <w:jc w:val="both"/>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10A">
            <w:pPr>
              <w:jc w:val="center"/>
              <w:rPr>
                <w:rFonts w:ascii="DFKai-SB" w:cs="DFKai-SB" w:eastAsia="DFKai-SB" w:hAnsi="DFKai-SB"/>
                <w:color w:val="0070c0"/>
                <w:sz w:val="20"/>
                <w:szCs w:val="20"/>
              </w:rPr>
            </w:pPr>
            <w:sdt>
              <w:sdtPr>
                <w:tag w:val="goog_rdk_169"/>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0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0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1">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12">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jc w:val="both"/>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114">
            <w:pPr>
              <w:jc w:val="center"/>
              <w:rPr>
                <w:rFonts w:ascii="DFKai-SB" w:cs="DFKai-SB" w:eastAsia="DFKai-SB" w:hAnsi="DFKai-SB"/>
              </w:rPr>
            </w:pPr>
            <w:sdt>
              <w:sdtPr>
                <w:tag w:val="goog_rdk_171"/>
              </w:sdtPr>
              <w:sdtContent>
                <w:r w:rsidDel="00000000" w:rsidR="00000000" w:rsidRPr="00000000">
                  <w:rPr>
                    <w:rFonts w:ascii="Gungsuh" w:cs="Gungsuh" w:eastAsia="Gungsuh" w:hAnsi="Gungsuh"/>
                    <w:sz w:val="20"/>
                    <w:szCs w:val="20"/>
                    <w:rtl w:val="0"/>
                  </w:rPr>
                  <w:t xml:space="preserve">第1章飲食源頭探索趣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jc w:val="both"/>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16">
            <w:pPr>
              <w:jc w:val="both"/>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17">
            <w:pPr>
              <w:jc w:val="center"/>
              <w:rPr>
                <w:rFonts w:ascii="DFKai-SB" w:cs="DFKai-SB" w:eastAsia="DFKai-SB" w:hAnsi="DFKai-SB"/>
              </w:rPr>
            </w:pPr>
            <w:sdt>
              <w:sdtPr>
                <w:tag w:val="goog_rdk_174"/>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line="240" w:lineRule="auto"/>
              <w:jc w:val="both"/>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Ea-Ⅳ-1 飲食的源頭管理與健康的外食。</w:t>
                </w:r>
              </w:sdtContent>
            </w:sdt>
            <w:r w:rsidDel="00000000" w:rsidR="00000000" w:rsidRPr="00000000">
              <w:rPr>
                <w:rtl w:val="0"/>
              </w:rPr>
            </w:r>
          </w:p>
          <w:p w:rsidR="00000000" w:rsidDel="00000000" w:rsidP="00000000" w:rsidRDefault="00000000" w:rsidRPr="00000000" w14:paraId="00000119">
            <w:pPr>
              <w:jc w:val="center"/>
              <w:rPr>
                <w:rFonts w:ascii="DFKai-SB" w:cs="DFKai-SB" w:eastAsia="DFKai-SB" w:hAnsi="DFKai-SB"/>
                <w:strike w:val="1"/>
              </w:rPr>
            </w:pPr>
            <w:sdt>
              <w:sdtPr>
                <w:tag w:val="goog_rdk_176"/>
              </w:sdtPr>
              <w:sdtContent>
                <w:r w:rsidDel="00000000" w:rsidR="00000000" w:rsidRPr="00000000">
                  <w:rPr>
                    <w:rFonts w:ascii="Gungsuh" w:cs="Gungsuh" w:eastAsia="Gungsuh" w:hAnsi="Gungsuh"/>
                    <w:sz w:val="20"/>
                    <w:szCs w:val="20"/>
                    <w:rtl w:val="0"/>
                  </w:rPr>
                  <w:t xml:space="preserve">Eb-Ⅳ-2 健康消費行動方案與相關法規、組織。</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line="240" w:lineRule="auto"/>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1B">
            <w:pPr>
              <w:spacing w:line="240" w:lineRule="auto"/>
              <w:jc w:val="both"/>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11C">
            <w:pPr>
              <w:spacing w:line="240" w:lineRule="auto"/>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11D">
            <w:pPr>
              <w:jc w:val="center"/>
              <w:rPr>
                <w:rFonts w:ascii="DFKai-SB" w:cs="DFKai-SB" w:eastAsia="DFKai-SB" w:hAnsi="DFKai-SB"/>
              </w:rPr>
            </w:pPr>
            <w:sdt>
              <w:sdtPr>
                <w:tag w:val="goog_rdk_180"/>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jc w:val="both"/>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1F">
            <w:pPr>
              <w:jc w:val="center"/>
              <w:rPr>
                <w:rFonts w:ascii="DFKai-SB" w:cs="DFKai-SB" w:eastAsia="DFKai-SB" w:hAnsi="DFKai-SB"/>
              </w:rPr>
            </w:pPr>
            <w:sdt>
              <w:sdtPr>
                <w:tag w:val="goog_rdk_182"/>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spacing w:line="240" w:lineRule="auto"/>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121">
            <w:pPr>
              <w:jc w:val="center"/>
              <w:rPr>
                <w:rFonts w:ascii="DFKai-SB" w:cs="DFKai-SB" w:eastAsia="DFKai-SB" w:hAnsi="DFKai-SB"/>
                <w:color w:val="0070c0"/>
                <w:sz w:val="20"/>
                <w:szCs w:val="20"/>
              </w:rPr>
            </w:pPr>
            <w:sdt>
              <w:sdtPr>
                <w:tag w:val="goog_rdk_184"/>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2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2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2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8">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29">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12B">
            <w:pPr>
              <w:jc w:val="center"/>
              <w:rPr>
                <w:rFonts w:ascii="DFKai-SB" w:cs="DFKai-SB" w:eastAsia="DFKai-SB" w:hAnsi="DFKai-SB"/>
              </w:rPr>
            </w:pPr>
            <w:sdt>
              <w:sdtPr>
                <w:tag w:val="goog_rdk_186"/>
              </w:sdtPr>
              <w:sdtContent>
                <w:r w:rsidDel="00000000" w:rsidR="00000000" w:rsidRPr="00000000">
                  <w:rPr>
                    <w:rFonts w:ascii="Gungsuh" w:cs="Gungsuh" w:eastAsia="Gungsuh" w:hAnsi="Gungsuh"/>
                    <w:sz w:val="20"/>
                    <w:szCs w:val="20"/>
                    <w:rtl w:val="0"/>
                  </w:rPr>
                  <w:t xml:space="preserve">第1章飲食源頭探索趣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jc w:val="both"/>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2D">
            <w:pPr>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2E">
            <w:pPr>
              <w:jc w:val="center"/>
              <w:rPr>
                <w:rFonts w:ascii="DFKai-SB" w:cs="DFKai-SB" w:eastAsia="DFKai-SB" w:hAnsi="DFKai-SB"/>
              </w:rPr>
            </w:pPr>
            <w:sdt>
              <w:sdtPr>
                <w:tag w:val="goog_rdk_189"/>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spacing w:line="240" w:lineRule="auto"/>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Ea-Ⅳ-1 飲食的源頭管理與健康的外食。</w:t>
                </w:r>
              </w:sdtContent>
            </w:sdt>
            <w:r w:rsidDel="00000000" w:rsidR="00000000" w:rsidRPr="00000000">
              <w:rPr>
                <w:rtl w:val="0"/>
              </w:rPr>
            </w:r>
          </w:p>
          <w:p w:rsidR="00000000" w:rsidDel="00000000" w:rsidP="00000000" w:rsidRDefault="00000000" w:rsidRPr="00000000" w14:paraId="00000130">
            <w:pPr>
              <w:jc w:val="center"/>
              <w:rPr>
                <w:rFonts w:ascii="DFKai-SB" w:cs="DFKai-SB" w:eastAsia="DFKai-SB" w:hAnsi="DFKai-SB"/>
                <w:strike w:val="1"/>
              </w:rPr>
            </w:pPr>
            <w:sdt>
              <w:sdtPr>
                <w:tag w:val="goog_rdk_191"/>
              </w:sdtPr>
              <w:sdtContent>
                <w:r w:rsidDel="00000000" w:rsidR="00000000" w:rsidRPr="00000000">
                  <w:rPr>
                    <w:rFonts w:ascii="Gungsuh" w:cs="Gungsuh" w:eastAsia="Gungsuh" w:hAnsi="Gungsuh"/>
                    <w:sz w:val="20"/>
                    <w:szCs w:val="20"/>
                    <w:rtl w:val="0"/>
                  </w:rPr>
                  <w:t xml:space="preserve">Eb-Ⅳ-2 健康消費行動方案與相關法規、組織。</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1">
            <w:pPr>
              <w:spacing w:line="240" w:lineRule="auto"/>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32">
            <w:pPr>
              <w:spacing w:line="240" w:lineRule="auto"/>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133">
            <w:pPr>
              <w:spacing w:line="240" w:lineRule="auto"/>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134">
            <w:pPr>
              <w:jc w:val="center"/>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36">
            <w:pPr>
              <w:jc w:val="center"/>
              <w:rPr>
                <w:rFonts w:ascii="DFKai-SB" w:cs="DFKai-SB" w:eastAsia="DFKai-SB" w:hAnsi="DFKai-SB"/>
              </w:rPr>
            </w:pPr>
            <w:sdt>
              <w:sdtPr>
                <w:tag w:val="goog_rdk_19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spacing w:line="240" w:lineRule="auto"/>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138">
            <w:pPr>
              <w:jc w:val="center"/>
              <w:rPr>
                <w:rFonts w:ascii="DFKai-SB" w:cs="DFKai-SB" w:eastAsia="DFKai-SB" w:hAnsi="DFKai-SB"/>
                <w:color w:val="0070c0"/>
                <w:sz w:val="20"/>
                <w:szCs w:val="20"/>
              </w:rPr>
            </w:pPr>
            <w:sdt>
              <w:sdtPr>
                <w:tag w:val="goog_rdk_199"/>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3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F">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40">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142">
            <w:pPr>
              <w:jc w:val="center"/>
              <w:rPr>
                <w:rFonts w:ascii="DFKai-SB" w:cs="DFKai-SB" w:eastAsia="DFKai-SB" w:hAnsi="DFKai-SB"/>
              </w:rPr>
            </w:pPr>
            <w:sdt>
              <w:sdtPr>
                <w:tag w:val="goog_rdk_201"/>
              </w:sdtPr>
              <w:sdtContent>
                <w:r w:rsidDel="00000000" w:rsidR="00000000" w:rsidRPr="00000000">
                  <w:rPr>
                    <w:rFonts w:ascii="Gungsuh" w:cs="Gungsuh" w:eastAsia="Gungsuh" w:hAnsi="Gungsuh"/>
                    <w:sz w:val="20"/>
                    <w:szCs w:val="20"/>
                    <w:rtl w:val="0"/>
                  </w:rPr>
                  <w:t xml:space="preserve">第2章安全衛生飲食樂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jc w:val="both"/>
              <w:rPr>
                <w:rFonts w:ascii="DFKai-SB" w:cs="DFKai-SB" w:eastAsia="DFKai-SB" w:hAnsi="DFKai-SB"/>
                <w:sz w:val="20"/>
                <w:szCs w:val="20"/>
              </w:rPr>
            </w:pPr>
            <w:sdt>
              <w:sdtPr>
                <w:tag w:val="goog_rdk_20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44">
            <w:pPr>
              <w:jc w:val="both"/>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45">
            <w:pPr>
              <w:jc w:val="both"/>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46">
            <w:pPr>
              <w:jc w:val="center"/>
              <w:rPr>
                <w:rFonts w:ascii="DFKai-SB" w:cs="DFKai-SB" w:eastAsia="DFKai-SB" w:hAnsi="DFKai-SB"/>
              </w:rPr>
            </w:pPr>
            <w:sdt>
              <w:sdtPr>
                <w:tag w:val="goog_rdk_205"/>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jc w:val="center"/>
              <w:rPr>
                <w:rFonts w:ascii="DFKai-SB" w:cs="DFKai-SB" w:eastAsia="DFKai-SB" w:hAnsi="DFKai-SB"/>
                <w:strike w:val="1"/>
              </w:rPr>
            </w:pPr>
            <w:sdt>
              <w:sdtPr>
                <w:tag w:val="goog_rdk_206"/>
              </w:sdtPr>
              <w:sdtContent>
                <w:r w:rsidDel="00000000" w:rsidR="00000000" w:rsidRPr="00000000">
                  <w:rPr>
                    <w:rFonts w:ascii="Gungsuh" w:cs="Gungsuh" w:eastAsia="Gungsuh" w:hAnsi="Gungsuh"/>
                    <w:sz w:val="20"/>
                    <w:szCs w:val="20"/>
                    <w:rtl w:val="0"/>
                  </w:rPr>
                  <w:t xml:space="preserve">Ea-Ⅳ-2 飲食安全評估方式、改善策略與食物中毒預防處理方法。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spacing w:line="240" w:lineRule="auto"/>
              <w:jc w:val="both"/>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49">
            <w:pPr>
              <w:spacing w:line="240" w:lineRule="auto"/>
              <w:jc w:val="both"/>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4A">
            <w:pPr>
              <w:jc w:val="center"/>
              <w:rPr>
                <w:rFonts w:ascii="DFKai-SB" w:cs="DFKai-SB" w:eastAsia="DFKai-SB" w:hAnsi="DFKai-SB"/>
              </w:rPr>
            </w:pPr>
            <w:sdt>
              <w:sdtPr>
                <w:tag w:val="goog_rdk_209"/>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B">
            <w:pPr>
              <w:jc w:val="both"/>
              <w:rPr>
                <w:rFonts w:ascii="DFKai-SB" w:cs="DFKai-SB" w:eastAsia="DFKai-SB" w:hAnsi="DFKai-SB"/>
                <w:sz w:val="20"/>
                <w:szCs w:val="20"/>
              </w:rPr>
            </w:pPr>
            <w:sdt>
              <w:sdtPr>
                <w:tag w:val="goog_rdk_21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4C">
            <w:pPr>
              <w:jc w:val="center"/>
              <w:rPr>
                <w:rFonts w:ascii="DFKai-SB" w:cs="DFKai-SB" w:eastAsia="DFKai-SB" w:hAnsi="DFKai-SB"/>
              </w:rPr>
            </w:pPr>
            <w:sdt>
              <w:sdtPr>
                <w:tag w:val="goog_rdk_21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spacing w:line="240" w:lineRule="auto"/>
              <w:jc w:val="both"/>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14E">
            <w:pPr>
              <w:jc w:val="center"/>
              <w:rPr>
                <w:rFonts w:ascii="DFKai-SB" w:cs="DFKai-SB" w:eastAsia="DFKai-SB" w:hAnsi="DFKai-SB"/>
                <w:color w:val="0070c0"/>
                <w:sz w:val="20"/>
                <w:szCs w:val="20"/>
              </w:rPr>
            </w:pPr>
            <w:sdt>
              <w:sdtPr>
                <w:tag w:val="goog_rdk_213"/>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5">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56">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158">
            <w:pPr>
              <w:jc w:val="center"/>
              <w:rPr>
                <w:rFonts w:ascii="DFKai-SB" w:cs="DFKai-SB" w:eastAsia="DFKai-SB" w:hAnsi="DFKai-SB"/>
              </w:rPr>
            </w:pPr>
            <w:sdt>
              <w:sdtPr>
                <w:tag w:val="goog_rdk_215"/>
              </w:sdtPr>
              <w:sdtContent>
                <w:r w:rsidDel="00000000" w:rsidR="00000000" w:rsidRPr="00000000">
                  <w:rPr>
                    <w:rFonts w:ascii="Gungsuh" w:cs="Gungsuh" w:eastAsia="Gungsuh" w:hAnsi="Gungsuh"/>
                    <w:sz w:val="20"/>
                    <w:szCs w:val="20"/>
                    <w:rtl w:val="0"/>
                  </w:rPr>
                  <w:t xml:space="preserve">第2章安全衛生飲食樂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jc w:val="both"/>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5A">
            <w:pPr>
              <w:jc w:val="both"/>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5B">
            <w:pPr>
              <w:jc w:val="both"/>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5C">
            <w:pPr>
              <w:jc w:val="center"/>
              <w:rPr>
                <w:rFonts w:ascii="DFKai-SB" w:cs="DFKai-SB" w:eastAsia="DFKai-SB" w:hAnsi="DFKai-SB"/>
              </w:rPr>
            </w:pPr>
            <w:sdt>
              <w:sdtPr>
                <w:tag w:val="goog_rdk_219"/>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jc w:val="center"/>
              <w:rPr>
                <w:rFonts w:ascii="DFKai-SB" w:cs="DFKai-SB" w:eastAsia="DFKai-SB" w:hAnsi="DFKai-SB"/>
                <w:strike w:val="1"/>
              </w:rPr>
            </w:pPr>
            <w:sdt>
              <w:sdtPr>
                <w:tag w:val="goog_rdk_220"/>
              </w:sdtPr>
              <w:sdtContent>
                <w:r w:rsidDel="00000000" w:rsidR="00000000" w:rsidRPr="00000000">
                  <w:rPr>
                    <w:rFonts w:ascii="Gungsuh" w:cs="Gungsuh" w:eastAsia="Gungsuh" w:hAnsi="Gungsuh"/>
                    <w:sz w:val="20"/>
                    <w:szCs w:val="20"/>
                    <w:rtl w:val="0"/>
                  </w:rPr>
                  <w:t xml:space="preserve">Ea-Ⅳ-2 飲食安全評估方式、改善策略與食物中毒預防處理方法。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spacing w:line="240" w:lineRule="auto"/>
              <w:jc w:val="both"/>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5F">
            <w:pPr>
              <w:spacing w:line="240" w:lineRule="auto"/>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60">
            <w:pPr>
              <w:jc w:val="center"/>
              <w:rPr>
                <w:rFonts w:ascii="DFKai-SB" w:cs="DFKai-SB" w:eastAsia="DFKai-SB" w:hAnsi="DFKai-SB"/>
              </w:rPr>
            </w:pPr>
            <w:sdt>
              <w:sdtPr>
                <w:tag w:val="goog_rdk_223"/>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62">
            <w:pPr>
              <w:jc w:val="center"/>
              <w:rPr>
                <w:rFonts w:ascii="DFKai-SB" w:cs="DFKai-SB" w:eastAsia="DFKai-SB" w:hAnsi="DFKai-SB"/>
              </w:rPr>
            </w:pPr>
            <w:sdt>
              <w:sdtPr>
                <w:tag w:val="goog_rdk_225"/>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3">
            <w:pPr>
              <w:spacing w:line="240" w:lineRule="auto"/>
              <w:jc w:val="both"/>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164">
            <w:pPr>
              <w:jc w:val="center"/>
              <w:rPr>
                <w:rFonts w:ascii="DFKai-SB" w:cs="DFKai-SB" w:eastAsia="DFKai-SB" w:hAnsi="DFKai-SB"/>
                <w:color w:val="0070c0"/>
                <w:sz w:val="20"/>
                <w:szCs w:val="20"/>
              </w:rPr>
            </w:pPr>
            <w:sdt>
              <w:sdtPr>
                <w:tag w:val="goog_rdk_227"/>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6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B">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6C">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6D">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jc w:val="both"/>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16F">
            <w:pPr>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第3章食品安全行動派</w:t>
                </w:r>
              </w:sdtContent>
            </w:sdt>
            <w:r w:rsidDel="00000000" w:rsidR="00000000" w:rsidRPr="00000000">
              <w:rPr>
                <w:rtl w:val="0"/>
              </w:rPr>
            </w:r>
          </w:p>
          <w:p w:rsidR="00000000" w:rsidDel="00000000" w:rsidP="00000000" w:rsidRDefault="00000000" w:rsidRPr="00000000" w14:paraId="00000170">
            <w:pPr>
              <w:jc w:val="center"/>
              <w:rPr>
                <w:rFonts w:ascii="DFKai-SB" w:cs="DFKai-SB" w:eastAsia="DFKai-SB" w:hAnsi="DFKai-SB"/>
              </w:rPr>
            </w:pPr>
            <w:sdt>
              <w:sdtPr>
                <w:tag w:val="goog_rdk_230"/>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jc w:val="both"/>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72">
            <w:pPr>
              <w:jc w:val="both"/>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73">
            <w:pPr>
              <w:jc w:val="center"/>
              <w:rPr>
                <w:rFonts w:ascii="DFKai-SB" w:cs="DFKai-SB" w:eastAsia="DFKai-SB" w:hAnsi="DFKai-SB"/>
              </w:rPr>
            </w:pPr>
            <w:sdt>
              <w:sdtPr>
                <w:tag w:val="goog_rdk_233"/>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spacing w:line="240" w:lineRule="auto"/>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Eb-Ⅳ-2 健康消費行動方案與相關法規、組織。</w:t>
                </w:r>
              </w:sdtContent>
            </w:sdt>
            <w:r w:rsidDel="00000000" w:rsidR="00000000" w:rsidRPr="00000000">
              <w:rPr>
                <w:rtl w:val="0"/>
              </w:rPr>
            </w:r>
          </w:p>
          <w:p w:rsidR="00000000" w:rsidDel="00000000" w:rsidP="00000000" w:rsidRDefault="00000000" w:rsidRPr="00000000" w14:paraId="00000175">
            <w:pPr>
              <w:jc w:val="center"/>
              <w:rPr>
                <w:rFonts w:ascii="DFKai-SB" w:cs="DFKai-SB" w:eastAsia="DFKai-SB" w:hAnsi="DFKai-SB"/>
                <w:strike w:val="1"/>
              </w:rPr>
            </w:pPr>
            <w:sdt>
              <w:sdtPr>
                <w:tag w:val="goog_rdk_235"/>
              </w:sdtPr>
              <w:sdtContent>
                <w:r w:rsidDel="00000000" w:rsidR="00000000" w:rsidRPr="00000000">
                  <w:rPr>
                    <w:rFonts w:ascii="Gungsuh" w:cs="Gungsuh" w:eastAsia="Gungsuh" w:hAnsi="Gungsuh"/>
                    <w:sz w:val="20"/>
                    <w:szCs w:val="20"/>
                    <w:rtl w:val="0"/>
                  </w:rPr>
                  <w:t xml:space="preserve">Eb-Ⅳ-3 健康消費問題的解決策略與社會關懷。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spacing w:line="240" w:lineRule="auto"/>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177">
            <w:pPr>
              <w:spacing w:line="240" w:lineRule="auto"/>
              <w:jc w:val="both"/>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78">
            <w:pPr>
              <w:spacing w:line="240" w:lineRule="auto"/>
              <w:jc w:val="both"/>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179">
            <w:pPr>
              <w:jc w:val="center"/>
              <w:rPr>
                <w:rFonts w:ascii="DFKai-SB" w:cs="DFKai-SB" w:eastAsia="DFKai-SB" w:hAnsi="DFKai-SB"/>
              </w:rPr>
            </w:pPr>
            <w:sdt>
              <w:sdtPr>
                <w:tag w:val="goog_rdk_239"/>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jc w:val="both"/>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7B">
            <w:pPr>
              <w:jc w:val="center"/>
              <w:rPr>
                <w:rFonts w:ascii="DFKai-SB" w:cs="DFKai-SB" w:eastAsia="DFKai-SB" w:hAnsi="DFKai-SB"/>
              </w:rPr>
            </w:pPr>
            <w:sdt>
              <w:sdtPr>
                <w:tag w:val="goog_rdk_24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spacing w:line="240" w:lineRule="auto"/>
              <w:jc w:val="both"/>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17D">
            <w:pPr>
              <w:jc w:val="center"/>
              <w:rPr>
                <w:rFonts w:ascii="DFKai-SB" w:cs="DFKai-SB" w:eastAsia="DFKai-SB" w:hAnsi="DFKai-SB"/>
                <w:color w:val="0070c0"/>
                <w:sz w:val="20"/>
                <w:szCs w:val="20"/>
              </w:rPr>
            </w:pPr>
            <w:sdt>
              <w:sdtPr>
                <w:tag w:val="goog_rdk_243"/>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4">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85">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187">
            <w:pPr>
              <w:jc w:val="center"/>
              <w:rPr>
                <w:rFonts w:ascii="DFKai-SB" w:cs="DFKai-SB" w:eastAsia="DFKai-SB" w:hAnsi="DFKai-SB"/>
              </w:rPr>
            </w:pPr>
            <w:sdt>
              <w:sdtPr>
                <w:tag w:val="goog_rdk_245"/>
              </w:sdtPr>
              <w:sdtContent>
                <w:r w:rsidDel="00000000" w:rsidR="00000000" w:rsidRPr="00000000">
                  <w:rPr>
                    <w:rFonts w:ascii="Gungsuh" w:cs="Gungsuh" w:eastAsia="Gungsuh" w:hAnsi="Gungsuh"/>
                    <w:sz w:val="20"/>
                    <w:szCs w:val="20"/>
                    <w:rtl w:val="0"/>
                  </w:rPr>
                  <w:t xml:space="preserve">第3章食品安全行動派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8">
            <w:pPr>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189">
            <w:pPr>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8A">
            <w:pPr>
              <w:jc w:val="center"/>
              <w:rPr>
                <w:rFonts w:ascii="DFKai-SB" w:cs="DFKai-SB" w:eastAsia="DFKai-SB" w:hAnsi="DFKai-SB"/>
              </w:rPr>
            </w:pPr>
            <w:sdt>
              <w:sdtPr>
                <w:tag w:val="goog_rdk_248"/>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Eb-Ⅳ-2 健康消費行動方案與相關法規、組織。</w:t>
                </w:r>
              </w:sdtContent>
            </w:sdt>
            <w:r w:rsidDel="00000000" w:rsidR="00000000" w:rsidRPr="00000000">
              <w:rPr>
                <w:rtl w:val="0"/>
              </w:rPr>
            </w:r>
          </w:p>
          <w:p w:rsidR="00000000" w:rsidDel="00000000" w:rsidP="00000000" w:rsidRDefault="00000000" w:rsidRPr="00000000" w14:paraId="0000018C">
            <w:pPr>
              <w:jc w:val="center"/>
              <w:rPr>
                <w:rFonts w:ascii="DFKai-SB" w:cs="DFKai-SB" w:eastAsia="DFKai-SB" w:hAnsi="DFKai-SB"/>
                <w:strike w:val="1"/>
              </w:rPr>
            </w:pPr>
            <w:sdt>
              <w:sdtPr>
                <w:tag w:val="goog_rdk_250"/>
              </w:sdtPr>
              <w:sdtContent>
                <w:r w:rsidDel="00000000" w:rsidR="00000000" w:rsidRPr="00000000">
                  <w:rPr>
                    <w:rFonts w:ascii="Gungsuh" w:cs="Gungsuh" w:eastAsia="Gungsuh" w:hAnsi="Gungsuh"/>
                    <w:sz w:val="20"/>
                    <w:szCs w:val="20"/>
                    <w:rtl w:val="0"/>
                  </w:rPr>
                  <w:t xml:space="preserve">Eb-Ⅳ-3 健康消費問題的解決策略與社會關懷。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D">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18E">
            <w:pPr>
              <w:spacing w:line="240" w:lineRule="auto"/>
              <w:jc w:val="both"/>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18F">
            <w:pPr>
              <w:spacing w:line="240" w:lineRule="auto"/>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190">
            <w:pPr>
              <w:jc w:val="center"/>
              <w:rPr>
                <w:rFonts w:ascii="DFKai-SB" w:cs="DFKai-SB" w:eastAsia="DFKai-SB" w:hAnsi="DFKai-SB"/>
              </w:rPr>
            </w:pPr>
            <w:sdt>
              <w:sdtPr>
                <w:tag w:val="goog_rdk_254"/>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jc w:val="both"/>
              <w:rPr>
                <w:rFonts w:ascii="DFKai-SB" w:cs="DFKai-SB" w:eastAsia="DFKai-SB" w:hAnsi="DFKai-SB"/>
                <w:sz w:val="20"/>
                <w:szCs w:val="20"/>
              </w:rPr>
            </w:pPr>
            <w:sdt>
              <w:sdtPr>
                <w:tag w:val="goog_rdk_255"/>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92">
            <w:pPr>
              <w:jc w:val="center"/>
              <w:rPr>
                <w:rFonts w:ascii="DFKai-SB" w:cs="DFKai-SB" w:eastAsia="DFKai-SB" w:hAnsi="DFKai-SB"/>
              </w:rPr>
            </w:pPr>
            <w:sdt>
              <w:sdtPr>
                <w:tag w:val="goog_rdk_256"/>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spacing w:line="240" w:lineRule="auto"/>
              <w:jc w:val="both"/>
              <w:rPr>
                <w:rFonts w:ascii="DFKai-SB" w:cs="DFKai-SB" w:eastAsia="DFKai-SB" w:hAnsi="DFKai-SB"/>
                <w:sz w:val="20"/>
                <w:szCs w:val="20"/>
              </w:rPr>
            </w:pPr>
            <w:sdt>
              <w:sdtPr>
                <w:tag w:val="goog_rdk_257"/>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194">
            <w:pPr>
              <w:jc w:val="center"/>
              <w:rPr>
                <w:rFonts w:ascii="DFKai-SB" w:cs="DFKai-SB" w:eastAsia="DFKai-SB" w:hAnsi="DFKai-SB"/>
                <w:color w:val="0070c0"/>
                <w:sz w:val="20"/>
                <w:szCs w:val="20"/>
              </w:rPr>
            </w:pPr>
            <w:sdt>
              <w:sdtPr>
                <w:tag w:val="goog_rdk_258"/>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9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9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9C">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jc w:val="both"/>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第3單元無毒青春健康行</w:t>
                </w:r>
              </w:sdtContent>
            </w:sdt>
            <w:r w:rsidDel="00000000" w:rsidR="00000000" w:rsidRPr="00000000">
              <w:rPr>
                <w:rtl w:val="0"/>
              </w:rPr>
            </w:r>
          </w:p>
          <w:p w:rsidR="00000000" w:rsidDel="00000000" w:rsidP="00000000" w:rsidRDefault="00000000" w:rsidRPr="00000000" w14:paraId="0000019E">
            <w:pPr>
              <w:jc w:val="center"/>
              <w:rPr>
                <w:rFonts w:ascii="DFKai-SB" w:cs="DFKai-SB" w:eastAsia="DFKai-SB" w:hAnsi="DFKai-SB"/>
              </w:rPr>
            </w:pPr>
            <w:sdt>
              <w:sdtPr>
                <w:tag w:val="goog_rdk_260"/>
              </w:sdtPr>
              <w:sdtContent>
                <w:r w:rsidDel="00000000" w:rsidR="00000000" w:rsidRPr="00000000">
                  <w:rPr>
                    <w:rFonts w:ascii="Gungsuh" w:cs="Gungsuh" w:eastAsia="Gungsuh" w:hAnsi="Gungsuh"/>
                    <w:sz w:val="20"/>
                    <w:szCs w:val="20"/>
                    <w:rtl w:val="0"/>
                  </w:rPr>
                  <w:t xml:space="preserve">第1章致命的迷幻世界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A0">
            <w:pPr>
              <w:jc w:val="both"/>
              <w:rPr>
                <w:rFonts w:ascii="DFKai-SB" w:cs="DFKai-SB" w:eastAsia="DFKai-SB" w:hAnsi="DFKai-SB"/>
                <w:sz w:val="20"/>
                <w:szCs w:val="20"/>
              </w:rPr>
            </w:pPr>
            <w:sdt>
              <w:sdtPr>
                <w:tag w:val="goog_rdk_26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A1">
            <w:pPr>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A2">
            <w:pPr>
              <w:jc w:val="both"/>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A3">
            <w:pPr>
              <w:jc w:val="center"/>
              <w:rPr>
                <w:rFonts w:ascii="DFKai-SB" w:cs="DFKai-SB" w:eastAsia="DFKai-SB" w:hAnsi="DFKai-SB"/>
              </w:rPr>
            </w:pPr>
            <w:sdt>
              <w:sdtPr>
                <w:tag w:val="goog_rdk_265"/>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4">
            <w:pPr>
              <w:spacing w:line="240" w:lineRule="auto"/>
              <w:jc w:val="both"/>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1A5">
            <w:pPr>
              <w:jc w:val="center"/>
              <w:rPr>
                <w:rFonts w:ascii="DFKai-SB" w:cs="DFKai-SB" w:eastAsia="DFKai-SB" w:hAnsi="DFKai-SB"/>
                <w:strike w:val="1"/>
              </w:rPr>
            </w:pPr>
            <w:sdt>
              <w:sdtPr>
                <w:tag w:val="goog_rdk_267"/>
              </w:sdtPr>
              <w:sdtContent>
                <w:r w:rsidDel="00000000" w:rsidR="00000000" w:rsidRPr="00000000">
                  <w:rPr>
                    <w:rFonts w:ascii="Gungsuh" w:cs="Gungsuh" w:eastAsia="Gungsuh" w:hAnsi="Gungsuh"/>
                    <w:sz w:val="20"/>
                    <w:szCs w:val="20"/>
                    <w:rtl w:val="0"/>
                  </w:rPr>
                  <w:t xml:space="preserve">Bb-Ⅳ-5 拒絕成癮物質的自主行動與支持性規範、戒治資源。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spacing w:line="240" w:lineRule="auto"/>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A7">
            <w:pPr>
              <w:spacing w:line="240" w:lineRule="auto"/>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A8">
            <w:pPr>
              <w:spacing w:line="240" w:lineRule="auto"/>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1A9">
            <w:pPr>
              <w:jc w:val="center"/>
              <w:rPr>
                <w:rFonts w:ascii="DFKai-SB" w:cs="DFKai-SB" w:eastAsia="DFKai-SB" w:hAnsi="DFKai-SB"/>
              </w:rPr>
            </w:pPr>
            <w:sdt>
              <w:sdtPr>
                <w:tag w:val="goog_rdk_271"/>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AB">
            <w:pPr>
              <w:jc w:val="center"/>
              <w:rPr>
                <w:rFonts w:ascii="DFKai-SB" w:cs="DFKai-SB" w:eastAsia="DFKai-SB" w:hAnsi="DFKai-SB"/>
              </w:rPr>
            </w:pPr>
            <w:sdt>
              <w:sdtPr>
                <w:tag w:val="goog_rdk_273"/>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C">
            <w:pPr>
              <w:spacing w:line="240" w:lineRule="auto"/>
              <w:jc w:val="both"/>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課綱：健體-品德-(品J2)-1</w:t>
                </w:r>
              </w:sdtContent>
            </w:sdt>
            <w:r w:rsidDel="00000000" w:rsidR="00000000" w:rsidRPr="00000000">
              <w:rPr>
                <w:rtl w:val="0"/>
              </w:rPr>
            </w:r>
          </w:p>
          <w:p w:rsidR="00000000" w:rsidDel="00000000" w:rsidP="00000000" w:rsidRDefault="00000000" w:rsidRPr="00000000" w14:paraId="000001AD">
            <w:pPr>
              <w:jc w:val="center"/>
              <w:rPr>
                <w:rFonts w:ascii="DFKai-SB" w:cs="DFKai-SB" w:eastAsia="DFKai-SB" w:hAnsi="DFKai-SB"/>
                <w:color w:val="0070c0"/>
                <w:sz w:val="20"/>
                <w:szCs w:val="20"/>
              </w:rPr>
            </w:pPr>
            <w:sdt>
              <w:sdtPr>
                <w:tag w:val="goog_rdk_275"/>
              </w:sdtPr>
              <w:sdtContent>
                <w:r w:rsidDel="00000000" w:rsidR="00000000" w:rsidRPr="00000000">
                  <w:rPr>
                    <w:rFonts w:ascii="Gungsuh" w:cs="Gungsuh" w:eastAsia="Gungsuh" w:hAnsi="Gungsuh"/>
                    <w:sz w:val="20"/>
                    <w:szCs w:val="20"/>
                    <w:rtl w:val="0"/>
                  </w:rPr>
                  <w:t xml:space="preserve">課綱：健體-法治-(法J3)-1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B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B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B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4">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B5">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jc w:val="both"/>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第3單元無毒青春健康行</w:t>
                </w:r>
              </w:sdtContent>
            </w:sdt>
            <w:r w:rsidDel="00000000" w:rsidR="00000000" w:rsidRPr="00000000">
              <w:rPr>
                <w:rtl w:val="0"/>
              </w:rPr>
            </w:r>
          </w:p>
          <w:p w:rsidR="00000000" w:rsidDel="00000000" w:rsidP="00000000" w:rsidRDefault="00000000" w:rsidRPr="00000000" w14:paraId="000001B7">
            <w:pPr>
              <w:jc w:val="center"/>
              <w:rPr>
                <w:rFonts w:ascii="DFKai-SB" w:cs="DFKai-SB" w:eastAsia="DFKai-SB" w:hAnsi="DFKai-SB"/>
              </w:rPr>
            </w:pPr>
            <w:sdt>
              <w:sdtPr>
                <w:tag w:val="goog_rdk_277"/>
              </w:sdtPr>
              <w:sdtContent>
                <w:r w:rsidDel="00000000" w:rsidR="00000000" w:rsidRPr="00000000">
                  <w:rPr>
                    <w:rFonts w:ascii="Gungsuh" w:cs="Gungsuh" w:eastAsia="Gungsuh" w:hAnsi="Gungsuh"/>
                    <w:sz w:val="20"/>
                    <w:szCs w:val="20"/>
                    <w:rtl w:val="0"/>
                  </w:rPr>
                  <w:t xml:space="preserve">第1章致命的迷幻世界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8">
            <w:pPr>
              <w:jc w:val="both"/>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B9">
            <w:pPr>
              <w:jc w:val="both"/>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BA">
            <w:pPr>
              <w:jc w:val="both"/>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BB">
            <w:pPr>
              <w:jc w:val="both"/>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BC">
            <w:pPr>
              <w:jc w:val="center"/>
              <w:rPr>
                <w:rFonts w:ascii="DFKai-SB" w:cs="DFKai-SB" w:eastAsia="DFKai-SB" w:hAnsi="DFKai-SB"/>
              </w:rPr>
            </w:pPr>
            <w:sdt>
              <w:sdtPr>
                <w:tag w:val="goog_rdk_282"/>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D">
            <w:pPr>
              <w:spacing w:line="240" w:lineRule="auto"/>
              <w:jc w:val="both"/>
              <w:rPr>
                <w:rFonts w:ascii="DFKai-SB" w:cs="DFKai-SB" w:eastAsia="DFKai-SB" w:hAnsi="DFKai-SB"/>
                <w:sz w:val="20"/>
                <w:szCs w:val="20"/>
              </w:rPr>
            </w:pPr>
            <w:sdt>
              <w:sdtPr>
                <w:tag w:val="goog_rdk_283"/>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1BE">
            <w:pPr>
              <w:jc w:val="center"/>
              <w:rPr>
                <w:rFonts w:ascii="DFKai-SB" w:cs="DFKai-SB" w:eastAsia="DFKai-SB" w:hAnsi="DFKai-SB"/>
                <w:strike w:val="1"/>
              </w:rPr>
            </w:pPr>
            <w:sdt>
              <w:sdtPr>
                <w:tag w:val="goog_rdk_284"/>
              </w:sdtPr>
              <w:sdtContent>
                <w:r w:rsidDel="00000000" w:rsidR="00000000" w:rsidRPr="00000000">
                  <w:rPr>
                    <w:rFonts w:ascii="Gungsuh" w:cs="Gungsuh" w:eastAsia="Gungsuh" w:hAnsi="Gungsuh"/>
                    <w:sz w:val="20"/>
                    <w:szCs w:val="20"/>
                    <w:rtl w:val="0"/>
                  </w:rPr>
                  <w:t xml:space="preserve">Bb-Ⅳ-5 拒絕成癮物質的自主行動與支持性規範、戒治資源。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F">
            <w:pPr>
              <w:spacing w:line="240" w:lineRule="auto"/>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C0">
            <w:pPr>
              <w:spacing w:line="240" w:lineRule="auto"/>
              <w:jc w:val="both"/>
              <w:rPr>
                <w:rFonts w:ascii="DFKai-SB" w:cs="DFKai-SB" w:eastAsia="DFKai-SB" w:hAnsi="DFKai-SB"/>
                <w:sz w:val="20"/>
                <w:szCs w:val="20"/>
              </w:rPr>
            </w:pPr>
            <w:sdt>
              <w:sdtPr>
                <w:tag w:val="goog_rdk_28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C1">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1C2">
            <w:pPr>
              <w:jc w:val="center"/>
              <w:rPr>
                <w:rFonts w:ascii="DFKai-SB" w:cs="DFKai-SB" w:eastAsia="DFKai-SB" w:hAnsi="DFKai-SB"/>
              </w:rPr>
            </w:pPr>
            <w:sdt>
              <w:sdtPr>
                <w:tag w:val="goog_rdk_288"/>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jc w:val="both"/>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C4">
            <w:pPr>
              <w:jc w:val="center"/>
              <w:rPr>
                <w:rFonts w:ascii="DFKai-SB" w:cs="DFKai-SB" w:eastAsia="DFKai-SB" w:hAnsi="DFKai-SB"/>
              </w:rPr>
            </w:pPr>
            <w:sdt>
              <w:sdtPr>
                <w:tag w:val="goog_rdk_290"/>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5">
            <w:pPr>
              <w:spacing w:line="240" w:lineRule="auto"/>
              <w:jc w:val="both"/>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課綱：健體-品德-(品J2)-1</w:t>
                </w:r>
              </w:sdtContent>
            </w:sdt>
            <w:r w:rsidDel="00000000" w:rsidR="00000000" w:rsidRPr="00000000">
              <w:rPr>
                <w:rtl w:val="0"/>
              </w:rPr>
            </w:r>
          </w:p>
          <w:p w:rsidR="00000000" w:rsidDel="00000000" w:rsidP="00000000" w:rsidRDefault="00000000" w:rsidRPr="00000000" w14:paraId="000001C6">
            <w:pPr>
              <w:jc w:val="center"/>
              <w:rPr>
                <w:rFonts w:ascii="DFKai-SB" w:cs="DFKai-SB" w:eastAsia="DFKai-SB" w:hAnsi="DFKai-SB"/>
                <w:color w:val="0070c0"/>
                <w:sz w:val="20"/>
                <w:szCs w:val="20"/>
              </w:rPr>
            </w:pPr>
            <w:sdt>
              <w:sdtPr>
                <w:tag w:val="goog_rdk_292"/>
              </w:sdtPr>
              <w:sdtContent>
                <w:r w:rsidDel="00000000" w:rsidR="00000000" w:rsidRPr="00000000">
                  <w:rPr>
                    <w:rFonts w:ascii="Gungsuh" w:cs="Gungsuh" w:eastAsia="Gungsuh" w:hAnsi="Gungsuh"/>
                    <w:sz w:val="20"/>
                    <w:szCs w:val="20"/>
                    <w:rtl w:val="0"/>
                  </w:rPr>
                  <w:t xml:space="preserve">課綱：健體-法治-(法J3)-1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D">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CE">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第3單元無毒青春健康行</w:t>
                </w:r>
              </w:sdtContent>
            </w:sdt>
            <w:r w:rsidDel="00000000" w:rsidR="00000000" w:rsidRPr="00000000">
              <w:rPr>
                <w:rtl w:val="0"/>
              </w:rPr>
            </w:r>
          </w:p>
          <w:p w:rsidR="00000000" w:rsidDel="00000000" w:rsidP="00000000" w:rsidRDefault="00000000" w:rsidRPr="00000000" w14:paraId="000001D0">
            <w:pPr>
              <w:jc w:val="center"/>
              <w:rPr>
                <w:rFonts w:ascii="DFKai-SB" w:cs="DFKai-SB" w:eastAsia="DFKai-SB" w:hAnsi="DFKai-SB"/>
              </w:rPr>
            </w:pPr>
            <w:sdt>
              <w:sdtPr>
                <w:tag w:val="goog_rdk_294"/>
              </w:sdtPr>
              <w:sdtContent>
                <w:r w:rsidDel="00000000" w:rsidR="00000000" w:rsidRPr="00000000">
                  <w:rPr>
                    <w:rFonts w:ascii="Gungsuh" w:cs="Gungsuh" w:eastAsia="Gungsuh" w:hAnsi="Gungsuh"/>
                    <w:sz w:val="20"/>
                    <w:szCs w:val="20"/>
                    <w:rtl w:val="0"/>
                  </w:rPr>
                  <w:t xml:space="preserve">第1章致命的迷幻世界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jc w:val="both"/>
              <w:rPr>
                <w:rFonts w:ascii="DFKai-SB" w:cs="DFKai-SB" w:eastAsia="DFKai-SB" w:hAnsi="DFKai-SB"/>
                <w:sz w:val="20"/>
                <w:szCs w:val="20"/>
              </w:rPr>
            </w:pPr>
            <w:sdt>
              <w:sdtPr>
                <w:tag w:val="goog_rdk_295"/>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D2">
            <w:pPr>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D3">
            <w:pPr>
              <w:jc w:val="both"/>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1D4">
            <w:pPr>
              <w:jc w:val="both"/>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D5">
            <w:pPr>
              <w:jc w:val="center"/>
              <w:rPr>
                <w:rFonts w:ascii="DFKai-SB" w:cs="DFKai-SB" w:eastAsia="DFKai-SB" w:hAnsi="DFKai-SB"/>
              </w:rPr>
            </w:pPr>
            <w:sdt>
              <w:sdtPr>
                <w:tag w:val="goog_rdk_299"/>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spacing w:line="240" w:lineRule="auto"/>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1D7">
            <w:pPr>
              <w:jc w:val="center"/>
              <w:rPr>
                <w:rFonts w:ascii="DFKai-SB" w:cs="DFKai-SB" w:eastAsia="DFKai-SB" w:hAnsi="DFKai-SB"/>
                <w:strike w:val="1"/>
              </w:rPr>
            </w:pPr>
            <w:sdt>
              <w:sdtPr>
                <w:tag w:val="goog_rdk_301"/>
              </w:sdtPr>
              <w:sdtContent>
                <w:r w:rsidDel="00000000" w:rsidR="00000000" w:rsidRPr="00000000">
                  <w:rPr>
                    <w:rFonts w:ascii="Gungsuh" w:cs="Gungsuh" w:eastAsia="Gungsuh" w:hAnsi="Gungsuh"/>
                    <w:sz w:val="20"/>
                    <w:szCs w:val="20"/>
                    <w:rtl w:val="0"/>
                  </w:rPr>
                  <w:t xml:space="preserve">Bb-Ⅳ-5 拒絕成癮物質的自主行動與支持性規範、戒治資源。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8">
            <w:pPr>
              <w:spacing w:line="240" w:lineRule="auto"/>
              <w:jc w:val="both"/>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1D9">
            <w:pPr>
              <w:spacing w:line="240" w:lineRule="auto"/>
              <w:jc w:val="both"/>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DA">
            <w:pPr>
              <w:spacing w:line="240" w:lineRule="auto"/>
              <w:jc w:val="both"/>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1DB">
            <w:pPr>
              <w:jc w:val="center"/>
              <w:rPr>
                <w:rFonts w:ascii="DFKai-SB" w:cs="DFKai-SB" w:eastAsia="DFKai-SB" w:hAnsi="DFKai-SB"/>
              </w:rPr>
            </w:pPr>
            <w:sdt>
              <w:sdtPr>
                <w:tag w:val="goog_rdk_305"/>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jc w:val="both"/>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DD">
            <w:pPr>
              <w:jc w:val="center"/>
              <w:rPr>
                <w:rFonts w:ascii="DFKai-SB" w:cs="DFKai-SB" w:eastAsia="DFKai-SB" w:hAnsi="DFKai-SB"/>
              </w:rPr>
            </w:pPr>
            <w:sdt>
              <w:sdtPr>
                <w:tag w:val="goog_rdk_307"/>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spacing w:line="240" w:lineRule="auto"/>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課綱：健體-品德-(品J2)-1</w:t>
                </w:r>
              </w:sdtContent>
            </w:sdt>
            <w:r w:rsidDel="00000000" w:rsidR="00000000" w:rsidRPr="00000000">
              <w:rPr>
                <w:rtl w:val="0"/>
              </w:rPr>
            </w:r>
          </w:p>
          <w:p w:rsidR="00000000" w:rsidDel="00000000" w:rsidP="00000000" w:rsidRDefault="00000000" w:rsidRPr="00000000" w14:paraId="000001DF">
            <w:pPr>
              <w:jc w:val="center"/>
              <w:rPr>
                <w:rFonts w:ascii="DFKai-SB" w:cs="DFKai-SB" w:eastAsia="DFKai-SB" w:hAnsi="DFKai-SB"/>
                <w:color w:val="0070c0"/>
                <w:sz w:val="20"/>
                <w:szCs w:val="20"/>
              </w:rPr>
            </w:pPr>
            <w:sdt>
              <w:sdtPr>
                <w:tag w:val="goog_rdk_309"/>
              </w:sdtPr>
              <w:sdtContent>
                <w:r w:rsidDel="00000000" w:rsidR="00000000" w:rsidRPr="00000000">
                  <w:rPr>
                    <w:rFonts w:ascii="Gungsuh" w:cs="Gungsuh" w:eastAsia="Gungsuh" w:hAnsi="Gungsuh"/>
                    <w:sz w:val="20"/>
                    <w:szCs w:val="20"/>
                    <w:rtl w:val="0"/>
                  </w:rPr>
                  <w:t xml:space="preserve">課綱：健體-法治-(法J3)-1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E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6">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E7">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8">
            <w:pPr>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第3單元無毒青春健康行</w:t>
                </w:r>
              </w:sdtContent>
            </w:sdt>
            <w:r w:rsidDel="00000000" w:rsidR="00000000" w:rsidRPr="00000000">
              <w:rPr>
                <w:rtl w:val="0"/>
              </w:rPr>
            </w:r>
          </w:p>
          <w:p w:rsidR="00000000" w:rsidDel="00000000" w:rsidP="00000000" w:rsidRDefault="00000000" w:rsidRPr="00000000" w14:paraId="000001E9">
            <w:pPr>
              <w:jc w:val="center"/>
              <w:rPr>
                <w:rFonts w:ascii="DFKai-SB" w:cs="DFKai-SB" w:eastAsia="DFKai-SB" w:hAnsi="DFKai-SB"/>
              </w:rPr>
            </w:pPr>
            <w:sdt>
              <w:sdtPr>
                <w:tag w:val="goog_rdk_311"/>
              </w:sdtPr>
              <w:sdtContent>
                <w:r w:rsidDel="00000000" w:rsidR="00000000" w:rsidRPr="00000000">
                  <w:rPr>
                    <w:rFonts w:ascii="Gungsuh" w:cs="Gungsuh" w:eastAsia="Gungsuh" w:hAnsi="Gungsuh"/>
                    <w:sz w:val="20"/>
                    <w:szCs w:val="20"/>
                    <w:rtl w:val="0"/>
                  </w:rPr>
                  <w:t xml:space="preserve">第2章成為毒害絕緣體</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1EB">
            <w:pPr>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1EC">
            <w:pPr>
              <w:jc w:val="both"/>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1ED">
            <w:pPr>
              <w:jc w:val="both"/>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1EE">
            <w:pPr>
              <w:jc w:val="center"/>
              <w:rPr>
                <w:rFonts w:ascii="DFKai-SB" w:cs="DFKai-SB" w:eastAsia="DFKai-SB" w:hAnsi="DFKai-SB"/>
              </w:rPr>
            </w:pPr>
            <w:sdt>
              <w:sdtPr>
                <w:tag w:val="goog_rdk_31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F">
            <w:pPr>
              <w:spacing w:line="240" w:lineRule="auto"/>
              <w:jc w:val="both"/>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1F0">
            <w:pPr>
              <w:jc w:val="center"/>
              <w:rPr>
                <w:rFonts w:ascii="DFKai-SB" w:cs="DFKai-SB" w:eastAsia="DFKai-SB" w:hAnsi="DFKai-SB"/>
                <w:strike w:val="1"/>
              </w:rPr>
            </w:pPr>
            <w:sdt>
              <w:sdtPr>
                <w:tag w:val="goog_rdk_318"/>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spacing w:line="240" w:lineRule="auto"/>
              <w:jc w:val="both"/>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1F2">
            <w:pPr>
              <w:spacing w:line="240" w:lineRule="auto"/>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1F3">
            <w:pPr>
              <w:jc w:val="center"/>
              <w:rPr>
                <w:rFonts w:ascii="DFKai-SB" w:cs="DFKai-SB" w:eastAsia="DFKai-SB" w:hAnsi="DFKai-SB"/>
              </w:rPr>
            </w:pPr>
            <w:sdt>
              <w:sdtPr>
                <w:tag w:val="goog_rdk_321"/>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1F5">
            <w:pPr>
              <w:jc w:val="center"/>
              <w:rPr>
                <w:rFonts w:ascii="DFKai-SB" w:cs="DFKai-SB" w:eastAsia="DFKai-SB" w:hAnsi="DFKai-SB"/>
              </w:rPr>
            </w:pPr>
            <w:sdt>
              <w:sdtPr>
                <w:tag w:val="goog_rdk_323"/>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spacing w:line="240" w:lineRule="auto"/>
              <w:jc w:val="both"/>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1F7">
            <w:pPr>
              <w:jc w:val="center"/>
              <w:rPr>
                <w:rFonts w:ascii="DFKai-SB" w:cs="DFKai-SB" w:eastAsia="DFKai-SB" w:hAnsi="DFKai-SB"/>
                <w:color w:val="0070c0"/>
                <w:sz w:val="20"/>
                <w:szCs w:val="20"/>
              </w:rPr>
            </w:pPr>
            <w:sdt>
              <w:sdtPr>
                <w:tag w:val="goog_rdk_325"/>
              </w:sdtPr>
              <w:sdtContent>
                <w:r w:rsidDel="00000000" w:rsidR="00000000" w:rsidRPr="00000000">
                  <w:rPr>
                    <w:rFonts w:ascii="Gungsuh" w:cs="Gungsuh" w:eastAsia="Gungsuh" w:hAnsi="Gungsuh"/>
                    <w:sz w:val="20"/>
                    <w:szCs w:val="20"/>
                    <w:rtl w:val="0"/>
                  </w:rPr>
                  <w:t xml:space="preserve">課綱：健體-生涯-(涯J6)-1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F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F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F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F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E">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FF">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0">
            <w:pPr>
              <w:jc w:val="both"/>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第3單元無毒青春健康行</w:t>
                </w:r>
              </w:sdtContent>
            </w:sdt>
            <w:r w:rsidDel="00000000" w:rsidR="00000000" w:rsidRPr="00000000">
              <w:rPr>
                <w:rtl w:val="0"/>
              </w:rPr>
            </w:r>
          </w:p>
          <w:p w:rsidR="00000000" w:rsidDel="00000000" w:rsidP="00000000" w:rsidRDefault="00000000" w:rsidRPr="00000000" w14:paraId="00000201">
            <w:pPr>
              <w:jc w:val="center"/>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第2章成為毒害絕緣體</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2">
            <w:pPr>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03">
            <w:pPr>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04">
            <w:pPr>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05">
            <w:pPr>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06">
            <w:pPr>
              <w:jc w:val="center"/>
              <w:rPr>
                <w:rFonts w:ascii="DFKai-SB" w:cs="DFKai-SB" w:eastAsia="DFKai-SB" w:hAnsi="DFKai-SB"/>
              </w:rPr>
            </w:pPr>
            <w:sdt>
              <w:sdtPr>
                <w:tag w:val="goog_rdk_33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spacing w:line="240" w:lineRule="auto"/>
              <w:jc w:val="both"/>
              <w:rPr>
                <w:rFonts w:ascii="DFKai-SB" w:cs="DFKai-SB" w:eastAsia="DFKai-SB" w:hAnsi="DFKai-SB"/>
                <w:sz w:val="20"/>
                <w:szCs w:val="20"/>
              </w:rPr>
            </w:pPr>
            <w:sdt>
              <w:sdtPr>
                <w:tag w:val="goog_rdk_333"/>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208">
            <w:pPr>
              <w:jc w:val="center"/>
              <w:rPr>
                <w:rFonts w:ascii="DFKai-SB" w:cs="DFKai-SB" w:eastAsia="DFKai-SB" w:hAnsi="DFKai-SB"/>
                <w:strike w:val="1"/>
              </w:rPr>
            </w:pPr>
            <w:sdt>
              <w:sdtPr>
                <w:tag w:val="goog_rdk_334"/>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9">
            <w:pPr>
              <w:spacing w:line="240" w:lineRule="auto"/>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20A">
            <w:pPr>
              <w:spacing w:line="240" w:lineRule="auto"/>
              <w:jc w:val="both"/>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0B">
            <w:pPr>
              <w:jc w:val="center"/>
              <w:rPr>
                <w:rFonts w:ascii="DFKai-SB" w:cs="DFKai-SB" w:eastAsia="DFKai-SB" w:hAnsi="DFKai-SB"/>
              </w:rPr>
            </w:pPr>
            <w:sdt>
              <w:sdtPr>
                <w:tag w:val="goog_rdk_337"/>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C">
            <w:pPr>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20D">
            <w:pPr>
              <w:jc w:val="center"/>
              <w:rPr>
                <w:rFonts w:ascii="DFKai-SB" w:cs="DFKai-SB" w:eastAsia="DFKai-SB" w:hAnsi="DFKai-SB"/>
              </w:rPr>
            </w:pPr>
            <w:sdt>
              <w:sdtPr>
                <w:tag w:val="goog_rdk_339"/>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E">
            <w:pPr>
              <w:spacing w:line="240" w:lineRule="auto"/>
              <w:jc w:val="both"/>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20F">
            <w:pPr>
              <w:jc w:val="center"/>
              <w:rPr>
                <w:rFonts w:ascii="DFKai-SB" w:cs="DFKai-SB" w:eastAsia="DFKai-SB" w:hAnsi="DFKai-SB"/>
                <w:color w:val="0070c0"/>
                <w:sz w:val="20"/>
                <w:szCs w:val="20"/>
              </w:rPr>
            </w:pPr>
            <w:sdt>
              <w:sdtPr>
                <w:tag w:val="goog_rdk_341"/>
              </w:sdtPr>
              <w:sdtContent>
                <w:r w:rsidDel="00000000" w:rsidR="00000000" w:rsidRPr="00000000">
                  <w:rPr>
                    <w:rFonts w:ascii="Gungsuh" w:cs="Gungsuh" w:eastAsia="Gungsuh" w:hAnsi="Gungsuh"/>
                    <w:sz w:val="20"/>
                    <w:szCs w:val="20"/>
                    <w:rtl w:val="0"/>
                  </w:rPr>
                  <w:t xml:space="preserve">課綱：健體-生涯-(涯J6)-1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1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1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1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6">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17">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18">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9">
            <w:pPr>
              <w:jc w:val="both"/>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第1單元歌詠青春合奏曲</w:t>
                </w:r>
              </w:sdtContent>
            </w:sdt>
            <w:r w:rsidDel="00000000" w:rsidR="00000000" w:rsidRPr="00000000">
              <w:rPr>
                <w:rtl w:val="0"/>
              </w:rPr>
            </w:r>
          </w:p>
          <w:p w:rsidR="00000000" w:rsidDel="00000000" w:rsidP="00000000" w:rsidRDefault="00000000" w:rsidRPr="00000000" w14:paraId="0000021A">
            <w:pPr>
              <w:jc w:val="center"/>
              <w:rPr>
                <w:rFonts w:ascii="DFKai-SB" w:cs="DFKai-SB" w:eastAsia="DFKai-SB" w:hAnsi="DFKai-SB"/>
              </w:rPr>
            </w:pPr>
            <w:sdt>
              <w:sdtPr>
                <w:tag w:val="goog_rdk_343"/>
              </w:sdtPr>
              <w:sdtContent>
                <w:r w:rsidDel="00000000" w:rsidR="00000000" w:rsidRPr="00000000">
                  <w:rPr>
                    <w:rFonts w:ascii="Gungsuh" w:cs="Gungsuh" w:eastAsia="Gungsuh" w:hAnsi="Gungsuh"/>
                    <w:sz w:val="20"/>
                    <w:szCs w:val="20"/>
                    <w:rtl w:val="0"/>
                  </w:rPr>
                  <w:t xml:space="preserve">複習第1單元【第三次評量週】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B">
            <w:pPr>
              <w:jc w:val="both"/>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1C">
            <w:pPr>
              <w:jc w:val="both"/>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1D">
            <w:pPr>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1E">
            <w:pPr>
              <w:jc w:val="both"/>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1F">
            <w:pPr>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20">
            <w:pPr>
              <w:jc w:val="both"/>
              <w:rPr>
                <w:rFonts w:ascii="DFKai-SB" w:cs="DFKai-SB" w:eastAsia="DFKai-SB" w:hAnsi="DFKai-SB"/>
                <w:sz w:val="20"/>
                <w:szCs w:val="20"/>
              </w:rPr>
            </w:pPr>
            <w:sdt>
              <w:sdtPr>
                <w:tag w:val="goog_rdk_349"/>
              </w:sdtPr>
              <w:sdtContent>
                <w:r w:rsidDel="00000000" w:rsidR="00000000" w:rsidRPr="00000000">
                  <w:rPr>
                    <w:rFonts w:ascii="Gungsuh" w:cs="Gungsuh" w:eastAsia="Gungsuh" w:hAnsi="Gungsuh"/>
                    <w:sz w:val="20"/>
                    <w:szCs w:val="20"/>
                    <w:rtl w:val="0"/>
                  </w:rPr>
                  <w:t xml:space="preserve">健體-J-B3 具備審美與表現的能力，了解運動與健康在美學上的特質與表現方式，以增進生活中的豐富性與美感體驗。</w:t>
                </w:r>
              </w:sdtContent>
            </w:sdt>
            <w:r w:rsidDel="00000000" w:rsidR="00000000" w:rsidRPr="00000000">
              <w:rPr>
                <w:rtl w:val="0"/>
              </w:rPr>
            </w:r>
          </w:p>
          <w:p w:rsidR="00000000" w:rsidDel="00000000" w:rsidP="00000000" w:rsidRDefault="00000000" w:rsidRPr="00000000" w14:paraId="00000221">
            <w:pPr>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22">
            <w:pPr>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223">
            <w:pPr>
              <w:jc w:val="center"/>
              <w:rPr>
                <w:rFonts w:ascii="DFKai-SB" w:cs="DFKai-SB" w:eastAsia="DFKai-SB" w:hAnsi="DFKai-SB"/>
              </w:rPr>
            </w:pPr>
            <w:sdt>
              <w:sdtPr>
                <w:tag w:val="goog_rdk_352"/>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225">
            <w:pPr>
              <w:spacing w:line="240" w:lineRule="auto"/>
              <w:jc w:val="both"/>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Db-Ⅳ-3 多元的性別特質、角色與不同性傾向的尊重態度。</w:t>
                </w:r>
              </w:sdtContent>
            </w:sdt>
            <w:r w:rsidDel="00000000" w:rsidR="00000000" w:rsidRPr="00000000">
              <w:rPr>
                <w:rtl w:val="0"/>
              </w:rPr>
            </w:r>
          </w:p>
          <w:p w:rsidR="00000000" w:rsidDel="00000000" w:rsidP="00000000" w:rsidRDefault="00000000" w:rsidRPr="00000000" w14:paraId="00000226">
            <w:pPr>
              <w:spacing w:line="240" w:lineRule="auto"/>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Db-Ⅳ-4 愛的意涵與情感發展、維持、結束的原則與因應方法。</w:t>
                </w:r>
              </w:sdtContent>
            </w:sdt>
            <w:r w:rsidDel="00000000" w:rsidR="00000000" w:rsidRPr="00000000">
              <w:rPr>
                <w:rtl w:val="0"/>
              </w:rPr>
            </w:r>
          </w:p>
          <w:p w:rsidR="00000000" w:rsidDel="00000000" w:rsidP="00000000" w:rsidRDefault="00000000" w:rsidRPr="00000000" w14:paraId="00000227">
            <w:pPr>
              <w:spacing w:line="240" w:lineRule="auto"/>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Db-Ⅳ-5 身體自主權維護的立場表達與行動，以及交友約會安全策略。</w:t>
                </w:r>
              </w:sdtContent>
            </w:sdt>
            <w:r w:rsidDel="00000000" w:rsidR="00000000" w:rsidRPr="00000000">
              <w:rPr>
                <w:rtl w:val="0"/>
              </w:rPr>
            </w:r>
          </w:p>
          <w:p w:rsidR="00000000" w:rsidDel="00000000" w:rsidP="00000000" w:rsidRDefault="00000000" w:rsidRPr="00000000" w14:paraId="00000228">
            <w:pPr>
              <w:spacing w:line="240" w:lineRule="auto"/>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Db-Ⅳ-6 青少年性行為之法律規範與明智抉擇。</w:t>
                </w:r>
              </w:sdtContent>
            </w:sdt>
            <w:r w:rsidDel="00000000" w:rsidR="00000000" w:rsidRPr="00000000">
              <w:rPr>
                <w:rtl w:val="0"/>
              </w:rPr>
            </w:r>
          </w:p>
          <w:p w:rsidR="00000000" w:rsidDel="00000000" w:rsidP="00000000" w:rsidRDefault="00000000" w:rsidRPr="00000000" w14:paraId="00000229">
            <w:pPr>
              <w:jc w:val="center"/>
              <w:rPr>
                <w:rFonts w:ascii="DFKai-SB" w:cs="DFKai-SB" w:eastAsia="DFKai-SB" w:hAnsi="DFKai-SB"/>
                <w:strike w:val="1"/>
              </w:rPr>
            </w:pPr>
            <w:sdt>
              <w:sdtPr>
                <w:tag w:val="goog_rdk_358"/>
              </w:sdtPr>
              <w:sdtContent>
                <w:r w:rsidDel="00000000" w:rsidR="00000000" w:rsidRPr="00000000">
                  <w:rPr>
                    <w:rFonts w:ascii="Gungsuh" w:cs="Gungsuh" w:eastAsia="Gungsuh" w:hAnsi="Gungsuh"/>
                    <w:sz w:val="20"/>
                    <w:szCs w:val="20"/>
                    <w:rtl w:val="0"/>
                  </w:rPr>
                  <w:t xml:space="preserve">Db-Ⅳ-7 健康性價值觀的建立，色情的辨識與媒體色情訊息的批判能力。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A">
            <w:pPr>
              <w:spacing w:line="240" w:lineRule="auto"/>
              <w:jc w:val="both"/>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22B">
            <w:pPr>
              <w:spacing w:line="240" w:lineRule="auto"/>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22C">
            <w:pPr>
              <w:spacing w:line="240" w:lineRule="auto"/>
              <w:jc w:val="both"/>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22D">
            <w:pPr>
              <w:spacing w:line="240" w:lineRule="auto"/>
              <w:jc w:val="both"/>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1b-Ⅳ-4 提出健康自主管理的行動策略。</w:t>
                </w:r>
              </w:sdtContent>
            </w:sdt>
            <w:r w:rsidDel="00000000" w:rsidR="00000000" w:rsidRPr="00000000">
              <w:rPr>
                <w:rtl w:val="0"/>
              </w:rPr>
            </w:r>
          </w:p>
          <w:p w:rsidR="00000000" w:rsidDel="00000000" w:rsidP="00000000" w:rsidRDefault="00000000" w:rsidRPr="00000000" w14:paraId="0000022E">
            <w:pPr>
              <w:spacing w:line="240" w:lineRule="auto"/>
              <w:jc w:val="both"/>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2F">
            <w:pPr>
              <w:spacing w:line="240" w:lineRule="auto"/>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230">
            <w:pPr>
              <w:spacing w:line="240" w:lineRule="auto"/>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231">
            <w:pPr>
              <w:spacing w:line="240" w:lineRule="auto"/>
              <w:jc w:val="both"/>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232">
            <w:pPr>
              <w:spacing w:line="240" w:lineRule="auto"/>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4a-Ⅳ-1 運用適切的健康資訊、產品與服務，擬定健康行動策略。</w:t>
                </w:r>
              </w:sdtContent>
            </w:sdt>
            <w:r w:rsidDel="00000000" w:rsidR="00000000" w:rsidRPr="00000000">
              <w:rPr>
                <w:rtl w:val="0"/>
              </w:rPr>
            </w:r>
          </w:p>
          <w:p w:rsidR="00000000" w:rsidDel="00000000" w:rsidP="00000000" w:rsidRDefault="00000000" w:rsidRPr="00000000" w14:paraId="00000233">
            <w:pPr>
              <w:spacing w:line="240" w:lineRule="auto"/>
              <w:jc w:val="both"/>
              <w:rPr>
                <w:rFonts w:ascii="DFKai-SB" w:cs="DFKai-SB" w:eastAsia="DFKai-SB" w:hAnsi="DFKai-SB"/>
                <w:sz w:val="20"/>
                <w:szCs w:val="20"/>
              </w:rPr>
            </w:pPr>
            <w:sdt>
              <w:sdtPr>
                <w:tag w:val="goog_rdk_368"/>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p w:rsidR="00000000" w:rsidDel="00000000" w:rsidP="00000000" w:rsidRDefault="00000000" w:rsidRPr="00000000" w14:paraId="00000234">
            <w:pPr>
              <w:jc w:val="center"/>
              <w:rPr>
                <w:rFonts w:ascii="DFKai-SB" w:cs="DFKai-SB" w:eastAsia="DFKai-SB" w:hAnsi="DFKai-SB"/>
              </w:rPr>
            </w:pPr>
            <w:sdt>
              <w:sdtPr>
                <w:tag w:val="goog_rdk_369"/>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5">
            <w:pPr>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236">
            <w:pPr>
              <w:jc w:val="center"/>
              <w:rPr>
                <w:rFonts w:ascii="DFKai-SB" w:cs="DFKai-SB" w:eastAsia="DFKai-SB" w:hAnsi="DFKai-SB"/>
              </w:rPr>
            </w:pPr>
            <w:sdt>
              <w:sdtPr>
                <w:tag w:val="goog_rdk_371"/>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spacing w:line="240" w:lineRule="auto"/>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法定：健體-性別-1</w:t>
                </w:r>
              </w:sdtContent>
            </w:sdt>
            <w:r w:rsidDel="00000000" w:rsidR="00000000" w:rsidRPr="00000000">
              <w:rPr>
                <w:rtl w:val="0"/>
              </w:rPr>
            </w:r>
          </w:p>
          <w:p w:rsidR="00000000" w:rsidDel="00000000" w:rsidP="00000000" w:rsidRDefault="00000000" w:rsidRPr="00000000" w14:paraId="00000238">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課綱：健體-性別-(性J1)-1</w:t>
                </w:r>
              </w:sdtContent>
            </w:sdt>
            <w:r w:rsidDel="00000000" w:rsidR="00000000" w:rsidRPr="00000000">
              <w:rPr>
                <w:rtl w:val="0"/>
              </w:rPr>
            </w:r>
          </w:p>
          <w:p w:rsidR="00000000" w:rsidDel="00000000" w:rsidP="00000000" w:rsidRDefault="00000000" w:rsidRPr="00000000" w14:paraId="00000239">
            <w:pPr>
              <w:spacing w:line="240" w:lineRule="auto"/>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課綱：健體-性別-(性J4)-1</w:t>
                </w:r>
              </w:sdtContent>
            </w:sdt>
            <w:r w:rsidDel="00000000" w:rsidR="00000000" w:rsidRPr="00000000">
              <w:rPr>
                <w:rtl w:val="0"/>
              </w:rPr>
            </w:r>
          </w:p>
          <w:p w:rsidR="00000000" w:rsidDel="00000000" w:rsidP="00000000" w:rsidRDefault="00000000" w:rsidRPr="00000000" w14:paraId="0000023A">
            <w:pPr>
              <w:spacing w:line="240" w:lineRule="auto"/>
              <w:jc w:val="both"/>
              <w:rPr>
                <w:rFonts w:ascii="DFKai-SB" w:cs="DFKai-SB" w:eastAsia="DFKai-SB" w:hAnsi="DFKai-SB"/>
                <w:sz w:val="20"/>
                <w:szCs w:val="20"/>
              </w:rPr>
            </w:pPr>
            <w:sdt>
              <w:sdtPr>
                <w:tag w:val="goog_rdk_375"/>
              </w:sdtPr>
              <w:sdtContent>
                <w:r w:rsidDel="00000000" w:rsidR="00000000" w:rsidRPr="00000000">
                  <w:rPr>
                    <w:rFonts w:ascii="Gungsuh" w:cs="Gungsuh" w:eastAsia="Gungsuh" w:hAnsi="Gungsuh"/>
                    <w:sz w:val="20"/>
                    <w:szCs w:val="20"/>
                    <w:rtl w:val="0"/>
                  </w:rPr>
                  <w:t xml:space="preserve">課綱：健體-性別-(性J5)-1</w:t>
                </w:r>
              </w:sdtContent>
            </w:sdt>
            <w:r w:rsidDel="00000000" w:rsidR="00000000" w:rsidRPr="00000000">
              <w:rPr>
                <w:rtl w:val="0"/>
              </w:rPr>
            </w:r>
          </w:p>
          <w:p w:rsidR="00000000" w:rsidDel="00000000" w:rsidP="00000000" w:rsidRDefault="00000000" w:rsidRPr="00000000" w14:paraId="0000023B">
            <w:pPr>
              <w:jc w:val="center"/>
              <w:rPr>
                <w:rFonts w:ascii="DFKai-SB" w:cs="DFKai-SB" w:eastAsia="DFKai-SB" w:hAnsi="DFKai-SB"/>
                <w:color w:val="0070c0"/>
                <w:sz w:val="20"/>
                <w:szCs w:val="20"/>
              </w:rPr>
            </w:pPr>
            <w:sdt>
              <w:sdtPr>
                <w:tag w:val="goog_rdk_376"/>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3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3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3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4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2">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43">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4">
            <w:pPr>
              <w:jc w:val="both"/>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第2單元健康飲食生活家</w:t>
                </w:r>
              </w:sdtContent>
            </w:sdt>
            <w:r w:rsidDel="00000000" w:rsidR="00000000" w:rsidRPr="00000000">
              <w:rPr>
                <w:rtl w:val="0"/>
              </w:rPr>
            </w:r>
          </w:p>
          <w:p w:rsidR="00000000" w:rsidDel="00000000" w:rsidP="00000000" w:rsidRDefault="00000000" w:rsidRPr="00000000" w14:paraId="00000245">
            <w:pPr>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第3單元無毒青春健康行</w:t>
                </w:r>
              </w:sdtContent>
            </w:sdt>
            <w:r w:rsidDel="00000000" w:rsidR="00000000" w:rsidRPr="00000000">
              <w:rPr>
                <w:rtl w:val="0"/>
              </w:rPr>
            </w:r>
          </w:p>
          <w:p w:rsidR="00000000" w:rsidDel="00000000" w:rsidP="00000000" w:rsidRDefault="00000000" w:rsidRPr="00000000" w14:paraId="00000246">
            <w:pPr>
              <w:jc w:val="both"/>
              <w:rPr>
                <w:rFonts w:ascii="DFKai-SB" w:cs="DFKai-SB" w:eastAsia="DFKai-SB" w:hAnsi="DFKai-SB"/>
                <w:sz w:val="20"/>
                <w:szCs w:val="20"/>
              </w:rPr>
            </w:pPr>
            <w:sdt>
              <w:sdtPr>
                <w:tag w:val="goog_rdk_379"/>
              </w:sdtPr>
              <w:sdtContent>
                <w:r w:rsidDel="00000000" w:rsidR="00000000" w:rsidRPr="00000000">
                  <w:rPr>
                    <w:rFonts w:ascii="Gungsuh" w:cs="Gungsuh" w:eastAsia="Gungsuh" w:hAnsi="Gungsuh"/>
                    <w:sz w:val="20"/>
                    <w:szCs w:val="20"/>
                    <w:rtl w:val="0"/>
                  </w:rPr>
                  <w:t xml:space="preserve">複習第2、3單元</w:t>
                </w:r>
              </w:sdtContent>
            </w:sdt>
            <w:r w:rsidDel="00000000" w:rsidR="00000000" w:rsidRPr="00000000">
              <w:rPr>
                <w:rtl w:val="0"/>
              </w:rPr>
            </w:r>
          </w:p>
          <w:p w:rsidR="00000000" w:rsidDel="00000000" w:rsidP="00000000" w:rsidRDefault="00000000" w:rsidRPr="00000000" w14:paraId="00000247">
            <w:pPr>
              <w:jc w:val="center"/>
              <w:rPr>
                <w:rFonts w:ascii="DFKai-SB" w:cs="DFKai-SB" w:eastAsia="DFKai-SB" w:hAnsi="DFKai-SB"/>
              </w:rPr>
            </w:pPr>
            <w:sdt>
              <w:sdtPr>
                <w:tag w:val="goog_rdk_380"/>
              </w:sdtPr>
              <w:sdtContent>
                <w:r w:rsidDel="00000000" w:rsidR="00000000" w:rsidRPr="00000000">
                  <w:rPr>
                    <w:rFonts w:ascii="Gungsuh" w:cs="Gungsuh" w:eastAsia="Gungsuh" w:hAnsi="Gungsuh"/>
                    <w:sz w:val="20"/>
                    <w:szCs w:val="20"/>
                    <w:rtl w:val="0"/>
                  </w:rPr>
                  <w:t xml:space="preserve">【課程結束】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8">
            <w:pPr>
              <w:jc w:val="both"/>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49">
            <w:pPr>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4A">
            <w:pPr>
              <w:jc w:val="both"/>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健體-J-A3 具備善用體育與健康的資源，以擬定運動與保健計畫，有效執行並發揮主動學習與創新求變的能力。</w:t>
                </w:r>
              </w:sdtContent>
            </w:sdt>
            <w:r w:rsidDel="00000000" w:rsidR="00000000" w:rsidRPr="00000000">
              <w:rPr>
                <w:rtl w:val="0"/>
              </w:rPr>
            </w:r>
          </w:p>
          <w:p w:rsidR="00000000" w:rsidDel="00000000" w:rsidP="00000000" w:rsidRDefault="00000000" w:rsidRPr="00000000" w14:paraId="0000024B">
            <w:pPr>
              <w:jc w:val="both"/>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24C">
            <w:pPr>
              <w:jc w:val="both"/>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健體-J-B2 具備善用體育與健康相關的科技、資訊及媒體，以增進學習的素養，並察覺、思辨人與科技、資訊、媒體的互動關係。</w:t>
                </w:r>
              </w:sdtContent>
            </w:sdt>
            <w:r w:rsidDel="00000000" w:rsidR="00000000" w:rsidRPr="00000000">
              <w:rPr>
                <w:rtl w:val="0"/>
              </w:rPr>
            </w:r>
          </w:p>
          <w:p w:rsidR="00000000" w:rsidDel="00000000" w:rsidP="00000000" w:rsidRDefault="00000000" w:rsidRPr="00000000" w14:paraId="0000024D">
            <w:pPr>
              <w:jc w:val="both"/>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健體-J-C1 具備生活中有關運動與健康的道德思辨與實踐能力及環境意識，並主動參與公益團體活動，關懷社會。</w:t>
                </w:r>
              </w:sdtContent>
            </w:sdt>
            <w:r w:rsidDel="00000000" w:rsidR="00000000" w:rsidRPr="00000000">
              <w:rPr>
                <w:rtl w:val="0"/>
              </w:rPr>
            </w:r>
          </w:p>
          <w:p w:rsidR="00000000" w:rsidDel="00000000" w:rsidP="00000000" w:rsidRDefault="00000000" w:rsidRPr="00000000" w14:paraId="0000024E">
            <w:pPr>
              <w:jc w:val="both"/>
              <w:rPr>
                <w:rFonts w:ascii="DFKai-SB" w:cs="DFKai-SB" w:eastAsia="DFKai-SB" w:hAnsi="DFKai-SB"/>
                <w:sz w:val="20"/>
                <w:szCs w:val="20"/>
              </w:rPr>
            </w:pPr>
            <w:sdt>
              <w:sdtPr>
                <w:tag w:val="goog_rdk_387"/>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p w:rsidR="00000000" w:rsidDel="00000000" w:rsidP="00000000" w:rsidRDefault="00000000" w:rsidRPr="00000000" w14:paraId="0000024F">
            <w:pPr>
              <w:jc w:val="center"/>
              <w:rPr>
                <w:rFonts w:ascii="DFKai-SB" w:cs="DFKai-SB" w:eastAsia="DFKai-SB" w:hAnsi="DFKai-SB"/>
              </w:rPr>
            </w:pPr>
            <w:sdt>
              <w:sdtPr>
                <w:tag w:val="goog_rdk_388"/>
              </w:sdtPr>
              <w:sdtContent>
                <w:r w:rsidDel="00000000" w:rsidR="00000000" w:rsidRPr="00000000">
                  <w:rPr>
                    <w:rFonts w:ascii="Gungsuh" w:cs="Gungsuh" w:eastAsia="Gungsuh" w:hAnsi="Gungsuh"/>
                    <w:sz w:val="20"/>
                    <w:szCs w:val="20"/>
                    <w:rtl w:val="0"/>
                  </w:rPr>
                  <w:t xml:space="preserve">健體-J-C3 具備敏察和接納多元文化的涵養，關心本土與國際體育與健康議題，並尊重與欣賞其間的差異。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0">
            <w:pPr>
              <w:spacing w:line="240" w:lineRule="auto"/>
              <w:jc w:val="both"/>
              <w:rPr>
                <w:rFonts w:ascii="DFKai-SB" w:cs="DFKai-SB" w:eastAsia="DFKai-SB" w:hAnsi="DFKai-SB"/>
                <w:sz w:val="20"/>
                <w:szCs w:val="20"/>
              </w:rPr>
            </w:pPr>
            <w:sdt>
              <w:sdtPr>
                <w:tag w:val="goog_rdk_389"/>
              </w:sdtPr>
              <w:sdtContent>
                <w:r w:rsidDel="00000000" w:rsidR="00000000" w:rsidRPr="00000000">
                  <w:rPr>
                    <w:rFonts w:ascii="Gungsuh" w:cs="Gungsuh" w:eastAsia="Gungsuh" w:hAnsi="Gungsuh"/>
                    <w:sz w:val="20"/>
                    <w:szCs w:val="20"/>
                    <w:rtl w:val="0"/>
                  </w:rPr>
                  <w:t xml:space="preserve">Aa-Ⅳ-1 生長發育的自我評估與因應策略。</w:t>
                </w:r>
              </w:sdtContent>
            </w:sdt>
            <w:r w:rsidDel="00000000" w:rsidR="00000000" w:rsidRPr="00000000">
              <w:rPr>
                <w:rtl w:val="0"/>
              </w:rPr>
            </w:r>
          </w:p>
          <w:p w:rsidR="00000000" w:rsidDel="00000000" w:rsidP="00000000" w:rsidRDefault="00000000" w:rsidRPr="00000000" w14:paraId="00000251">
            <w:pPr>
              <w:spacing w:line="240" w:lineRule="auto"/>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Bb-Ⅳ-3 菸、酒、檳榔、藥物的成分與成癮性，以及對個人身心健康與家庭、社會的影響。</w:t>
                </w:r>
              </w:sdtContent>
            </w:sdt>
            <w:r w:rsidDel="00000000" w:rsidR="00000000" w:rsidRPr="00000000">
              <w:rPr>
                <w:rtl w:val="0"/>
              </w:rPr>
            </w:r>
          </w:p>
          <w:p w:rsidR="00000000" w:rsidDel="00000000" w:rsidP="00000000" w:rsidRDefault="00000000" w:rsidRPr="00000000" w14:paraId="00000252">
            <w:pPr>
              <w:spacing w:line="240" w:lineRule="auto"/>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Bb-Ⅳ-4 面對成癮物質的拒絕技巧與自我控制。</w:t>
                </w:r>
              </w:sdtContent>
            </w:sdt>
            <w:r w:rsidDel="00000000" w:rsidR="00000000" w:rsidRPr="00000000">
              <w:rPr>
                <w:rtl w:val="0"/>
              </w:rPr>
            </w:r>
          </w:p>
          <w:p w:rsidR="00000000" w:rsidDel="00000000" w:rsidP="00000000" w:rsidRDefault="00000000" w:rsidRPr="00000000" w14:paraId="00000253">
            <w:pPr>
              <w:spacing w:line="240" w:lineRule="auto"/>
              <w:jc w:val="both"/>
              <w:rPr>
                <w:rFonts w:ascii="DFKai-SB" w:cs="DFKai-SB" w:eastAsia="DFKai-SB" w:hAnsi="DFKai-SB"/>
                <w:sz w:val="20"/>
                <w:szCs w:val="20"/>
              </w:rPr>
            </w:pPr>
            <w:sdt>
              <w:sdtPr>
                <w:tag w:val="goog_rdk_392"/>
              </w:sdtPr>
              <w:sdtContent>
                <w:r w:rsidDel="00000000" w:rsidR="00000000" w:rsidRPr="00000000">
                  <w:rPr>
                    <w:rFonts w:ascii="Gungsuh" w:cs="Gungsuh" w:eastAsia="Gungsuh" w:hAnsi="Gungsuh"/>
                    <w:sz w:val="20"/>
                    <w:szCs w:val="20"/>
                    <w:rtl w:val="0"/>
                  </w:rPr>
                  <w:t xml:space="preserve">Bb-Ⅳ-5 拒絕成癮物質的自主行動與支持性規範、戒治資源。</w:t>
                </w:r>
              </w:sdtContent>
            </w:sdt>
            <w:r w:rsidDel="00000000" w:rsidR="00000000" w:rsidRPr="00000000">
              <w:rPr>
                <w:rtl w:val="0"/>
              </w:rPr>
            </w:r>
          </w:p>
          <w:p w:rsidR="00000000" w:rsidDel="00000000" w:rsidP="00000000" w:rsidRDefault="00000000" w:rsidRPr="00000000" w14:paraId="00000254">
            <w:pPr>
              <w:spacing w:line="240" w:lineRule="auto"/>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Ea-Ⅳ-1 飲食的源頭管理與健康的外食。</w:t>
                </w:r>
              </w:sdtContent>
            </w:sdt>
            <w:r w:rsidDel="00000000" w:rsidR="00000000" w:rsidRPr="00000000">
              <w:rPr>
                <w:rtl w:val="0"/>
              </w:rPr>
            </w:r>
          </w:p>
          <w:p w:rsidR="00000000" w:rsidDel="00000000" w:rsidP="00000000" w:rsidRDefault="00000000" w:rsidRPr="00000000" w14:paraId="00000255">
            <w:pPr>
              <w:spacing w:line="240" w:lineRule="auto"/>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Ea-Ⅳ-2 飲食安全評估方式、改善策略與食物中毒預防處理方法。</w:t>
                </w:r>
              </w:sdtContent>
            </w:sdt>
            <w:r w:rsidDel="00000000" w:rsidR="00000000" w:rsidRPr="00000000">
              <w:rPr>
                <w:rtl w:val="0"/>
              </w:rPr>
            </w:r>
          </w:p>
          <w:p w:rsidR="00000000" w:rsidDel="00000000" w:rsidP="00000000" w:rsidRDefault="00000000" w:rsidRPr="00000000" w14:paraId="00000256">
            <w:pPr>
              <w:spacing w:line="240" w:lineRule="auto"/>
              <w:jc w:val="both"/>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Eb-Ⅳ-2 健康消費行動方案與相關法規、組織。</w:t>
                </w:r>
              </w:sdtContent>
            </w:sdt>
            <w:r w:rsidDel="00000000" w:rsidR="00000000" w:rsidRPr="00000000">
              <w:rPr>
                <w:rtl w:val="0"/>
              </w:rPr>
            </w:r>
          </w:p>
          <w:p w:rsidR="00000000" w:rsidDel="00000000" w:rsidP="00000000" w:rsidRDefault="00000000" w:rsidRPr="00000000" w14:paraId="00000257">
            <w:pPr>
              <w:jc w:val="center"/>
              <w:rPr>
                <w:rFonts w:ascii="DFKai-SB" w:cs="DFKai-SB" w:eastAsia="DFKai-SB" w:hAnsi="DFKai-SB"/>
                <w:strike w:val="1"/>
              </w:rPr>
            </w:pPr>
            <w:sdt>
              <w:sdtPr>
                <w:tag w:val="goog_rdk_396"/>
              </w:sdtPr>
              <w:sdtContent>
                <w:r w:rsidDel="00000000" w:rsidR="00000000" w:rsidRPr="00000000">
                  <w:rPr>
                    <w:rFonts w:ascii="Gungsuh" w:cs="Gungsuh" w:eastAsia="Gungsuh" w:hAnsi="Gungsuh"/>
                    <w:sz w:val="20"/>
                    <w:szCs w:val="20"/>
                    <w:rtl w:val="0"/>
                  </w:rPr>
                  <w:t xml:space="preserve">Eb-Ⅳ-3 健康消費問題的解決策略與社會關懷。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8">
            <w:pPr>
              <w:spacing w:line="240" w:lineRule="auto"/>
              <w:jc w:val="both"/>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59">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25A">
            <w:pPr>
              <w:spacing w:line="240" w:lineRule="auto"/>
              <w:jc w:val="both"/>
              <w:rPr>
                <w:rFonts w:ascii="DFKai-SB" w:cs="DFKai-SB" w:eastAsia="DFKai-SB" w:hAnsi="DFKai-SB"/>
                <w:sz w:val="20"/>
                <w:szCs w:val="20"/>
              </w:rPr>
            </w:pPr>
            <w:sdt>
              <w:sdtPr>
                <w:tag w:val="goog_rdk_399"/>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25B">
            <w:pPr>
              <w:spacing w:line="240" w:lineRule="auto"/>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5C">
            <w:pPr>
              <w:spacing w:line="240" w:lineRule="auto"/>
              <w:jc w:val="both"/>
              <w:rPr>
                <w:rFonts w:ascii="DFKai-SB" w:cs="DFKai-SB" w:eastAsia="DFKai-SB" w:hAnsi="DFKai-SB"/>
                <w:sz w:val="20"/>
                <w:szCs w:val="20"/>
              </w:rPr>
            </w:pPr>
            <w:sdt>
              <w:sdtPr>
                <w:tag w:val="goog_rdk_401"/>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25D">
            <w:pPr>
              <w:spacing w:line="240" w:lineRule="auto"/>
              <w:jc w:val="both"/>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25E">
            <w:pPr>
              <w:spacing w:line="240" w:lineRule="auto"/>
              <w:jc w:val="both"/>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25F">
            <w:pPr>
              <w:spacing w:line="240" w:lineRule="auto"/>
              <w:jc w:val="both"/>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260">
            <w:pPr>
              <w:spacing w:line="240" w:lineRule="auto"/>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4a-Ⅳ-2 自我監督、增強個人促進健康的行動，並反省修正。</w:t>
                </w:r>
              </w:sdtContent>
            </w:sdt>
            <w:r w:rsidDel="00000000" w:rsidR="00000000" w:rsidRPr="00000000">
              <w:rPr>
                <w:rtl w:val="0"/>
              </w:rPr>
            </w:r>
          </w:p>
          <w:p w:rsidR="00000000" w:rsidDel="00000000" w:rsidP="00000000" w:rsidRDefault="00000000" w:rsidRPr="00000000" w14:paraId="00000261">
            <w:pPr>
              <w:spacing w:line="240" w:lineRule="auto"/>
              <w:jc w:val="both"/>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4b-Ⅳ-1 主動並公開表明個人對促進健康的觀點與立場。</w:t>
                </w:r>
              </w:sdtContent>
            </w:sdt>
            <w:r w:rsidDel="00000000" w:rsidR="00000000" w:rsidRPr="00000000">
              <w:rPr>
                <w:rtl w:val="0"/>
              </w:rPr>
            </w:r>
          </w:p>
          <w:p w:rsidR="00000000" w:rsidDel="00000000" w:rsidP="00000000" w:rsidRDefault="00000000" w:rsidRPr="00000000" w14:paraId="00000262">
            <w:pPr>
              <w:spacing w:line="240" w:lineRule="auto"/>
              <w:jc w:val="both"/>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p w:rsidR="00000000" w:rsidDel="00000000" w:rsidP="00000000" w:rsidRDefault="00000000" w:rsidRPr="00000000" w14:paraId="00000263">
            <w:pPr>
              <w:jc w:val="center"/>
              <w:rPr>
                <w:rFonts w:ascii="DFKai-SB" w:cs="DFKai-SB" w:eastAsia="DFKai-SB" w:hAnsi="DFKai-SB"/>
              </w:rPr>
            </w:pPr>
            <w:sdt>
              <w:sdtPr>
                <w:tag w:val="goog_rdk_408"/>
              </w:sdtPr>
              <w:sdtContent>
                <w:r w:rsidDel="00000000" w:rsidR="00000000" w:rsidRPr="00000000">
                  <w:rPr>
                    <w:rFonts w:ascii="Gungsuh" w:cs="Gungsuh" w:eastAsia="Gungsuh" w:hAnsi="Gungsuh"/>
                    <w:sz w:val="20"/>
                    <w:szCs w:val="20"/>
                    <w:rtl w:val="0"/>
                  </w:rPr>
                  <w:t xml:space="preserve">4b-Ⅳ-3 公開進行健康倡導，展現對他人促進健康的信念或行為的影響力。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4">
            <w:pPr>
              <w:jc w:val="both"/>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1.口頭評量</w:t>
                </w:r>
              </w:sdtContent>
            </w:sdt>
            <w:r w:rsidDel="00000000" w:rsidR="00000000" w:rsidRPr="00000000">
              <w:rPr>
                <w:rtl w:val="0"/>
              </w:rPr>
            </w:r>
          </w:p>
          <w:p w:rsidR="00000000" w:rsidDel="00000000" w:rsidP="00000000" w:rsidRDefault="00000000" w:rsidRPr="00000000" w14:paraId="00000265">
            <w:pPr>
              <w:jc w:val="center"/>
              <w:rPr>
                <w:rFonts w:ascii="DFKai-SB" w:cs="DFKai-SB" w:eastAsia="DFKai-SB" w:hAnsi="DFKai-SB"/>
              </w:rPr>
            </w:pPr>
            <w:sdt>
              <w:sdtPr>
                <w:tag w:val="goog_rdk_410"/>
              </w:sdtPr>
              <w:sdtContent>
                <w:r w:rsidDel="00000000" w:rsidR="00000000" w:rsidRPr="00000000">
                  <w:rPr>
                    <w:rFonts w:ascii="Gungsuh" w:cs="Gungsuh" w:eastAsia="Gungsuh" w:hAnsi="Gungsuh"/>
                    <w:sz w:val="20"/>
                    <w:szCs w:val="20"/>
                    <w:rtl w:val="0"/>
                  </w:rPr>
                  <w:t xml:space="preserve">2.紙筆評量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6">
            <w:pPr>
              <w:spacing w:line="240" w:lineRule="auto"/>
              <w:jc w:val="both"/>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法定：健體-家庭教育-1</w:t>
                </w:r>
              </w:sdtContent>
            </w:sdt>
            <w:r w:rsidDel="00000000" w:rsidR="00000000" w:rsidRPr="00000000">
              <w:rPr>
                <w:rtl w:val="0"/>
              </w:rPr>
            </w:r>
          </w:p>
          <w:p w:rsidR="00000000" w:rsidDel="00000000" w:rsidP="00000000" w:rsidRDefault="00000000" w:rsidRPr="00000000" w14:paraId="00000267">
            <w:pPr>
              <w:spacing w:line="240" w:lineRule="auto"/>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268">
            <w:pPr>
              <w:spacing w:line="240" w:lineRule="auto"/>
              <w:jc w:val="both"/>
              <w:rPr>
                <w:rFonts w:ascii="DFKai-SB" w:cs="DFKai-SB" w:eastAsia="DFKai-SB" w:hAnsi="DFKai-SB"/>
                <w:sz w:val="20"/>
                <w:szCs w:val="20"/>
              </w:rPr>
            </w:pPr>
            <w:sdt>
              <w:sdtPr>
                <w:tag w:val="goog_rdk_413"/>
              </w:sdtPr>
              <w:sdtContent>
                <w:r w:rsidDel="00000000" w:rsidR="00000000" w:rsidRPr="00000000">
                  <w:rPr>
                    <w:rFonts w:ascii="Gungsuh" w:cs="Gungsuh" w:eastAsia="Gungsuh" w:hAnsi="Gungsuh"/>
                    <w:sz w:val="20"/>
                    <w:szCs w:val="20"/>
                    <w:rtl w:val="0"/>
                  </w:rPr>
                  <w:t xml:space="preserve">課綱：健體-家庭-(家J6)-1</w:t>
                </w:r>
              </w:sdtContent>
            </w:sdt>
            <w:r w:rsidDel="00000000" w:rsidR="00000000" w:rsidRPr="00000000">
              <w:rPr>
                <w:rtl w:val="0"/>
              </w:rPr>
            </w:r>
          </w:p>
          <w:p w:rsidR="00000000" w:rsidDel="00000000" w:rsidP="00000000" w:rsidRDefault="00000000" w:rsidRPr="00000000" w14:paraId="00000269">
            <w:pPr>
              <w:spacing w:line="240" w:lineRule="auto"/>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課綱：健體-品德-(品J2)-1</w:t>
                </w:r>
              </w:sdtContent>
            </w:sdt>
            <w:r w:rsidDel="00000000" w:rsidR="00000000" w:rsidRPr="00000000">
              <w:rPr>
                <w:rtl w:val="0"/>
              </w:rPr>
            </w:r>
          </w:p>
          <w:p w:rsidR="00000000" w:rsidDel="00000000" w:rsidP="00000000" w:rsidRDefault="00000000" w:rsidRPr="00000000" w14:paraId="0000026A">
            <w:pPr>
              <w:spacing w:line="240" w:lineRule="auto"/>
              <w:jc w:val="both"/>
              <w:rPr>
                <w:rFonts w:ascii="DFKai-SB" w:cs="DFKai-SB" w:eastAsia="DFKai-SB" w:hAnsi="DFKai-SB"/>
                <w:sz w:val="20"/>
                <w:szCs w:val="20"/>
              </w:rPr>
            </w:pPr>
            <w:sdt>
              <w:sdtPr>
                <w:tag w:val="goog_rdk_415"/>
              </w:sdtPr>
              <w:sdtContent>
                <w:r w:rsidDel="00000000" w:rsidR="00000000" w:rsidRPr="00000000">
                  <w:rPr>
                    <w:rFonts w:ascii="Gungsuh" w:cs="Gungsuh" w:eastAsia="Gungsuh" w:hAnsi="Gungsuh"/>
                    <w:sz w:val="20"/>
                    <w:szCs w:val="20"/>
                    <w:rtl w:val="0"/>
                  </w:rPr>
                  <w:t xml:space="preserve">課綱：健體-法治-(法J3)-1</w:t>
                </w:r>
              </w:sdtContent>
            </w:sdt>
            <w:r w:rsidDel="00000000" w:rsidR="00000000" w:rsidRPr="00000000">
              <w:rPr>
                <w:rtl w:val="0"/>
              </w:rPr>
            </w:r>
          </w:p>
          <w:p w:rsidR="00000000" w:rsidDel="00000000" w:rsidP="00000000" w:rsidRDefault="00000000" w:rsidRPr="00000000" w14:paraId="0000026B">
            <w:pPr>
              <w:jc w:val="center"/>
              <w:rPr>
                <w:rFonts w:ascii="DFKai-SB" w:cs="DFKai-SB" w:eastAsia="DFKai-SB" w:hAnsi="DFKai-SB"/>
                <w:color w:val="0070c0"/>
                <w:sz w:val="20"/>
                <w:szCs w:val="20"/>
              </w:rPr>
            </w:pPr>
            <w:sdt>
              <w:sdtPr>
                <w:tag w:val="goog_rdk_416"/>
              </w:sdtPr>
              <w:sdtContent>
                <w:r w:rsidDel="00000000" w:rsidR="00000000" w:rsidRPr="00000000">
                  <w:rPr>
                    <w:rFonts w:ascii="Gungsuh" w:cs="Gungsuh" w:eastAsia="Gungsuh" w:hAnsi="Gungsuh"/>
                    <w:sz w:val="20"/>
                    <w:szCs w:val="20"/>
                    <w:rtl w:val="0"/>
                  </w:rPr>
                  <w:t xml:space="preserve">課綱：健體-生涯-(涯J6)-1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7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72">
      <w:pPr>
        <w:rPr>
          <w:rFonts w:ascii="DFKai-SB" w:cs="DFKai-SB" w:eastAsia="DFKai-SB" w:hAnsi="DFKai-SB"/>
        </w:rPr>
      </w:pPr>
      <w:r w:rsidDel="00000000" w:rsidR="00000000" w:rsidRPr="00000000">
        <w:rPr>
          <w:rtl w:val="0"/>
        </w:rPr>
      </w:r>
    </w:p>
    <w:p w:rsidR="00000000" w:rsidDel="00000000" w:rsidP="00000000" w:rsidRDefault="00000000" w:rsidRPr="00000000" w14:paraId="00000273">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74">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7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76">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77">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78">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79">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7A">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7B">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7C">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7D">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7E">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八</w:t>
      </w:r>
      <w:r w:rsidDel="00000000" w:rsidR="00000000" w:rsidRPr="00000000">
        <w:rPr>
          <w:rFonts w:ascii="DFKai-SB" w:cs="DFKai-SB" w:eastAsia="DFKai-SB" w:hAnsi="DFKai-SB"/>
          <w:sz w:val="28"/>
          <w:szCs w:val="28"/>
          <w:rtl w:val="0"/>
        </w:rPr>
        <w:t xml:space="preserve">年級第二學期健體領域/健康教育科目課程計畫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F">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80">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1">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2">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83">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84">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5">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8">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9">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8A">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8B">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C">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8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8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2">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3">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8">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99">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A">
            <w:pPr>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第1單元永續經營健康路</w:t>
                </w:r>
              </w:sdtContent>
            </w:sdt>
            <w:r w:rsidDel="00000000" w:rsidR="00000000" w:rsidRPr="00000000">
              <w:rPr>
                <w:rtl w:val="0"/>
              </w:rPr>
            </w:r>
          </w:p>
          <w:p w:rsidR="00000000" w:rsidDel="00000000" w:rsidP="00000000" w:rsidRDefault="00000000" w:rsidRPr="00000000" w14:paraId="0000029B">
            <w:pPr>
              <w:jc w:val="center"/>
              <w:rPr>
                <w:rFonts w:ascii="DFKai-SB" w:cs="DFKai-SB" w:eastAsia="DFKai-SB" w:hAnsi="DFKai-SB"/>
              </w:rPr>
            </w:pPr>
            <w:sdt>
              <w:sdtPr>
                <w:tag w:val="goog_rdk_418"/>
              </w:sdtPr>
              <w:sdtContent>
                <w:r w:rsidDel="00000000" w:rsidR="00000000" w:rsidRPr="00000000">
                  <w:rPr>
                    <w:rFonts w:ascii="Gungsuh" w:cs="Gungsuh" w:eastAsia="Gungsuh" w:hAnsi="Gungsuh"/>
                    <w:sz w:val="20"/>
                    <w:szCs w:val="20"/>
                    <w:rtl w:val="0"/>
                  </w:rPr>
                  <w:t xml:space="preserve">第1章美妙的生命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C">
            <w:pPr>
              <w:jc w:val="center"/>
              <w:rPr>
                <w:rFonts w:ascii="DFKai-SB" w:cs="DFKai-SB" w:eastAsia="DFKai-SB" w:hAnsi="DFKai-SB"/>
              </w:rPr>
            </w:pPr>
            <w:sdt>
              <w:sdtPr>
                <w:tag w:val="goog_rdk_41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Aa-Ⅳ-2 人生各階段的身心發展任務與個別差異。</w:t>
                </w:r>
              </w:sdtContent>
            </w:sdt>
            <w:r w:rsidDel="00000000" w:rsidR="00000000" w:rsidRPr="00000000">
              <w:rPr>
                <w:rtl w:val="0"/>
              </w:rPr>
            </w:r>
          </w:p>
          <w:p w:rsidR="00000000" w:rsidDel="00000000" w:rsidP="00000000" w:rsidRDefault="00000000" w:rsidRPr="00000000" w14:paraId="0000029E">
            <w:pPr>
              <w:spacing w:line="240" w:lineRule="auto"/>
              <w:jc w:val="both"/>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29F">
            <w:pPr>
              <w:jc w:val="center"/>
              <w:rPr>
                <w:rFonts w:ascii="DFKai-SB" w:cs="DFKai-SB" w:eastAsia="DFKai-SB" w:hAnsi="DFKai-SB"/>
                <w:strike w:val="1"/>
              </w:rPr>
            </w:pPr>
            <w:sdt>
              <w:sdtPr>
                <w:tag w:val="goog_rdk_422"/>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A1">
            <w:pPr>
              <w:spacing w:line="240" w:lineRule="auto"/>
              <w:jc w:val="both"/>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A2">
            <w:pPr>
              <w:jc w:val="center"/>
              <w:rPr>
                <w:rFonts w:ascii="DFKai-SB" w:cs="DFKai-SB" w:eastAsia="DFKai-SB" w:hAnsi="DFKai-SB"/>
              </w:rPr>
            </w:pPr>
            <w:sdt>
              <w:sdtPr>
                <w:tag w:val="goog_rdk_425"/>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3">
            <w:pPr>
              <w:jc w:val="center"/>
              <w:rPr>
                <w:rFonts w:ascii="DFKai-SB" w:cs="DFKai-SB" w:eastAsia="DFKai-SB" w:hAnsi="DFKai-SB"/>
              </w:rPr>
            </w:pPr>
            <w:sdt>
              <w:sdtPr>
                <w:tag w:val="goog_rdk_426"/>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4">
            <w:pPr>
              <w:spacing w:line="240" w:lineRule="auto"/>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2A5">
            <w:pPr>
              <w:spacing w:line="240" w:lineRule="auto"/>
              <w:jc w:val="both"/>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p w:rsidR="00000000" w:rsidDel="00000000" w:rsidP="00000000" w:rsidRDefault="00000000" w:rsidRPr="00000000" w14:paraId="000002A6">
            <w:pPr>
              <w:spacing w:line="240" w:lineRule="auto"/>
              <w:jc w:val="both"/>
              <w:rPr>
                <w:rFonts w:ascii="DFKai-SB" w:cs="DFKai-SB" w:eastAsia="DFKai-SB" w:hAnsi="DFKai-SB"/>
                <w:color w:val="aeaaaa"/>
                <w:sz w:val="20"/>
                <w:szCs w:val="20"/>
              </w:rPr>
            </w:pPr>
            <w:sdt>
              <w:sdtPr>
                <w:tag w:val="goog_rdk_429"/>
              </w:sdtPr>
              <w:sdtContent>
                <w:r w:rsidDel="00000000" w:rsidR="00000000" w:rsidRPr="00000000">
                  <w:rPr>
                    <w:rFonts w:ascii="Gungsuh" w:cs="Gungsuh" w:eastAsia="Gungsuh" w:hAnsi="Gungsuh"/>
                    <w:sz w:val="20"/>
                    <w:szCs w:val="20"/>
                    <w:rtl w:val="0"/>
                  </w:rPr>
                  <w:t xml:space="preserve">課綱：健體-人權-(人J9)-1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2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AB">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D">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2A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範例:</w:t>
            </w:r>
          </w:p>
          <w:p w:rsidR="00000000" w:rsidDel="00000000" w:rsidP="00000000" w:rsidRDefault="00000000" w:rsidRPr="00000000" w14:paraId="000002A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1.協助學生專題探究分組指導</w:t>
            </w:r>
          </w:p>
          <w:p w:rsidR="00000000" w:rsidDel="00000000" w:rsidP="00000000" w:rsidRDefault="00000000" w:rsidRPr="00000000" w14:paraId="000002B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2.○○領域○○○老師</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1">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3">
            <w:pPr>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第1單元永續經營健康路</w:t>
                </w:r>
              </w:sdtContent>
            </w:sdt>
            <w:r w:rsidDel="00000000" w:rsidR="00000000" w:rsidRPr="00000000">
              <w:rPr>
                <w:rtl w:val="0"/>
              </w:rPr>
            </w:r>
          </w:p>
          <w:p w:rsidR="00000000" w:rsidDel="00000000" w:rsidP="00000000" w:rsidRDefault="00000000" w:rsidRPr="00000000" w14:paraId="000002B4">
            <w:pPr>
              <w:jc w:val="center"/>
              <w:rPr>
                <w:rFonts w:ascii="DFKai-SB" w:cs="DFKai-SB" w:eastAsia="DFKai-SB" w:hAnsi="DFKai-SB"/>
              </w:rPr>
            </w:pPr>
            <w:sdt>
              <w:sdtPr>
                <w:tag w:val="goog_rdk_431"/>
              </w:sdtPr>
              <w:sdtContent>
                <w:r w:rsidDel="00000000" w:rsidR="00000000" w:rsidRPr="00000000">
                  <w:rPr>
                    <w:rFonts w:ascii="Gungsuh" w:cs="Gungsuh" w:eastAsia="Gungsuh" w:hAnsi="Gungsuh"/>
                    <w:sz w:val="20"/>
                    <w:szCs w:val="20"/>
                    <w:rtl w:val="0"/>
                  </w:rPr>
                  <w:t xml:space="preserve">第1章美妙的生命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5">
            <w:pPr>
              <w:jc w:val="center"/>
              <w:rPr>
                <w:rFonts w:ascii="DFKai-SB" w:cs="DFKai-SB" w:eastAsia="DFKai-SB" w:hAnsi="DFKai-SB"/>
              </w:rPr>
            </w:pPr>
            <w:sdt>
              <w:sdtPr>
                <w:tag w:val="goog_rdk_43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6">
            <w:pPr>
              <w:spacing w:line="240" w:lineRule="auto"/>
              <w:jc w:val="both"/>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Aa-Ⅳ-2 人生各階段的身心發展任務與個別差異。</w:t>
                </w:r>
              </w:sdtContent>
            </w:sdt>
            <w:r w:rsidDel="00000000" w:rsidR="00000000" w:rsidRPr="00000000">
              <w:rPr>
                <w:rtl w:val="0"/>
              </w:rPr>
            </w:r>
          </w:p>
          <w:p w:rsidR="00000000" w:rsidDel="00000000" w:rsidP="00000000" w:rsidRDefault="00000000" w:rsidRPr="00000000" w14:paraId="000002B7">
            <w:pPr>
              <w:spacing w:line="240" w:lineRule="auto"/>
              <w:jc w:val="both"/>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2B8">
            <w:pPr>
              <w:jc w:val="center"/>
              <w:rPr>
                <w:rFonts w:ascii="DFKai-SB" w:cs="DFKai-SB" w:eastAsia="DFKai-SB" w:hAnsi="DFKai-SB"/>
                <w:strike w:val="1"/>
              </w:rPr>
            </w:pPr>
            <w:sdt>
              <w:sdtPr>
                <w:tag w:val="goog_rdk_435"/>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9">
            <w:pPr>
              <w:spacing w:line="240" w:lineRule="auto"/>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2BA">
            <w:pPr>
              <w:spacing w:line="240" w:lineRule="auto"/>
              <w:jc w:val="both"/>
              <w:rPr>
                <w:rFonts w:ascii="DFKai-SB" w:cs="DFKai-SB" w:eastAsia="DFKai-SB" w:hAnsi="DFKai-SB"/>
                <w:sz w:val="20"/>
                <w:szCs w:val="20"/>
              </w:rPr>
            </w:pPr>
            <w:sdt>
              <w:sdtPr>
                <w:tag w:val="goog_rdk_437"/>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2BB">
            <w:pPr>
              <w:jc w:val="center"/>
              <w:rPr>
                <w:rFonts w:ascii="DFKai-SB" w:cs="DFKai-SB" w:eastAsia="DFKai-SB" w:hAnsi="DFKai-SB"/>
              </w:rPr>
            </w:pPr>
            <w:sdt>
              <w:sdtPr>
                <w:tag w:val="goog_rdk_438"/>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C">
            <w:pPr>
              <w:jc w:val="center"/>
              <w:rPr>
                <w:rFonts w:ascii="DFKai-SB" w:cs="DFKai-SB" w:eastAsia="DFKai-SB" w:hAnsi="DFKai-SB"/>
              </w:rPr>
            </w:pPr>
            <w:sdt>
              <w:sdtPr>
                <w:tag w:val="goog_rdk_439"/>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D">
            <w:pPr>
              <w:spacing w:line="240" w:lineRule="auto"/>
              <w:jc w:val="both"/>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2BE">
            <w:pPr>
              <w:spacing w:line="240" w:lineRule="auto"/>
              <w:jc w:val="both"/>
              <w:rPr>
                <w:rFonts w:ascii="DFKai-SB" w:cs="DFKai-SB" w:eastAsia="DFKai-SB" w:hAnsi="DFKai-SB"/>
                <w:sz w:val="20"/>
                <w:szCs w:val="20"/>
              </w:rPr>
            </w:pPr>
            <w:sdt>
              <w:sdtPr>
                <w:tag w:val="goog_rdk_441"/>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p w:rsidR="00000000" w:rsidDel="00000000" w:rsidP="00000000" w:rsidRDefault="00000000" w:rsidRPr="00000000" w14:paraId="000002BF">
            <w:pPr>
              <w:jc w:val="center"/>
              <w:rPr>
                <w:rFonts w:ascii="DFKai-SB" w:cs="DFKai-SB" w:eastAsia="DFKai-SB" w:hAnsi="DFKai-SB"/>
                <w:color w:val="0070c0"/>
                <w:sz w:val="20"/>
                <w:szCs w:val="20"/>
              </w:rPr>
            </w:pPr>
            <w:sdt>
              <w:sdtPr>
                <w:tag w:val="goog_rdk_442"/>
              </w:sdtPr>
              <w:sdtContent>
                <w:r w:rsidDel="00000000" w:rsidR="00000000" w:rsidRPr="00000000">
                  <w:rPr>
                    <w:rFonts w:ascii="Gungsuh" w:cs="Gungsuh" w:eastAsia="Gungsuh" w:hAnsi="Gungsuh"/>
                    <w:sz w:val="20"/>
                    <w:szCs w:val="20"/>
                    <w:rtl w:val="0"/>
                  </w:rPr>
                  <w:t xml:space="preserve">課綱：健體-人權-(人J9)-1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3">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6">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C7">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8">
            <w:pPr>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第1單元永續經營健康路</w:t>
                </w:r>
              </w:sdtContent>
            </w:sdt>
            <w:r w:rsidDel="00000000" w:rsidR="00000000" w:rsidRPr="00000000">
              <w:rPr>
                <w:rtl w:val="0"/>
              </w:rPr>
            </w:r>
          </w:p>
          <w:p w:rsidR="00000000" w:rsidDel="00000000" w:rsidP="00000000" w:rsidRDefault="00000000" w:rsidRPr="00000000" w14:paraId="000002C9">
            <w:pPr>
              <w:jc w:val="center"/>
              <w:rPr>
                <w:rFonts w:ascii="DFKai-SB" w:cs="DFKai-SB" w:eastAsia="DFKai-SB" w:hAnsi="DFKai-SB"/>
              </w:rPr>
            </w:pPr>
            <w:sdt>
              <w:sdtPr>
                <w:tag w:val="goog_rdk_444"/>
              </w:sdtPr>
              <w:sdtContent>
                <w:r w:rsidDel="00000000" w:rsidR="00000000" w:rsidRPr="00000000">
                  <w:rPr>
                    <w:rFonts w:ascii="Gungsuh" w:cs="Gungsuh" w:eastAsia="Gungsuh" w:hAnsi="Gungsuh"/>
                    <w:sz w:val="20"/>
                    <w:szCs w:val="20"/>
                    <w:rtl w:val="0"/>
                  </w:rPr>
                  <w:t xml:space="preserve">第2章生命的軌跡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A">
            <w:pPr>
              <w:jc w:val="both"/>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CB">
            <w:pPr>
              <w:jc w:val="center"/>
              <w:rPr>
                <w:rFonts w:ascii="DFKai-SB" w:cs="DFKai-SB" w:eastAsia="DFKai-SB" w:hAnsi="DFKai-SB"/>
              </w:rPr>
            </w:pPr>
            <w:sdt>
              <w:sdtPr>
                <w:tag w:val="goog_rdk_44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C">
            <w:pPr>
              <w:jc w:val="center"/>
              <w:rPr>
                <w:rFonts w:ascii="DFKai-SB" w:cs="DFKai-SB" w:eastAsia="DFKai-SB" w:hAnsi="DFKai-SB"/>
                <w:strike w:val="1"/>
              </w:rPr>
            </w:pPr>
            <w:sdt>
              <w:sdtPr>
                <w:tag w:val="goog_rdk_447"/>
              </w:sdtPr>
              <w:sdtContent>
                <w:r w:rsidDel="00000000" w:rsidR="00000000" w:rsidRPr="00000000">
                  <w:rPr>
                    <w:rFonts w:ascii="Gungsuh" w:cs="Gungsuh" w:eastAsia="Gungsuh" w:hAnsi="Gungsuh"/>
                    <w:sz w:val="20"/>
                    <w:szCs w:val="20"/>
                    <w:rtl w:val="0"/>
                  </w:rPr>
                  <w:t xml:space="preserve">Aa-Ⅳ-2 人生各階段的身心發展任務與個別差異。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spacing w:line="240" w:lineRule="auto"/>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2CE">
            <w:pPr>
              <w:spacing w:line="240" w:lineRule="auto"/>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CF">
            <w:pPr>
              <w:spacing w:line="240" w:lineRule="auto"/>
              <w:jc w:val="both"/>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2D0">
            <w:pPr>
              <w:spacing w:line="240" w:lineRule="auto"/>
              <w:jc w:val="both"/>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2D1">
            <w:pPr>
              <w:jc w:val="center"/>
              <w:rPr>
                <w:rFonts w:ascii="DFKai-SB" w:cs="DFKai-SB" w:eastAsia="DFKai-SB" w:hAnsi="DFKai-SB"/>
              </w:rPr>
            </w:pPr>
            <w:sdt>
              <w:sdtPr>
                <w:tag w:val="goog_rdk_452"/>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2">
            <w:pPr>
              <w:jc w:val="both"/>
              <w:rPr>
                <w:rFonts w:ascii="DFKai-SB" w:cs="DFKai-SB" w:eastAsia="DFKai-SB" w:hAnsi="DFKai-SB"/>
                <w:sz w:val="20"/>
                <w:szCs w:val="20"/>
              </w:rPr>
            </w:pPr>
            <w:sdt>
              <w:sdtPr>
                <w:tag w:val="goog_rdk_453"/>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2D3">
            <w:pPr>
              <w:jc w:val="center"/>
              <w:rPr>
                <w:rFonts w:ascii="DFKai-SB" w:cs="DFKai-SB" w:eastAsia="DFKai-SB" w:hAnsi="DFKai-SB"/>
              </w:rPr>
            </w:pPr>
            <w:sdt>
              <w:sdtPr>
                <w:tag w:val="goog_rdk_454"/>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4">
            <w:pPr>
              <w:jc w:val="center"/>
              <w:rPr>
                <w:rFonts w:ascii="DFKai-SB" w:cs="DFKai-SB" w:eastAsia="DFKai-SB" w:hAnsi="DFKai-SB"/>
                <w:color w:val="0070c0"/>
                <w:sz w:val="20"/>
                <w:szCs w:val="20"/>
              </w:rPr>
            </w:pPr>
            <w:sdt>
              <w:sdtPr>
                <w:tag w:val="goog_rdk_455"/>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D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D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D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DA">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B">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DC">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D">
            <w:pPr>
              <w:jc w:val="both"/>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第1單元永續經營健康路</w:t>
                </w:r>
              </w:sdtContent>
            </w:sdt>
            <w:r w:rsidDel="00000000" w:rsidR="00000000" w:rsidRPr="00000000">
              <w:rPr>
                <w:rtl w:val="0"/>
              </w:rPr>
            </w:r>
          </w:p>
          <w:p w:rsidR="00000000" w:rsidDel="00000000" w:rsidP="00000000" w:rsidRDefault="00000000" w:rsidRPr="00000000" w14:paraId="000002DE">
            <w:pPr>
              <w:jc w:val="center"/>
              <w:rPr>
                <w:rFonts w:ascii="DFKai-SB" w:cs="DFKai-SB" w:eastAsia="DFKai-SB" w:hAnsi="DFKai-SB"/>
              </w:rPr>
            </w:pPr>
            <w:sdt>
              <w:sdtPr>
                <w:tag w:val="goog_rdk_457"/>
              </w:sdtPr>
              <w:sdtContent>
                <w:r w:rsidDel="00000000" w:rsidR="00000000" w:rsidRPr="00000000">
                  <w:rPr>
                    <w:rFonts w:ascii="Gungsuh" w:cs="Gungsuh" w:eastAsia="Gungsuh" w:hAnsi="Gungsuh"/>
                    <w:sz w:val="20"/>
                    <w:szCs w:val="20"/>
                    <w:rtl w:val="0"/>
                  </w:rPr>
                  <w:t xml:space="preserve">第2章生命的軌跡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jc w:val="both"/>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2E0">
            <w:pPr>
              <w:jc w:val="center"/>
              <w:rPr>
                <w:rFonts w:ascii="DFKai-SB" w:cs="DFKai-SB" w:eastAsia="DFKai-SB" w:hAnsi="DFKai-SB"/>
              </w:rPr>
            </w:pPr>
            <w:sdt>
              <w:sdtPr>
                <w:tag w:val="goog_rdk_45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1">
            <w:pPr>
              <w:jc w:val="center"/>
              <w:rPr>
                <w:rFonts w:ascii="DFKai-SB" w:cs="DFKai-SB" w:eastAsia="DFKai-SB" w:hAnsi="DFKai-SB"/>
                <w:strike w:val="1"/>
              </w:rPr>
            </w:pPr>
            <w:sdt>
              <w:sdtPr>
                <w:tag w:val="goog_rdk_460"/>
              </w:sdtPr>
              <w:sdtContent>
                <w:r w:rsidDel="00000000" w:rsidR="00000000" w:rsidRPr="00000000">
                  <w:rPr>
                    <w:rFonts w:ascii="Gungsuh" w:cs="Gungsuh" w:eastAsia="Gungsuh" w:hAnsi="Gungsuh"/>
                    <w:sz w:val="20"/>
                    <w:szCs w:val="20"/>
                    <w:rtl w:val="0"/>
                  </w:rPr>
                  <w:t xml:space="preserve">Aa-Ⅳ-2 人生各階段的身心發展任務與個別差異。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spacing w:line="240" w:lineRule="auto"/>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2E3">
            <w:pPr>
              <w:spacing w:line="240" w:lineRule="auto"/>
              <w:jc w:val="both"/>
              <w:rPr>
                <w:rFonts w:ascii="DFKai-SB" w:cs="DFKai-SB" w:eastAsia="DFKai-SB" w:hAnsi="DFKai-SB"/>
                <w:sz w:val="20"/>
                <w:szCs w:val="20"/>
              </w:rPr>
            </w:pPr>
            <w:sdt>
              <w:sdtPr>
                <w:tag w:val="goog_rdk_462"/>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2E4">
            <w:pPr>
              <w:spacing w:line="240" w:lineRule="auto"/>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2E5">
            <w:pPr>
              <w:spacing w:line="240" w:lineRule="auto"/>
              <w:jc w:val="both"/>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2E6">
            <w:pPr>
              <w:jc w:val="center"/>
              <w:rPr>
                <w:rFonts w:ascii="DFKai-SB" w:cs="DFKai-SB" w:eastAsia="DFKai-SB" w:hAnsi="DFKai-SB"/>
              </w:rPr>
            </w:pPr>
            <w:sdt>
              <w:sdtPr>
                <w:tag w:val="goog_rdk_465"/>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7">
            <w:pPr>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2E8">
            <w:pPr>
              <w:jc w:val="center"/>
              <w:rPr>
                <w:rFonts w:ascii="DFKai-SB" w:cs="DFKai-SB" w:eastAsia="DFKai-SB" w:hAnsi="DFKai-SB"/>
              </w:rPr>
            </w:pPr>
            <w:sdt>
              <w:sdtPr>
                <w:tag w:val="goog_rdk_467"/>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9">
            <w:pPr>
              <w:jc w:val="center"/>
              <w:rPr>
                <w:rFonts w:ascii="DFKai-SB" w:cs="DFKai-SB" w:eastAsia="DFKai-SB" w:hAnsi="DFKai-SB"/>
                <w:color w:val="0070c0"/>
                <w:sz w:val="20"/>
                <w:szCs w:val="20"/>
              </w:rPr>
            </w:pPr>
            <w:sdt>
              <w:sdtPr>
                <w:tag w:val="goog_rdk_468"/>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E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0">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F1">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jc w:val="both"/>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第1單元永續經營健康路</w:t>
                </w:r>
              </w:sdtContent>
            </w:sdt>
            <w:r w:rsidDel="00000000" w:rsidR="00000000" w:rsidRPr="00000000">
              <w:rPr>
                <w:rtl w:val="0"/>
              </w:rPr>
            </w:r>
          </w:p>
          <w:p w:rsidR="00000000" w:rsidDel="00000000" w:rsidP="00000000" w:rsidRDefault="00000000" w:rsidRPr="00000000" w14:paraId="000002F3">
            <w:pPr>
              <w:jc w:val="center"/>
              <w:rPr>
                <w:rFonts w:ascii="DFKai-SB" w:cs="DFKai-SB" w:eastAsia="DFKai-SB" w:hAnsi="DFKai-SB"/>
              </w:rPr>
            </w:pPr>
            <w:sdt>
              <w:sdtPr>
                <w:tag w:val="goog_rdk_470"/>
              </w:sdtPr>
              <w:sdtContent>
                <w:r w:rsidDel="00000000" w:rsidR="00000000" w:rsidRPr="00000000">
                  <w:rPr>
                    <w:rFonts w:ascii="Gungsuh" w:cs="Gungsuh" w:eastAsia="Gungsuh" w:hAnsi="Gungsuh"/>
                    <w:sz w:val="20"/>
                    <w:szCs w:val="20"/>
                    <w:rtl w:val="0"/>
                  </w:rPr>
                  <w:t xml:space="preserve">第3章伴生命共老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4">
            <w:pPr>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2F5">
            <w:pPr>
              <w:jc w:val="center"/>
              <w:rPr>
                <w:rFonts w:ascii="DFKai-SB" w:cs="DFKai-SB" w:eastAsia="DFKai-SB" w:hAnsi="DFKai-SB"/>
              </w:rPr>
            </w:pPr>
            <w:sdt>
              <w:sdtPr>
                <w:tag w:val="goog_rdk_472"/>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6">
            <w:pPr>
              <w:spacing w:line="240" w:lineRule="auto"/>
              <w:jc w:val="both"/>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Aa-Ⅳ-3 老化與死亡的意義與自我調適。</w:t>
                </w:r>
              </w:sdtContent>
            </w:sdt>
            <w:r w:rsidDel="00000000" w:rsidR="00000000" w:rsidRPr="00000000">
              <w:rPr>
                <w:rtl w:val="0"/>
              </w:rPr>
            </w:r>
          </w:p>
          <w:p w:rsidR="00000000" w:rsidDel="00000000" w:rsidP="00000000" w:rsidRDefault="00000000" w:rsidRPr="00000000" w14:paraId="000002F7">
            <w:pPr>
              <w:jc w:val="center"/>
              <w:rPr>
                <w:rFonts w:ascii="DFKai-SB" w:cs="DFKai-SB" w:eastAsia="DFKai-SB" w:hAnsi="DFKai-SB"/>
                <w:strike w:val="1"/>
              </w:rPr>
            </w:pPr>
            <w:sdt>
              <w:sdtPr>
                <w:tag w:val="goog_rdk_474"/>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8">
            <w:pPr>
              <w:spacing w:line="240" w:lineRule="auto"/>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2F9">
            <w:pPr>
              <w:spacing w:line="240" w:lineRule="auto"/>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2FA">
            <w:pPr>
              <w:spacing w:line="240" w:lineRule="auto"/>
              <w:jc w:val="both"/>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2FB">
            <w:pPr>
              <w:spacing w:line="240" w:lineRule="auto"/>
              <w:jc w:val="both"/>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2FC">
            <w:pPr>
              <w:spacing w:line="240" w:lineRule="auto"/>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2FD">
            <w:pPr>
              <w:jc w:val="center"/>
              <w:rPr>
                <w:rFonts w:ascii="DFKai-SB" w:cs="DFKai-SB" w:eastAsia="DFKai-SB" w:hAnsi="DFKai-SB"/>
              </w:rPr>
            </w:pPr>
            <w:sdt>
              <w:sdtPr>
                <w:tag w:val="goog_rdk_480"/>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E">
            <w:pPr>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2FF">
            <w:pPr>
              <w:jc w:val="center"/>
              <w:rPr>
                <w:rFonts w:ascii="DFKai-SB" w:cs="DFKai-SB" w:eastAsia="DFKai-SB" w:hAnsi="DFKai-SB"/>
              </w:rPr>
            </w:pPr>
            <w:sdt>
              <w:sdtPr>
                <w:tag w:val="goog_rdk_482"/>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0">
            <w:pPr>
              <w:jc w:val="center"/>
              <w:rPr>
                <w:rFonts w:ascii="DFKai-SB" w:cs="DFKai-SB" w:eastAsia="DFKai-SB" w:hAnsi="DFKai-SB"/>
                <w:color w:val="0070c0"/>
                <w:sz w:val="20"/>
                <w:szCs w:val="20"/>
              </w:rPr>
            </w:pPr>
            <w:sdt>
              <w:sdtPr>
                <w:tag w:val="goog_rdk_483"/>
              </w:sdtPr>
              <w:sdtContent>
                <w:r w:rsidDel="00000000" w:rsidR="00000000" w:rsidRPr="00000000">
                  <w:rPr>
                    <w:rFonts w:ascii="Gungsuh" w:cs="Gungsuh" w:eastAsia="Gungsuh" w:hAnsi="Gungsuh"/>
                    <w:sz w:val="20"/>
                    <w:szCs w:val="20"/>
                    <w:rtl w:val="0"/>
                  </w:rPr>
                  <w:t xml:space="preserve">課綱：健體-生命-(生J3)-1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jc w:val="both"/>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第1單元永續經營健康路</w:t>
                </w:r>
              </w:sdtContent>
            </w:sdt>
            <w:r w:rsidDel="00000000" w:rsidR="00000000" w:rsidRPr="00000000">
              <w:rPr>
                <w:rtl w:val="0"/>
              </w:rPr>
            </w:r>
          </w:p>
          <w:p w:rsidR="00000000" w:rsidDel="00000000" w:rsidP="00000000" w:rsidRDefault="00000000" w:rsidRPr="00000000" w14:paraId="0000030A">
            <w:pPr>
              <w:jc w:val="center"/>
              <w:rPr>
                <w:rFonts w:ascii="DFKai-SB" w:cs="DFKai-SB" w:eastAsia="DFKai-SB" w:hAnsi="DFKai-SB"/>
              </w:rPr>
            </w:pPr>
            <w:sdt>
              <w:sdtPr>
                <w:tag w:val="goog_rdk_485"/>
              </w:sdtPr>
              <w:sdtContent>
                <w:r w:rsidDel="00000000" w:rsidR="00000000" w:rsidRPr="00000000">
                  <w:rPr>
                    <w:rFonts w:ascii="Gungsuh" w:cs="Gungsuh" w:eastAsia="Gungsuh" w:hAnsi="Gungsuh"/>
                    <w:sz w:val="20"/>
                    <w:szCs w:val="20"/>
                    <w:rtl w:val="0"/>
                  </w:rPr>
                  <w:t xml:space="preserve">第3章伴生命共老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jc w:val="both"/>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0C">
            <w:pPr>
              <w:jc w:val="center"/>
              <w:rPr>
                <w:rFonts w:ascii="DFKai-SB" w:cs="DFKai-SB" w:eastAsia="DFKai-SB" w:hAnsi="DFKai-SB"/>
              </w:rPr>
            </w:pPr>
            <w:sdt>
              <w:sdtPr>
                <w:tag w:val="goog_rdk_48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spacing w:line="240" w:lineRule="auto"/>
              <w:jc w:val="both"/>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Aa-Ⅳ-3 老化與死亡的意義與自我調適。</w:t>
                </w:r>
              </w:sdtContent>
            </w:sdt>
            <w:r w:rsidDel="00000000" w:rsidR="00000000" w:rsidRPr="00000000">
              <w:rPr>
                <w:rtl w:val="0"/>
              </w:rPr>
            </w:r>
          </w:p>
          <w:p w:rsidR="00000000" w:rsidDel="00000000" w:rsidP="00000000" w:rsidRDefault="00000000" w:rsidRPr="00000000" w14:paraId="0000030E">
            <w:pPr>
              <w:jc w:val="center"/>
              <w:rPr>
                <w:rFonts w:ascii="DFKai-SB" w:cs="DFKai-SB" w:eastAsia="DFKai-SB" w:hAnsi="DFKai-SB"/>
                <w:strike w:val="1"/>
              </w:rPr>
            </w:pPr>
            <w:sdt>
              <w:sdtPr>
                <w:tag w:val="goog_rdk_489"/>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spacing w:line="240" w:lineRule="auto"/>
              <w:jc w:val="both"/>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310">
            <w:pPr>
              <w:spacing w:line="240" w:lineRule="auto"/>
              <w:jc w:val="both"/>
              <w:rPr>
                <w:rFonts w:ascii="DFKai-SB" w:cs="DFKai-SB" w:eastAsia="DFKai-SB" w:hAnsi="DFKai-SB"/>
                <w:sz w:val="20"/>
                <w:szCs w:val="20"/>
              </w:rPr>
            </w:pPr>
            <w:sdt>
              <w:sdtPr>
                <w:tag w:val="goog_rdk_491"/>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11">
            <w:pPr>
              <w:spacing w:line="240" w:lineRule="auto"/>
              <w:jc w:val="both"/>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312">
            <w:pPr>
              <w:spacing w:line="240" w:lineRule="auto"/>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313">
            <w:pPr>
              <w:spacing w:line="240" w:lineRule="auto"/>
              <w:jc w:val="both"/>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314">
            <w:pPr>
              <w:jc w:val="center"/>
              <w:rPr>
                <w:rFonts w:ascii="DFKai-SB" w:cs="DFKai-SB" w:eastAsia="DFKai-SB" w:hAnsi="DFKai-SB"/>
              </w:rPr>
            </w:pPr>
            <w:sdt>
              <w:sdtPr>
                <w:tag w:val="goog_rdk_495"/>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jc w:val="both"/>
              <w:rPr>
                <w:rFonts w:ascii="DFKai-SB" w:cs="DFKai-SB" w:eastAsia="DFKai-SB" w:hAnsi="DFKai-SB"/>
                <w:sz w:val="20"/>
                <w:szCs w:val="20"/>
              </w:rPr>
            </w:pPr>
            <w:sdt>
              <w:sdtPr>
                <w:tag w:val="goog_rdk_496"/>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16">
            <w:pPr>
              <w:jc w:val="center"/>
              <w:rPr>
                <w:rFonts w:ascii="DFKai-SB" w:cs="DFKai-SB" w:eastAsia="DFKai-SB" w:hAnsi="DFKai-SB"/>
              </w:rPr>
            </w:pPr>
            <w:sdt>
              <w:sdtPr>
                <w:tag w:val="goog_rdk_497"/>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7">
            <w:pPr>
              <w:jc w:val="center"/>
              <w:rPr>
                <w:rFonts w:ascii="DFKai-SB" w:cs="DFKai-SB" w:eastAsia="DFKai-SB" w:hAnsi="DFKai-SB"/>
                <w:color w:val="0070c0"/>
                <w:sz w:val="20"/>
                <w:szCs w:val="20"/>
              </w:rPr>
            </w:pPr>
            <w:sdt>
              <w:sdtPr>
                <w:tag w:val="goog_rdk_498"/>
              </w:sdtPr>
              <w:sdtContent>
                <w:r w:rsidDel="00000000" w:rsidR="00000000" w:rsidRPr="00000000">
                  <w:rPr>
                    <w:rFonts w:ascii="Gungsuh" w:cs="Gungsuh" w:eastAsia="Gungsuh" w:hAnsi="Gungsuh"/>
                    <w:sz w:val="20"/>
                    <w:szCs w:val="20"/>
                    <w:rtl w:val="0"/>
                  </w:rPr>
                  <w:t xml:space="preserve">課綱：健體-生命-(生J3)-1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1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E">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1F">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20">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1">
            <w:pPr>
              <w:jc w:val="both"/>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22">
            <w:pPr>
              <w:jc w:val="both"/>
              <w:rPr>
                <w:rFonts w:ascii="DFKai-SB" w:cs="DFKai-SB" w:eastAsia="DFKai-SB" w:hAnsi="DFKai-SB"/>
                <w:sz w:val="20"/>
                <w:szCs w:val="20"/>
              </w:rPr>
            </w:pPr>
            <w:sdt>
              <w:sdtPr>
                <w:tag w:val="goog_rdk_500"/>
              </w:sdtPr>
              <w:sdtContent>
                <w:r w:rsidDel="00000000" w:rsidR="00000000" w:rsidRPr="00000000">
                  <w:rPr>
                    <w:rFonts w:ascii="Gungsuh" w:cs="Gungsuh" w:eastAsia="Gungsuh" w:hAnsi="Gungsuh"/>
                    <w:sz w:val="20"/>
                    <w:szCs w:val="20"/>
                    <w:rtl w:val="0"/>
                  </w:rPr>
                  <w:t xml:space="preserve">第1章健康人生，少「糖」少「癌」</w:t>
                </w:r>
              </w:sdtContent>
            </w:sdt>
            <w:r w:rsidDel="00000000" w:rsidR="00000000" w:rsidRPr="00000000">
              <w:rPr>
                <w:rtl w:val="0"/>
              </w:rPr>
            </w:r>
          </w:p>
          <w:p w:rsidR="00000000" w:rsidDel="00000000" w:rsidP="00000000" w:rsidRDefault="00000000" w:rsidRPr="00000000" w14:paraId="00000323">
            <w:pPr>
              <w:jc w:val="center"/>
              <w:rPr>
                <w:rFonts w:ascii="DFKai-SB" w:cs="DFKai-SB" w:eastAsia="DFKai-SB" w:hAnsi="DFKai-SB"/>
              </w:rPr>
            </w:pPr>
            <w:sdt>
              <w:sdtPr>
                <w:tag w:val="goog_rdk_501"/>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4">
            <w:pPr>
              <w:jc w:val="center"/>
              <w:rPr>
                <w:rFonts w:ascii="DFKai-SB" w:cs="DFKai-SB" w:eastAsia="DFKai-SB" w:hAnsi="DFKai-SB"/>
              </w:rPr>
            </w:pPr>
            <w:sdt>
              <w:sdtPr>
                <w:tag w:val="goog_rdk_502"/>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5">
            <w:pPr>
              <w:spacing w:line="240" w:lineRule="auto"/>
              <w:jc w:val="both"/>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p w:rsidR="00000000" w:rsidDel="00000000" w:rsidP="00000000" w:rsidRDefault="00000000" w:rsidRPr="00000000" w14:paraId="00000326">
            <w:pPr>
              <w:jc w:val="center"/>
              <w:rPr>
                <w:rFonts w:ascii="DFKai-SB" w:cs="DFKai-SB" w:eastAsia="DFKai-SB" w:hAnsi="DFKai-SB"/>
                <w:strike w:val="1"/>
              </w:rPr>
            </w:pPr>
            <w:sdt>
              <w:sdtPr>
                <w:tag w:val="goog_rdk_504"/>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7">
            <w:pPr>
              <w:spacing w:line="240" w:lineRule="auto"/>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28">
            <w:pPr>
              <w:spacing w:line="240" w:lineRule="auto"/>
              <w:jc w:val="both"/>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29">
            <w:pPr>
              <w:spacing w:line="240" w:lineRule="auto"/>
              <w:jc w:val="both"/>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2A">
            <w:pPr>
              <w:jc w:val="center"/>
              <w:rPr>
                <w:rFonts w:ascii="DFKai-SB" w:cs="DFKai-SB" w:eastAsia="DFKai-SB" w:hAnsi="DFKai-SB"/>
              </w:rPr>
            </w:pPr>
            <w:sdt>
              <w:sdtPr>
                <w:tag w:val="goog_rdk_508"/>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B">
            <w:pPr>
              <w:jc w:val="both"/>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2C">
            <w:pPr>
              <w:jc w:val="center"/>
              <w:rPr>
                <w:rFonts w:ascii="DFKai-SB" w:cs="DFKai-SB" w:eastAsia="DFKai-SB" w:hAnsi="DFKai-SB"/>
              </w:rPr>
            </w:pPr>
            <w:sdt>
              <w:sdtPr>
                <w:tag w:val="goog_rdk_510"/>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D">
            <w:pPr>
              <w:jc w:val="center"/>
              <w:rPr>
                <w:rFonts w:ascii="DFKai-SB" w:cs="DFKai-SB" w:eastAsia="DFKai-SB" w:hAnsi="DFKai-SB"/>
                <w:color w:val="0070c0"/>
                <w:sz w:val="20"/>
                <w:szCs w:val="20"/>
              </w:rPr>
            </w:pPr>
            <w:sdt>
              <w:sdtPr>
                <w:tag w:val="goog_rdk_511"/>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4">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35">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6">
            <w:pPr>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37">
            <w:pPr>
              <w:jc w:val="center"/>
              <w:rPr>
                <w:rFonts w:ascii="DFKai-SB" w:cs="DFKai-SB" w:eastAsia="DFKai-SB" w:hAnsi="DFKai-SB"/>
              </w:rPr>
            </w:pPr>
            <w:sdt>
              <w:sdtPr>
                <w:tag w:val="goog_rdk_513"/>
              </w:sdtPr>
              <w:sdtContent>
                <w:r w:rsidDel="00000000" w:rsidR="00000000" w:rsidRPr="00000000">
                  <w:rPr>
                    <w:rFonts w:ascii="Gungsuh" w:cs="Gungsuh" w:eastAsia="Gungsuh" w:hAnsi="Gungsuh"/>
                    <w:sz w:val="20"/>
                    <w:szCs w:val="20"/>
                    <w:rtl w:val="0"/>
                  </w:rPr>
                  <w:t xml:space="preserve">第1章健康人生，少「糖」少「癌」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8">
            <w:pPr>
              <w:jc w:val="center"/>
              <w:rPr>
                <w:rFonts w:ascii="DFKai-SB" w:cs="DFKai-SB" w:eastAsia="DFKai-SB" w:hAnsi="DFKai-SB"/>
              </w:rPr>
            </w:pPr>
            <w:sdt>
              <w:sdtPr>
                <w:tag w:val="goog_rdk_514"/>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9">
            <w:pPr>
              <w:spacing w:line="240" w:lineRule="auto"/>
              <w:jc w:val="both"/>
              <w:rPr>
                <w:rFonts w:ascii="DFKai-SB" w:cs="DFKai-SB" w:eastAsia="DFKai-SB" w:hAnsi="DFKai-SB"/>
                <w:sz w:val="20"/>
                <w:szCs w:val="20"/>
              </w:rPr>
            </w:pPr>
            <w:sdt>
              <w:sdtPr>
                <w:tag w:val="goog_rdk_515"/>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p w:rsidR="00000000" w:rsidDel="00000000" w:rsidP="00000000" w:rsidRDefault="00000000" w:rsidRPr="00000000" w14:paraId="0000033A">
            <w:pPr>
              <w:jc w:val="center"/>
              <w:rPr>
                <w:rFonts w:ascii="DFKai-SB" w:cs="DFKai-SB" w:eastAsia="DFKai-SB" w:hAnsi="DFKai-SB"/>
                <w:strike w:val="1"/>
              </w:rPr>
            </w:pPr>
            <w:sdt>
              <w:sdtPr>
                <w:tag w:val="goog_rdk_516"/>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B">
            <w:pPr>
              <w:spacing w:line="240" w:lineRule="auto"/>
              <w:jc w:val="both"/>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3C">
            <w:pPr>
              <w:spacing w:line="240" w:lineRule="auto"/>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3D">
            <w:pPr>
              <w:spacing w:line="240" w:lineRule="auto"/>
              <w:jc w:val="both"/>
              <w:rPr>
                <w:rFonts w:ascii="DFKai-SB" w:cs="DFKai-SB" w:eastAsia="DFKai-SB" w:hAnsi="DFKai-SB"/>
                <w:sz w:val="20"/>
                <w:szCs w:val="20"/>
              </w:rPr>
            </w:pPr>
            <w:sdt>
              <w:sdtPr>
                <w:tag w:val="goog_rdk_519"/>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3E">
            <w:pPr>
              <w:jc w:val="center"/>
              <w:rPr>
                <w:rFonts w:ascii="DFKai-SB" w:cs="DFKai-SB" w:eastAsia="DFKai-SB" w:hAnsi="DFKai-SB"/>
              </w:rPr>
            </w:pPr>
            <w:sdt>
              <w:sdtPr>
                <w:tag w:val="goog_rdk_520"/>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F">
            <w:pPr>
              <w:jc w:val="both"/>
              <w:rPr>
                <w:rFonts w:ascii="DFKai-SB" w:cs="DFKai-SB" w:eastAsia="DFKai-SB" w:hAnsi="DFKai-SB"/>
                <w:sz w:val="20"/>
                <w:szCs w:val="20"/>
              </w:rPr>
            </w:pPr>
            <w:sdt>
              <w:sdtPr>
                <w:tag w:val="goog_rdk_521"/>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40">
            <w:pPr>
              <w:jc w:val="center"/>
              <w:rPr>
                <w:rFonts w:ascii="DFKai-SB" w:cs="DFKai-SB" w:eastAsia="DFKai-SB" w:hAnsi="DFKai-SB"/>
              </w:rPr>
            </w:pPr>
            <w:sdt>
              <w:sdtPr>
                <w:tag w:val="goog_rdk_522"/>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1">
            <w:pPr>
              <w:jc w:val="center"/>
              <w:rPr>
                <w:rFonts w:ascii="DFKai-SB" w:cs="DFKai-SB" w:eastAsia="DFKai-SB" w:hAnsi="DFKai-SB"/>
                <w:color w:val="0070c0"/>
                <w:sz w:val="20"/>
                <w:szCs w:val="20"/>
              </w:rPr>
            </w:pPr>
            <w:sdt>
              <w:sdtPr>
                <w:tag w:val="goog_rdk_523"/>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8">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49">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A">
            <w:pPr>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4B">
            <w:pPr>
              <w:jc w:val="center"/>
              <w:rPr>
                <w:rFonts w:ascii="DFKai-SB" w:cs="DFKai-SB" w:eastAsia="DFKai-SB" w:hAnsi="DFKai-SB"/>
              </w:rPr>
            </w:pPr>
            <w:sdt>
              <w:sdtPr>
                <w:tag w:val="goog_rdk_525"/>
              </w:sdtPr>
              <w:sdtContent>
                <w:r w:rsidDel="00000000" w:rsidR="00000000" w:rsidRPr="00000000">
                  <w:rPr>
                    <w:rFonts w:ascii="Gungsuh" w:cs="Gungsuh" w:eastAsia="Gungsuh" w:hAnsi="Gungsuh"/>
                    <w:sz w:val="20"/>
                    <w:szCs w:val="20"/>
                    <w:rtl w:val="0"/>
                  </w:rPr>
                  <w:t xml:space="preserve">第1章健康人生，少「糖」少「癌」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C">
            <w:pPr>
              <w:jc w:val="center"/>
              <w:rPr>
                <w:rFonts w:ascii="DFKai-SB" w:cs="DFKai-SB" w:eastAsia="DFKai-SB" w:hAnsi="DFKai-SB"/>
              </w:rPr>
            </w:pPr>
            <w:sdt>
              <w:sdtPr>
                <w:tag w:val="goog_rdk_526"/>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D">
            <w:pPr>
              <w:spacing w:line="240" w:lineRule="auto"/>
              <w:jc w:val="both"/>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p w:rsidR="00000000" w:rsidDel="00000000" w:rsidP="00000000" w:rsidRDefault="00000000" w:rsidRPr="00000000" w14:paraId="0000034E">
            <w:pPr>
              <w:jc w:val="center"/>
              <w:rPr>
                <w:rFonts w:ascii="DFKai-SB" w:cs="DFKai-SB" w:eastAsia="DFKai-SB" w:hAnsi="DFKai-SB"/>
                <w:strike w:val="1"/>
              </w:rPr>
            </w:pPr>
            <w:sdt>
              <w:sdtPr>
                <w:tag w:val="goog_rdk_528"/>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F">
            <w:pPr>
              <w:spacing w:line="240" w:lineRule="auto"/>
              <w:jc w:val="both"/>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50">
            <w:pPr>
              <w:spacing w:line="240" w:lineRule="auto"/>
              <w:jc w:val="both"/>
              <w:rPr>
                <w:rFonts w:ascii="DFKai-SB" w:cs="DFKai-SB" w:eastAsia="DFKai-SB" w:hAnsi="DFKai-SB"/>
                <w:sz w:val="20"/>
                <w:szCs w:val="20"/>
              </w:rPr>
            </w:pPr>
            <w:sdt>
              <w:sdtPr>
                <w:tag w:val="goog_rdk_530"/>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51">
            <w:pPr>
              <w:spacing w:line="240" w:lineRule="auto"/>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52">
            <w:pPr>
              <w:jc w:val="center"/>
              <w:rPr>
                <w:rFonts w:ascii="DFKai-SB" w:cs="DFKai-SB" w:eastAsia="DFKai-SB" w:hAnsi="DFKai-SB"/>
              </w:rPr>
            </w:pPr>
            <w:sdt>
              <w:sdtPr>
                <w:tag w:val="goog_rdk_532"/>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54">
            <w:pPr>
              <w:jc w:val="center"/>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5">
            <w:pPr>
              <w:jc w:val="center"/>
              <w:rPr>
                <w:rFonts w:ascii="DFKai-SB" w:cs="DFKai-SB" w:eastAsia="DFKai-SB" w:hAnsi="DFKai-SB"/>
                <w:color w:val="0070c0"/>
                <w:sz w:val="20"/>
                <w:szCs w:val="20"/>
              </w:rPr>
            </w:pPr>
            <w:sdt>
              <w:sdtPr>
                <w:tag w:val="goog_rdk_535"/>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5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C">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jc w:val="both"/>
              <w:rPr>
                <w:rFonts w:ascii="DFKai-SB" w:cs="DFKai-SB" w:eastAsia="DFKai-SB" w:hAnsi="DFKai-SB"/>
                <w:sz w:val="20"/>
                <w:szCs w:val="20"/>
              </w:rPr>
            </w:pPr>
            <w:sdt>
              <w:sdtPr>
                <w:tag w:val="goog_rdk_536"/>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5F">
            <w:pPr>
              <w:jc w:val="center"/>
              <w:rPr>
                <w:rFonts w:ascii="DFKai-SB" w:cs="DFKai-SB" w:eastAsia="DFKai-SB" w:hAnsi="DFKai-SB"/>
              </w:rPr>
            </w:pPr>
            <w:sdt>
              <w:sdtPr>
                <w:tag w:val="goog_rdk_537"/>
              </w:sdtPr>
              <w:sdtContent>
                <w:r w:rsidDel="00000000" w:rsidR="00000000" w:rsidRPr="00000000">
                  <w:rPr>
                    <w:rFonts w:ascii="Gungsuh" w:cs="Gungsuh" w:eastAsia="Gungsuh" w:hAnsi="Gungsuh"/>
                    <w:sz w:val="20"/>
                    <w:szCs w:val="20"/>
                    <w:rtl w:val="0"/>
                  </w:rPr>
                  <w:t xml:space="preserve">第2章小心謹「腎」，「慢」不經「心」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jc w:val="center"/>
              <w:rPr>
                <w:rFonts w:ascii="DFKai-SB" w:cs="DFKai-SB" w:eastAsia="DFKai-SB" w:hAnsi="DFKai-SB"/>
              </w:rPr>
            </w:pPr>
            <w:sdt>
              <w:sdtPr>
                <w:tag w:val="goog_rdk_538"/>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1">
            <w:pPr>
              <w:spacing w:line="240" w:lineRule="auto"/>
              <w:jc w:val="both"/>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362">
            <w:pPr>
              <w:jc w:val="center"/>
              <w:rPr>
                <w:rFonts w:ascii="DFKai-SB" w:cs="DFKai-SB" w:eastAsia="DFKai-SB" w:hAnsi="DFKai-SB"/>
                <w:strike w:val="1"/>
              </w:rPr>
            </w:pPr>
            <w:sdt>
              <w:sdtPr>
                <w:tag w:val="goog_rdk_540"/>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3">
            <w:pPr>
              <w:spacing w:line="240" w:lineRule="auto"/>
              <w:jc w:val="both"/>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64">
            <w:pPr>
              <w:spacing w:line="240" w:lineRule="auto"/>
              <w:jc w:val="both"/>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65">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66">
            <w:pPr>
              <w:jc w:val="center"/>
              <w:rPr>
                <w:rFonts w:ascii="DFKai-SB" w:cs="DFKai-SB" w:eastAsia="DFKai-SB" w:hAnsi="DFKai-SB"/>
              </w:rPr>
            </w:pPr>
            <w:sdt>
              <w:sdtPr>
                <w:tag w:val="goog_rdk_544"/>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jc w:val="both"/>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68">
            <w:pPr>
              <w:jc w:val="center"/>
              <w:rPr>
                <w:rFonts w:ascii="DFKai-SB" w:cs="DFKai-SB" w:eastAsia="DFKai-SB" w:hAnsi="DFKai-SB"/>
              </w:rPr>
            </w:pPr>
            <w:sdt>
              <w:sdtPr>
                <w:tag w:val="goog_rdk_546"/>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9">
            <w:pPr>
              <w:jc w:val="center"/>
              <w:rPr>
                <w:rFonts w:ascii="DFKai-SB" w:cs="DFKai-SB" w:eastAsia="DFKai-SB" w:hAnsi="DFKai-SB"/>
                <w:color w:val="0070c0"/>
                <w:sz w:val="20"/>
                <w:szCs w:val="20"/>
              </w:rPr>
            </w:pPr>
            <w:sdt>
              <w:sdtPr>
                <w:tag w:val="goog_rdk_547"/>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6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0">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71">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2">
            <w:pPr>
              <w:jc w:val="both"/>
              <w:rPr>
                <w:rFonts w:ascii="DFKai-SB" w:cs="DFKai-SB" w:eastAsia="DFKai-SB" w:hAnsi="DFKai-SB"/>
                <w:sz w:val="20"/>
                <w:szCs w:val="20"/>
              </w:rPr>
            </w:pPr>
            <w:sdt>
              <w:sdtPr>
                <w:tag w:val="goog_rdk_548"/>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73">
            <w:pPr>
              <w:jc w:val="center"/>
              <w:rPr>
                <w:rFonts w:ascii="DFKai-SB" w:cs="DFKai-SB" w:eastAsia="DFKai-SB" w:hAnsi="DFKai-SB"/>
              </w:rPr>
            </w:pPr>
            <w:sdt>
              <w:sdtPr>
                <w:tag w:val="goog_rdk_549"/>
              </w:sdtPr>
              <w:sdtContent>
                <w:r w:rsidDel="00000000" w:rsidR="00000000" w:rsidRPr="00000000">
                  <w:rPr>
                    <w:rFonts w:ascii="Gungsuh" w:cs="Gungsuh" w:eastAsia="Gungsuh" w:hAnsi="Gungsuh"/>
                    <w:sz w:val="20"/>
                    <w:szCs w:val="20"/>
                    <w:rtl w:val="0"/>
                  </w:rPr>
                  <w:t xml:space="preserve">第2章小心謹「腎」，「慢」不經「心」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4">
            <w:pPr>
              <w:jc w:val="center"/>
              <w:rPr>
                <w:rFonts w:ascii="DFKai-SB" w:cs="DFKai-SB" w:eastAsia="DFKai-SB" w:hAnsi="DFKai-SB"/>
              </w:rPr>
            </w:pPr>
            <w:sdt>
              <w:sdtPr>
                <w:tag w:val="goog_rdk_55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5">
            <w:pPr>
              <w:spacing w:line="240" w:lineRule="auto"/>
              <w:jc w:val="both"/>
              <w:rPr>
                <w:rFonts w:ascii="DFKai-SB" w:cs="DFKai-SB" w:eastAsia="DFKai-SB" w:hAnsi="DFKai-SB"/>
                <w:sz w:val="20"/>
                <w:szCs w:val="20"/>
              </w:rPr>
            </w:pPr>
            <w:sdt>
              <w:sdtPr>
                <w:tag w:val="goog_rdk_551"/>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376">
            <w:pPr>
              <w:jc w:val="center"/>
              <w:rPr>
                <w:rFonts w:ascii="DFKai-SB" w:cs="DFKai-SB" w:eastAsia="DFKai-SB" w:hAnsi="DFKai-SB"/>
                <w:strike w:val="1"/>
              </w:rPr>
            </w:pPr>
            <w:sdt>
              <w:sdtPr>
                <w:tag w:val="goog_rdk_552"/>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7">
            <w:pPr>
              <w:spacing w:line="240" w:lineRule="auto"/>
              <w:jc w:val="both"/>
              <w:rPr>
                <w:rFonts w:ascii="DFKai-SB" w:cs="DFKai-SB" w:eastAsia="DFKai-SB" w:hAnsi="DFKai-SB"/>
                <w:sz w:val="20"/>
                <w:szCs w:val="20"/>
              </w:rPr>
            </w:pPr>
            <w:sdt>
              <w:sdtPr>
                <w:tag w:val="goog_rdk_553"/>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78">
            <w:pPr>
              <w:spacing w:line="240" w:lineRule="auto"/>
              <w:jc w:val="both"/>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79">
            <w:pPr>
              <w:spacing w:line="240" w:lineRule="auto"/>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7A">
            <w:pPr>
              <w:jc w:val="center"/>
              <w:rPr>
                <w:rFonts w:ascii="DFKai-SB" w:cs="DFKai-SB" w:eastAsia="DFKai-SB" w:hAnsi="DFKai-SB"/>
              </w:rPr>
            </w:pPr>
            <w:sdt>
              <w:sdtPr>
                <w:tag w:val="goog_rdk_556"/>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B">
            <w:pPr>
              <w:jc w:val="both"/>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7C">
            <w:pPr>
              <w:jc w:val="center"/>
              <w:rPr>
                <w:rFonts w:ascii="DFKai-SB" w:cs="DFKai-SB" w:eastAsia="DFKai-SB" w:hAnsi="DFKai-SB"/>
              </w:rPr>
            </w:pPr>
            <w:sdt>
              <w:sdtPr>
                <w:tag w:val="goog_rdk_558"/>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D">
            <w:pPr>
              <w:jc w:val="center"/>
              <w:rPr>
                <w:rFonts w:ascii="DFKai-SB" w:cs="DFKai-SB" w:eastAsia="DFKai-SB" w:hAnsi="DFKai-SB"/>
                <w:color w:val="0070c0"/>
                <w:sz w:val="20"/>
                <w:szCs w:val="20"/>
              </w:rPr>
            </w:pPr>
            <w:sdt>
              <w:sdtPr>
                <w:tag w:val="goog_rdk_559"/>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4">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85">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6">
            <w:pPr>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87">
            <w:pPr>
              <w:jc w:val="center"/>
              <w:rPr>
                <w:rFonts w:ascii="DFKai-SB" w:cs="DFKai-SB" w:eastAsia="DFKai-SB" w:hAnsi="DFKai-SB"/>
              </w:rPr>
            </w:pPr>
            <w:sdt>
              <w:sdtPr>
                <w:tag w:val="goog_rdk_561"/>
              </w:sdtPr>
              <w:sdtContent>
                <w:r w:rsidDel="00000000" w:rsidR="00000000" w:rsidRPr="00000000">
                  <w:rPr>
                    <w:rFonts w:ascii="Gungsuh" w:cs="Gungsuh" w:eastAsia="Gungsuh" w:hAnsi="Gungsuh"/>
                    <w:sz w:val="20"/>
                    <w:szCs w:val="20"/>
                    <w:rtl w:val="0"/>
                  </w:rPr>
                  <w:t xml:space="preserve">第2章小心謹「腎」，「慢」不經「心」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8">
            <w:pPr>
              <w:jc w:val="center"/>
              <w:rPr>
                <w:rFonts w:ascii="DFKai-SB" w:cs="DFKai-SB" w:eastAsia="DFKai-SB" w:hAnsi="DFKai-SB"/>
              </w:rPr>
            </w:pPr>
            <w:sdt>
              <w:sdtPr>
                <w:tag w:val="goog_rdk_562"/>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spacing w:line="240" w:lineRule="auto"/>
              <w:jc w:val="both"/>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38A">
            <w:pPr>
              <w:jc w:val="center"/>
              <w:rPr>
                <w:rFonts w:ascii="DFKai-SB" w:cs="DFKai-SB" w:eastAsia="DFKai-SB" w:hAnsi="DFKai-SB"/>
                <w:strike w:val="1"/>
              </w:rPr>
            </w:pPr>
            <w:sdt>
              <w:sdtPr>
                <w:tag w:val="goog_rdk_564"/>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B">
            <w:pPr>
              <w:spacing w:line="240" w:lineRule="auto"/>
              <w:jc w:val="both"/>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38C">
            <w:pPr>
              <w:spacing w:line="240" w:lineRule="auto"/>
              <w:jc w:val="both"/>
              <w:rPr>
                <w:rFonts w:ascii="DFKai-SB" w:cs="DFKai-SB" w:eastAsia="DFKai-SB" w:hAnsi="DFKai-SB"/>
                <w:sz w:val="20"/>
                <w:szCs w:val="20"/>
              </w:rPr>
            </w:pPr>
            <w:sdt>
              <w:sdtPr>
                <w:tag w:val="goog_rdk_56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38D">
            <w:pPr>
              <w:spacing w:line="240" w:lineRule="auto"/>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38E">
            <w:pPr>
              <w:jc w:val="center"/>
              <w:rPr>
                <w:rFonts w:ascii="DFKai-SB" w:cs="DFKai-SB" w:eastAsia="DFKai-SB" w:hAnsi="DFKai-SB"/>
              </w:rPr>
            </w:pPr>
            <w:sdt>
              <w:sdtPr>
                <w:tag w:val="goog_rdk_568"/>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F">
            <w:pPr>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90">
            <w:pPr>
              <w:jc w:val="center"/>
              <w:rPr>
                <w:rFonts w:ascii="DFKai-SB" w:cs="DFKai-SB" w:eastAsia="DFKai-SB" w:hAnsi="DFKai-SB"/>
              </w:rPr>
            </w:pPr>
            <w:sdt>
              <w:sdtPr>
                <w:tag w:val="goog_rdk_570"/>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1">
            <w:pPr>
              <w:jc w:val="center"/>
              <w:rPr>
                <w:rFonts w:ascii="DFKai-SB" w:cs="DFKai-SB" w:eastAsia="DFKai-SB" w:hAnsi="DFKai-SB"/>
                <w:color w:val="0070c0"/>
                <w:sz w:val="20"/>
                <w:szCs w:val="20"/>
              </w:rPr>
            </w:pPr>
            <w:sdt>
              <w:sdtPr>
                <w:tag w:val="goog_rdk_571"/>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9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8">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99">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9A">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B">
            <w:pPr>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9C">
            <w:pPr>
              <w:jc w:val="both"/>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第3章「慢慢」長路不孤單</w:t>
                </w:r>
              </w:sdtContent>
            </w:sdt>
            <w:r w:rsidDel="00000000" w:rsidR="00000000" w:rsidRPr="00000000">
              <w:rPr>
                <w:rtl w:val="0"/>
              </w:rPr>
            </w:r>
          </w:p>
          <w:p w:rsidR="00000000" w:rsidDel="00000000" w:rsidP="00000000" w:rsidRDefault="00000000" w:rsidRPr="00000000" w14:paraId="0000039D">
            <w:pPr>
              <w:jc w:val="center"/>
              <w:rPr>
                <w:rFonts w:ascii="DFKai-SB" w:cs="DFKai-SB" w:eastAsia="DFKai-SB" w:hAnsi="DFKai-SB"/>
              </w:rPr>
            </w:pPr>
            <w:sdt>
              <w:sdtPr>
                <w:tag w:val="goog_rdk_574"/>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E">
            <w:pPr>
              <w:jc w:val="center"/>
              <w:rPr>
                <w:rFonts w:ascii="DFKai-SB" w:cs="DFKai-SB" w:eastAsia="DFKai-SB" w:hAnsi="DFKai-SB"/>
              </w:rPr>
            </w:pPr>
            <w:sdt>
              <w:sdtPr>
                <w:tag w:val="goog_rdk_575"/>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F">
            <w:pPr>
              <w:jc w:val="center"/>
              <w:rPr>
                <w:rFonts w:ascii="DFKai-SB" w:cs="DFKai-SB" w:eastAsia="DFKai-SB" w:hAnsi="DFKai-SB"/>
                <w:strike w:val="1"/>
              </w:rPr>
            </w:pPr>
            <w:sdt>
              <w:sdtPr>
                <w:tag w:val="goog_rdk_576"/>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0">
            <w:pPr>
              <w:spacing w:line="240" w:lineRule="auto"/>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3A1">
            <w:pPr>
              <w:spacing w:line="240" w:lineRule="auto"/>
              <w:jc w:val="both"/>
              <w:rPr>
                <w:rFonts w:ascii="DFKai-SB" w:cs="DFKai-SB" w:eastAsia="DFKai-SB" w:hAnsi="DFKai-SB"/>
                <w:sz w:val="20"/>
                <w:szCs w:val="20"/>
              </w:rPr>
            </w:pPr>
            <w:sdt>
              <w:sdtPr>
                <w:tag w:val="goog_rdk_578"/>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3A2">
            <w:pPr>
              <w:spacing w:line="240" w:lineRule="auto"/>
              <w:jc w:val="both"/>
              <w:rPr>
                <w:rFonts w:ascii="DFKai-SB" w:cs="DFKai-SB" w:eastAsia="DFKai-SB" w:hAnsi="DFKai-SB"/>
                <w:sz w:val="20"/>
                <w:szCs w:val="20"/>
              </w:rPr>
            </w:pPr>
            <w:sdt>
              <w:sdtPr>
                <w:tag w:val="goog_rdk_579"/>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A3">
            <w:pPr>
              <w:jc w:val="center"/>
              <w:rPr>
                <w:rFonts w:ascii="DFKai-SB" w:cs="DFKai-SB" w:eastAsia="DFKai-SB" w:hAnsi="DFKai-SB"/>
              </w:rPr>
            </w:pPr>
            <w:sdt>
              <w:sdtPr>
                <w:tag w:val="goog_rdk_580"/>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4">
            <w:pPr>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A5">
            <w:pPr>
              <w:jc w:val="center"/>
              <w:rPr>
                <w:rFonts w:ascii="DFKai-SB" w:cs="DFKai-SB" w:eastAsia="DFKai-SB" w:hAnsi="DFKai-SB"/>
              </w:rPr>
            </w:pPr>
            <w:sdt>
              <w:sdtPr>
                <w:tag w:val="goog_rdk_582"/>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6">
            <w:pPr>
              <w:spacing w:line="240" w:lineRule="auto"/>
              <w:jc w:val="both"/>
              <w:rPr>
                <w:rFonts w:ascii="DFKai-SB" w:cs="DFKai-SB" w:eastAsia="DFKai-SB" w:hAnsi="DFKai-SB"/>
                <w:sz w:val="20"/>
                <w:szCs w:val="20"/>
              </w:rPr>
            </w:pPr>
            <w:sdt>
              <w:sdtPr>
                <w:tag w:val="goog_rdk_583"/>
              </w:sdtPr>
              <w:sdtContent>
                <w:r w:rsidDel="00000000" w:rsidR="00000000" w:rsidRPr="00000000">
                  <w:rPr>
                    <w:rFonts w:ascii="Gungsuh" w:cs="Gungsuh" w:eastAsia="Gungsuh" w:hAnsi="Gungsuh"/>
                    <w:sz w:val="20"/>
                    <w:szCs w:val="20"/>
                    <w:rtl w:val="0"/>
                  </w:rPr>
                  <w:t xml:space="preserve">課綱：健體-生命-(生J3)-1</w:t>
                </w:r>
              </w:sdtContent>
            </w:sdt>
            <w:r w:rsidDel="00000000" w:rsidR="00000000" w:rsidRPr="00000000">
              <w:rPr>
                <w:rtl w:val="0"/>
              </w:rPr>
            </w:r>
          </w:p>
          <w:p w:rsidR="00000000" w:rsidDel="00000000" w:rsidP="00000000" w:rsidRDefault="00000000" w:rsidRPr="00000000" w14:paraId="000003A7">
            <w:pPr>
              <w:jc w:val="center"/>
              <w:rPr>
                <w:rFonts w:ascii="DFKai-SB" w:cs="DFKai-SB" w:eastAsia="DFKai-SB" w:hAnsi="DFKai-SB"/>
                <w:color w:val="0070c0"/>
                <w:sz w:val="20"/>
                <w:szCs w:val="20"/>
              </w:rPr>
            </w:pPr>
            <w:sdt>
              <w:sdtPr>
                <w:tag w:val="goog_rdk_584"/>
              </w:sdtPr>
              <w:sdtContent>
                <w:r w:rsidDel="00000000" w:rsidR="00000000" w:rsidRPr="00000000">
                  <w:rPr>
                    <w:rFonts w:ascii="Gungsuh" w:cs="Gungsuh" w:eastAsia="Gungsuh" w:hAnsi="Gungsuh"/>
                    <w:sz w:val="20"/>
                    <w:szCs w:val="20"/>
                    <w:rtl w:val="0"/>
                  </w:rPr>
                  <w:t xml:space="preserve">課綱：健體-生命-(生J7)-1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E">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AF">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3B1">
            <w:pPr>
              <w:jc w:val="center"/>
              <w:rPr>
                <w:rFonts w:ascii="DFKai-SB" w:cs="DFKai-SB" w:eastAsia="DFKai-SB" w:hAnsi="DFKai-SB"/>
              </w:rPr>
            </w:pPr>
            <w:sdt>
              <w:sdtPr>
                <w:tag w:val="goog_rdk_586"/>
              </w:sdtPr>
              <w:sdtContent>
                <w:r w:rsidDel="00000000" w:rsidR="00000000" w:rsidRPr="00000000">
                  <w:rPr>
                    <w:rFonts w:ascii="Gungsuh" w:cs="Gungsuh" w:eastAsia="Gungsuh" w:hAnsi="Gungsuh"/>
                    <w:sz w:val="20"/>
                    <w:szCs w:val="20"/>
                    <w:rtl w:val="0"/>
                  </w:rPr>
                  <w:t xml:space="preserve">第3章「慢慢」長路不孤單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2">
            <w:pPr>
              <w:jc w:val="center"/>
              <w:rPr>
                <w:rFonts w:ascii="DFKai-SB" w:cs="DFKai-SB" w:eastAsia="DFKai-SB" w:hAnsi="DFKai-SB"/>
              </w:rPr>
            </w:pPr>
            <w:sdt>
              <w:sdtPr>
                <w:tag w:val="goog_rdk_587"/>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3">
            <w:pPr>
              <w:jc w:val="center"/>
              <w:rPr>
                <w:rFonts w:ascii="DFKai-SB" w:cs="DFKai-SB" w:eastAsia="DFKai-SB" w:hAnsi="DFKai-SB"/>
                <w:strike w:val="1"/>
              </w:rPr>
            </w:pPr>
            <w:sdt>
              <w:sdtPr>
                <w:tag w:val="goog_rdk_588"/>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spacing w:line="240" w:lineRule="auto"/>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3B5">
            <w:pPr>
              <w:spacing w:line="240" w:lineRule="auto"/>
              <w:jc w:val="both"/>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3B6">
            <w:pPr>
              <w:spacing w:line="240" w:lineRule="auto"/>
              <w:jc w:val="both"/>
              <w:rPr>
                <w:rFonts w:ascii="DFKai-SB" w:cs="DFKai-SB" w:eastAsia="DFKai-SB" w:hAnsi="DFKai-SB"/>
                <w:sz w:val="20"/>
                <w:szCs w:val="20"/>
              </w:rPr>
            </w:pPr>
            <w:sdt>
              <w:sdtPr>
                <w:tag w:val="goog_rdk_591"/>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3B7">
            <w:pPr>
              <w:jc w:val="center"/>
              <w:rPr>
                <w:rFonts w:ascii="DFKai-SB" w:cs="DFKai-SB" w:eastAsia="DFKai-SB" w:hAnsi="DFKai-SB"/>
              </w:rPr>
            </w:pPr>
            <w:sdt>
              <w:sdtPr>
                <w:tag w:val="goog_rdk_592"/>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3B9">
            <w:pPr>
              <w:jc w:val="center"/>
              <w:rPr>
                <w:rFonts w:ascii="DFKai-SB" w:cs="DFKai-SB" w:eastAsia="DFKai-SB" w:hAnsi="DFKai-SB"/>
              </w:rPr>
            </w:pPr>
            <w:sdt>
              <w:sdtPr>
                <w:tag w:val="goog_rdk_594"/>
              </w:sdtPr>
              <w:sdtContent>
                <w:r w:rsidDel="00000000" w:rsidR="00000000" w:rsidRPr="00000000">
                  <w:rPr>
                    <w:rFonts w:ascii="Gungsuh" w:cs="Gungsuh" w:eastAsia="Gungsuh" w:hAnsi="Gungsuh"/>
                    <w:sz w:val="20"/>
                    <w:szCs w:val="20"/>
                    <w:rtl w:val="0"/>
                  </w:rPr>
                  <w:t xml:space="preserve">2.認知評量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A">
            <w:pPr>
              <w:spacing w:line="240" w:lineRule="auto"/>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課綱：健體-生命-(生J3)-1</w:t>
                </w:r>
              </w:sdtContent>
            </w:sdt>
            <w:r w:rsidDel="00000000" w:rsidR="00000000" w:rsidRPr="00000000">
              <w:rPr>
                <w:rtl w:val="0"/>
              </w:rPr>
            </w:r>
          </w:p>
          <w:p w:rsidR="00000000" w:rsidDel="00000000" w:rsidP="00000000" w:rsidRDefault="00000000" w:rsidRPr="00000000" w14:paraId="000003BB">
            <w:pPr>
              <w:jc w:val="center"/>
              <w:rPr>
                <w:rFonts w:ascii="DFKai-SB" w:cs="DFKai-SB" w:eastAsia="DFKai-SB" w:hAnsi="DFKai-SB"/>
                <w:color w:val="0070c0"/>
                <w:sz w:val="20"/>
                <w:szCs w:val="20"/>
              </w:rPr>
            </w:pPr>
            <w:sdt>
              <w:sdtPr>
                <w:tag w:val="goog_rdk_596"/>
              </w:sdtPr>
              <w:sdtContent>
                <w:r w:rsidDel="00000000" w:rsidR="00000000" w:rsidRPr="00000000">
                  <w:rPr>
                    <w:rFonts w:ascii="Gungsuh" w:cs="Gungsuh" w:eastAsia="Gungsuh" w:hAnsi="Gungsuh"/>
                    <w:sz w:val="20"/>
                    <w:szCs w:val="20"/>
                    <w:rtl w:val="0"/>
                  </w:rPr>
                  <w:t xml:space="preserve">課綱：健體-生命-(生J7)-1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B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B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C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2">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C3">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4">
            <w:pPr>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第3單元千鈞一髮覓生機</w:t>
                </w:r>
              </w:sdtContent>
            </w:sdt>
            <w:r w:rsidDel="00000000" w:rsidR="00000000" w:rsidRPr="00000000">
              <w:rPr>
                <w:rtl w:val="0"/>
              </w:rPr>
            </w:r>
          </w:p>
          <w:p w:rsidR="00000000" w:rsidDel="00000000" w:rsidP="00000000" w:rsidRDefault="00000000" w:rsidRPr="00000000" w14:paraId="000003C5">
            <w:pPr>
              <w:jc w:val="center"/>
              <w:rPr>
                <w:rFonts w:ascii="DFKai-SB" w:cs="DFKai-SB" w:eastAsia="DFKai-SB" w:hAnsi="DFKai-SB"/>
              </w:rPr>
            </w:pPr>
            <w:sdt>
              <w:sdtPr>
                <w:tag w:val="goog_rdk_598"/>
              </w:sdtPr>
              <w:sdtContent>
                <w:r w:rsidDel="00000000" w:rsidR="00000000" w:rsidRPr="00000000">
                  <w:rPr>
                    <w:rFonts w:ascii="Gungsuh" w:cs="Gungsuh" w:eastAsia="Gungsuh" w:hAnsi="Gungsuh"/>
                    <w:sz w:val="20"/>
                    <w:szCs w:val="20"/>
                    <w:rtl w:val="0"/>
                  </w:rPr>
                  <w:t xml:space="preserve">第1章安全百分百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6">
            <w:pPr>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C7">
            <w:pPr>
              <w:jc w:val="center"/>
              <w:rPr>
                <w:rFonts w:ascii="DFKai-SB" w:cs="DFKai-SB" w:eastAsia="DFKai-SB" w:hAnsi="DFKai-SB"/>
              </w:rPr>
            </w:pPr>
            <w:sdt>
              <w:sdtPr>
                <w:tag w:val="goog_rdk_600"/>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jc w:val="center"/>
              <w:rPr>
                <w:rFonts w:ascii="DFKai-SB" w:cs="DFKai-SB" w:eastAsia="DFKai-SB" w:hAnsi="DFKai-SB"/>
                <w:strike w:val="1"/>
              </w:rPr>
            </w:pPr>
            <w:sdt>
              <w:sdtPr>
                <w:tag w:val="goog_rdk_601"/>
              </w:sdtPr>
              <w:sdtContent>
                <w:r w:rsidDel="00000000" w:rsidR="00000000" w:rsidRPr="00000000">
                  <w:rPr>
                    <w:rFonts w:ascii="Gungsuh" w:cs="Gungsuh" w:eastAsia="Gungsuh" w:hAnsi="Gungsuh"/>
                    <w:sz w:val="20"/>
                    <w:szCs w:val="20"/>
                    <w:rtl w:val="0"/>
                  </w:rPr>
                  <w:t xml:space="preserve">Ba-Ⅳ-3 緊急情境處理與止血、包紮、CPR、復甦姿勢急救技術。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9">
            <w:pPr>
              <w:spacing w:line="240" w:lineRule="auto"/>
              <w:jc w:val="both"/>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3CA">
            <w:pPr>
              <w:spacing w:line="240" w:lineRule="auto"/>
              <w:jc w:val="both"/>
              <w:rPr>
                <w:rFonts w:ascii="DFKai-SB" w:cs="DFKai-SB" w:eastAsia="DFKai-SB" w:hAnsi="DFKai-SB"/>
                <w:sz w:val="20"/>
                <w:szCs w:val="20"/>
              </w:rPr>
            </w:pPr>
            <w:sdt>
              <w:sdtPr>
                <w:tag w:val="goog_rdk_603"/>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3CB">
            <w:pPr>
              <w:spacing w:line="240" w:lineRule="auto"/>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3CC">
            <w:pPr>
              <w:spacing w:line="240" w:lineRule="auto"/>
              <w:jc w:val="both"/>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3CD">
            <w:pPr>
              <w:jc w:val="center"/>
              <w:rPr>
                <w:rFonts w:ascii="DFKai-SB" w:cs="DFKai-SB" w:eastAsia="DFKai-SB" w:hAnsi="DFKai-SB"/>
              </w:rPr>
            </w:pPr>
            <w:sdt>
              <w:sdtPr>
                <w:tag w:val="goog_rdk_606"/>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E">
            <w:pPr>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CF">
            <w:pPr>
              <w:jc w:val="center"/>
              <w:rPr>
                <w:rFonts w:ascii="DFKai-SB" w:cs="DFKai-SB" w:eastAsia="DFKai-SB" w:hAnsi="DFKai-SB"/>
              </w:rPr>
            </w:pPr>
            <w:sdt>
              <w:sdtPr>
                <w:tag w:val="goog_rdk_608"/>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0">
            <w:pPr>
              <w:spacing w:line="240" w:lineRule="auto"/>
              <w:jc w:val="both"/>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D1">
            <w:pPr>
              <w:jc w:val="center"/>
              <w:rPr>
                <w:rFonts w:ascii="DFKai-SB" w:cs="DFKai-SB" w:eastAsia="DFKai-SB" w:hAnsi="DFKai-SB"/>
                <w:color w:val="0070c0"/>
                <w:sz w:val="20"/>
                <w:szCs w:val="20"/>
              </w:rPr>
            </w:pPr>
            <w:sdt>
              <w:sdtPr>
                <w:tag w:val="goog_rdk_610"/>
              </w:sdtPr>
              <w:sdtContent>
                <w:r w:rsidDel="00000000" w:rsidR="00000000" w:rsidRPr="00000000">
                  <w:rPr>
                    <w:rFonts w:ascii="Gungsuh" w:cs="Gungsuh" w:eastAsia="Gungsuh" w:hAnsi="Gungsuh"/>
                    <w:sz w:val="20"/>
                    <w:szCs w:val="20"/>
                    <w:rtl w:val="0"/>
                  </w:rPr>
                  <w:t xml:space="preserve">課綱：健體-安全-(安J11)-1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D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D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D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D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8">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D9">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A">
            <w:pPr>
              <w:jc w:val="both"/>
              <w:rPr>
                <w:rFonts w:ascii="DFKai-SB" w:cs="DFKai-SB" w:eastAsia="DFKai-SB" w:hAnsi="DFKai-SB"/>
                <w:sz w:val="20"/>
                <w:szCs w:val="20"/>
              </w:rPr>
            </w:pPr>
            <w:sdt>
              <w:sdtPr>
                <w:tag w:val="goog_rdk_611"/>
              </w:sdtPr>
              <w:sdtContent>
                <w:r w:rsidDel="00000000" w:rsidR="00000000" w:rsidRPr="00000000">
                  <w:rPr>
                    <w:rFonts w:ascii="Gungsuh" w:cs="Gungsuh" w:eastAsia="Gungsuh" w:hAnsi="Gungsuh"/>
                    <w:sz w:val="20"/>
                    <w:szCs w:val="20"/>
                    <w:rtl w:val="0"/>
                  </w:rPr>
                  <w:t xml:space="preserve">第3單元千鈞一髮覓生機</w:t>
                </w:r>
              </w:sdtContent>
            </w:sdt>
            <w:r w:rsidDel="00000000" w:rsidR="00000000" w:rsidRPr="00000000">
              <w:rPr>
                <w:rtl w:val="0"/>
              </w:rPr>
            </w:r>
          </w:p>
          <w:p w:rsidR="00000000" w:rsidDel="00000000" w:rsidP="00000000" w:rsidRDefault="00000000" w:rsidRPr="00000000" w14:paraId="000003DB">
            <w:pPr>
              <w:jc w:val="center"/>
              <w:rPr>
                <w:rFonts w:ascii="DFKai-SB" w:cs="DFKai-SB" w:eastAsia="DFKai-SB" w:hAnsi="DFKai-SB"/>
              </w:rPr>
            </w:pPr>
            <w:sdt>
              <w:sdtPr>
                <w:tag w:val="goog_rdk_612"/>
              </w:sdtPr>
              <w:sdtContent>
                <w:r w:rsidDel="00000000" w:rsidR="00000000" w:rsidRPr="00000000">
                  <w:rPr>
                    <w:rFonts w:ascii="Gungsuh" w:cs="Gungsuh" w:eastAsia="Gungsuh" w:hAnsi="Gungsuh"/>
                    <w:sz w:val="20"/>
                    <w:szCs w:val="20"/>
                    <w:rtl w:val="0"/>
                  </w:rPr>
                  <w:t xml:space="preserve">第1章安全百分百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C">
            <w:pPr>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DD">
            <w:pPr>
              <w:jc w:val="center"/>
              <w:rPr>
                <w:rFonts w:ascii="DFKai-SB" w:cs="DFKai-SB" w:eastAsia="DFKai-SB" w:hAnsi="DFKai-SB"/>
              </w:rPr>
            </w:pPr>
            <w:sdt>
              <w:sdtPr>
                <w:tag w:val="goog_rdk_614"/>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E">
            <w:pPr>
              <w:jc w:val="center"/>
              <w:rPr>
                <w:rFonts w:ascii="DFKai-SB" w:cs="DFKai-SB" w:eastAsia="DFKai-SB" w:hAnsi="DFKai-SB"/>
                <w:strike w:val="1"/>
              </w:rPr>
            </w:pPr>
            <w:sdt>
              <w:sdtPr>
                <w:tag w:val="goog_rdk_615"/>
              </w:sdtPr>
              <w:sdtContent>
                <w:r w:rsidDel="00000000" w:rsidR="00000000" w:rsidRPr="00000000">
                  <w:rPr>
                    <w:rFonts w:ascii="Gungsuh" w:cs="Gungsuh" w:eastAsia="Gungsuh" w:hAnsi="Gungsuh"/>
                    <w:sz w:val="20"/>
                    <w:szCs w:val="20"/>
                    <w:rtl w:val="0"/>
                  </w:rPr>
                  <w:t xml:space="preserve">Ba-Ⅳ-3 緊急情境處理與止血、包紮、CPR、復甦姿勢急救技術。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F">
            <w:pPr>
              <w:spacing w:line="240" w:lineRule="auto"/>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3E0">
            <w:pPr>
              <w:spacing w:line="240" w:lineRule="auto"/>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3E1">
            <w:pPr>
              <w:spacing w:line="240" w:lineRule="auto"/>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3E2">
            <w:pPr>
              <w:spacing w:line="240" w:lineRule="auto"/>
              <w:jc w:val="both"/>
              <w:rPr>
                <w:rFonts w:ascii="DFKai-SB" w:cs="DFKai-SB" w:eastAsia="DFKai-SB" w:hAnsi="DFKai-SB"/>
                <w:sz w:val="20"/>
                <w:szCs w:val="20"/>
              </w:rPr>
            </w:pPr>
            <w:sdt>
              <w:sdtPr>
                <w:tag w:val="goog_rdk_619"/>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3E3">
            <w:pPr>
              <w:jc w:val="center"/>
              <w:rPr>
                <w:rFonts w:ascii="DFKai-SB" w:cs="DFKai-SB" w:eastAsia="DFKai-SB" w:hAnsi="DFKai-SB"/>
              </w:rPr>
            </w:pPr>
            <w:sdt>
              <w:sdtPr>
                <w:tag w:val="goog_rdk_620"/>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4">
            <w:pPr>
              <w:jc w:val="both"/>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E5">
            <w:pPr>
              <w:jc w:val="center"/>
              <w:rPr>
                <w:rFonts w:ascii="DFKai-SB" w:cs="DFKai-SB" w:eastAsia="DFKai-SB" w:hAnsi="DFKai-SB"/>
              </w:rPr>
            </w:pPr>
            <w:sdt>
              <w:sdtPr>
                <w:tag w:val="goog_rdk_622"/>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6">
            <w:pPr>
              <w:spacing w:line="240" w:lineRule="auto"/>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E7">
            <w:pPr>
              <w:jc w:val="center"/>
              <w:rPr>
                <w:rFonts w:ascii="DFKai-SB" w:cs="DFKai-SB" w:eastAsia="DFKai-SB" w:hAnsi="DFKai-SB"/>
                <w:color w:val="0070c0"/>
                <w:sz w:val="20"/>
                <w:szCs w:val="20"/>
              </w:rPr>
            </w:pPr>
            <w:sdt>
              <w:sdtPr>
                <w:tag w:val="goog_rdk_624"/>
              </w:sdtPr>
              <w:sdtContent>
                <w:r w:rsidDel="00000000" w:rsidR="00000000" w:rsidRPr="00000000">
                  <w:rPr>
                    <w:rFonts w:ascii="Gungsuh" w:cs="Gungsuh" w:eastAsia="Gungsuh" w:hAnsi="Gungsuh"/>
                    <w:sz w:val="20"/>
                    <w:szCs w:val="20"/>
                    <w:rtl w:val="0"/>
                  </w:rPr>
                  <w:t xml:space="preserve">課綱：健體-安全-(安J11)-1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E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E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■現有平台教學:康軒影音頻道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E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E">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EF">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0">
            <w:pPr>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第3單元千鈞一髮覓生機</w:t>
                </w:r>
              </w:sdtContent>
            </w:sdt>
            <w:r w:rsidDel="00000000" w:rsidR="00000000" w:rsidRPr="00000000">
              <w:rPr>
                <w:rtl w:val="0"/>
              </w:rPr>
            </w:r>
          </w:p>
          <w:p w:rsidR="00000000" w:rsidDel="00000000" w:rsidP="00000000" w:rsidRDefault="00000000" w:rsidRPr="00000000" w14:paraId="000003F1">
            <w:pPr>
              <w:jc w:val="center"/>
              <w:rPr>
                <w:rFonts w:ascii="DFKai-SB" w:cs="DFKai-SB" w:eastAsia="DFKai-SB" w:hAnsi="DFKai-SB"/>
              </w:rPr>
            </w:pPr>
            <w:sdt>
              <w:sdtPr>
                <w:tag w:val="goog_rdk_626"/>
              </w:sdtPr>
              <w:sdtContent>
                <w:r w:rsidDel="00000000" w:rsidR="00000000" w:rsidRPr="00000000">
                  <w:rPr>
                    <w:rFonts w:ascii="Gungsuh" w:cs="Gungsuh" w:eastAsia="Gungsuh" w:hAnsi="Gungsuh"/>
                    <w:sz w:val="20"/>
                    <w:szCs w:val="20"/>
                    <w:rtl w:val="0"/>
                  </w:rPr>
                  <w:t xml:space="preserve">第1章安全百分百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2">
            <w:pPr>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3F3">
            <w:pPr>
              <w:jc w:val="center"/>
              <w:rPr>
                <w:rFonts w:ascii="DFKai-SB" w:cs="DFKai-SB" w:eastAsia="DFKai-SB" w:hAnsi="DFKai-SB"/>
              </w:rPr>
            </w:pPr>
            <w:sdt>
              <w:sdtPr>
                <w:tag w:val="goog_rdk_628"/>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4">
            <w:pPr>
              <w:jc w:val="center"/>
              <w:rPr>
                <w:rFonts w:ascii="DFKai-SB" w:cs="DFKai-SB" w:eastAsia="DFKai-SB" w:hAnsi="DFKai-SB"/>
                <w:strike w:val="1"/>
              </w:rPr>
            </w:pPr>
            <w:sdt>
              <w:sdtPr>
                <w:tag w:val="goog_rdk_629"/>
              </w:sdtPr>
              <w:sdtContent>
                <w:r w:rsidDel="00000000" w:rsidR="00000000" w:rsidRPr="00000000">
                  <w:rPr>
                    <w:rFonts w:ascii="Gungsuh" w:cs="Gungsuh" w:eastAsia="Gungsuh" w:hAnsi="Gungsuh"/>
                    <w:sz w:val="20"/>
                    <w:szCs w:val="20"/>
                    <w:rtl w:val="0"/>
                  </w:rPr>
                  <w:t xml:space="preserve">Ba-Ⅳ-3 緊急情境處理與止血、包紮、CPR、復甦姿勢急救技術。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5">
            <w:pPr>
              <w:spacing w:line="240" w:lineRule="auto"/>
              <w:jc w:val="both"/>
              <w:rPr>
                <w:rFonts w:ascii="DFKai-SB" w:cs="DFKai-SB" w:eastAsia="DFKai-SB" w:hAnsi="DFKai-SB"/>
                <w:sz w:val="20"/>
                <w:szCs w:val="20"/>
              </w:rPr>
            </w:pPr>
            <w:sdt>
              <w:sdtPr>
                <w:tag w:val="goog_rdk_630"/>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3F6">
            <w:pPr>
              <w:spacing w:line="240" w:lineRule="auto"/>
              <w:jc w:val="both"/>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3F7">
            <w:pPr>
              <w:spacing w:line="240" w:lineRule="auto"/>
              <w:jc w:val="both"/>
              <w:rPr>
                <w:rFonts w:ascii="DFKai-SB" w:cs="DFKai-SB" w:eastAsia="DFKai-SB" w:hAnsi="DFKai-SB"/>
                <w:sz w:val="20"/>
                <w:szCs w:val="20"/>
              </w:rPr>
            </w:pPr>
            <w:sdt>
              <w:sdtPr>
                <w:tag w:val="goog_rdk_632"/>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3F8">
            <w:pPr>
              <w:spacing w:line="240" w:lineRule="auto"/>
              <w:jc w:val="both"/>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3F9">
            <w:pPr>
              <w:jc w:val="center"/>
              <w:rPr>
                <w:rFonts w:ascii="DFKai-SB" w:cs="DFKai-SB" w:eastAsia="DFKai-SB" w:hAnsi="DFKai-SB"/>
              </w:rPr>
            </w:pPr>
            <w:sdt>
              <w:sdtPr>
                <w:tag w:val="goog_rdk_634"/>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A">
            <w:pPr>
              <w:jc w:val="both"/>
              <w:rPr>
                <w:rFonts w:ascii="DFKai-SB" w:cs="DFKai-SB" w:eastAsia="DFKai-SB" w:hAnsi="DFKai-SB"/>
                <w:sz w:val="20"/>
                <w:szCs w:val="20"/>
              </w:rPr>
            </w:pPr>
            <w:sdt>
              <w:sdtPr>
                <w:tag w:val="goog_rdk_635"/>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3FB">
            <w:pPr>
              <w:jc w:val="center"/>
              <w:rPr>
                <w:rFonts w:ascii="DFKai-SB" w:cs="DFKai-SB" w:eastAsia="DFKai-SB" w:hAnsi="DFKai-SB"/>
              </w:rPr>
            </w:pPr>
            <w:sdt>
              <w:sdtPr>
                <w:tag w:val="goog_rdk_636"/>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C">
            <w:pPr>
              <w:spacing w:line="240" w:lineRule="auto"/>
              <w:jc w:val="both"/>
              <w:rPr>
                <w:rFonts w:ascii="DFKai-SB" w:cs="DFKai-SB" w:eastAsia="DFKai-SB" w:hAnsi="DFKai-SB"/>
                <w:sz w:val="20"/>
                <w:szCs w:val="20"/>
              </w:rPr>
            </w:pPr>
            <w:sdt>
              <w:sdtPr>
                <w:tag w:val="goog_rdk_637"/>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3FD">
            <w:pPr>
              <w:jc w:val="center"/>
              <w:rPr>
                <w:rFonts w:ascii="DFKai-SB" w:cs="DFKai-SB" w:eastAsia="DFKai-SB" w:hAnsi="DFKai-SB"/>
                <w:color w:val="0070c0"/>
                <w:sz w:val="20"/>
                <w:szCs w:val="20"/>
              </w:rPr>
            </w:pPr>
            <w:sdt>
              <w:sdtPr>
                <w:tag w:val="goog_rdk_638"/>
              </w:sdtPr>
              <w:sdtContent>
                <w:r w:rsidDel="00000000" w:rsidR="00000000" w:rsidRPr="00000000">
                  <w:rPr>
                    <w:rFonts w:ascii="Gungsuh" w:cs="Gungsuh" w:eastAsia="Gungsuh" w:hAnsi="Gungsuh"/>
                    <w:sz w:val="20"/>
                    <w:szCs w:val="20"/>
                    <w:rtl w:val="0"/>
                  </w:rPr>
                  <w:t xml:space="preserve">課綱：健體-安全-(安J11)-1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F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0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0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0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4">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05">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6">
            <w:pPr>
              <w:jc w:val="both"/>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第3單元千鈞一髮覓生機</w:t>
                </w:r>
              </w:sdtContent>
            </w:sdt>
            <w:r w:rsidDel="00000000" w:rsidR="00000000" w:rsidRPr="00000000">
              <w:rPr>
                <w:rtl w:val="0"/>
              </w:rPr>
            </w:r>
          </w:p>
          <w:p w:rsidR="00000000" w:rsidDel="00000000" w:rsidP="00000000" w:rsidRDefault="00000000" w:rsidRPr="00000000" w14:paraId="00000407">
            <w:pPr>
              <w:jc w:val="center"/>
              <w:rPr>
                <w:rFonts w:ascii="DFKai-SB" w:cs="DFKai-SB" w:eastAsia="DFKai-SB" w:hAnsi="DFKai-SB"/>
              </w:rPr>
            </w:pPr>
            <w:sdt>
              <w:sdtPr>
                <w:tag w:val="goog_rdk_640"/>
              </w:sdtPr>
              <w:sdtContent>
                <w:r w:rsidDel="00000000" w:rsidR="00000000" w:rsidRPr="00000000">
                  <w:rPr>
                    <w:rFonts w:ascii="Gungsuh" w:cs="Gungsuh" w:eastAsia="Gungsuh" w:hAnsi="Gungsuh"/>
                    <w:sz w:val="20"/>
                    <w:szCs w:val="20"/>
                    <w:rtl w:val="0"/>
                  </w:rPr>
                  <w:t xml:space="preserve">第2章急救一瞬間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8">
            <w:pPr>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09">
            <w:pPr>
              <w:jc w:val="center"/>
              <w:rPr>
                <w:rFonts w:ascii="DFKai-SB" w:cs="DFKai-SB" w:eastAsia="DFKai-SB" w:hAnsi="DFKai-SB"/>
              </w:rPr>
            </w:pPr>
            <w:sdt>
              <w:sdtPr>
                <w:tag w:val="goog_rdk_642"/>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A">
            <w:pPr>
              <w:jc w:val="center"/>
              <w:rPr>
                <w:rFonts w:ascii="DFKai-SB" w:cs="DFKai-SB" w:eastAsia="DFKai-SB" w:hAnsi="DFKai-SB"/>
                <w:strike w:val="1"/>
              </w:rPr>
            </w:pPr>
            <w:sdt>
              <w:sdtPr>
                <w:tag w:val="goog_rdk_643"/>
              </w:sdtPr>
              <w:sdtContent>
                <w:r w:rsidDel="00000000" w:rsidR="00000000" w:rsidRPr="00000000">
                  <w:rPr>
                    <w:rFonts w:ascii="Gungsuh" w:cs="Gungsuh" w:eastAsia="Gungsuh" w:hAnsi="Gungsuh"/>
                    <w:sz w:val="20"/>
                    <w:szCs w:val="20"/>
                    <w:rtl w:val="0"/>
                  </w:rPr>
                  <w:t xml:space="preserve">Ba-Ⅳ-3 緊急情境處理與止血、包紮、CPR、復甦姿勢急救技術。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B">
            <w:pPr>
              <w:spacing w:line="240" w:lineRule="auto"/>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40C">
            <w:pPr>
              <w:spacing w:line="240" w:lineRule="auto"/>
              <w:jc w:val="both"/>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40D">
            <w:pPr>
              <w:spacing w:line="240" w:lineRule="auto"/>
              <w:jc w:val="both"/>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40E">
            <w:pPr>
              <w:spacing w:line="240" w:lineRule="auto"/>
              <w:jc w:val="both"/>
              <w:rPr>
                <w:rFonts w:ascii="DFKai-SB" w:cs="DFKai-SB" w:eastAsia="DFKai-SB" w:hAnsi="DFKai-SB"/>
                <w:sz w:val="20"/>
                <w:szCs w:val="20"/>
              </w:rPr>
            </w:pPr>
            <w:sdt>
              <w:sdtPr>
                <w:tag w:val="goog_rdk_647"/>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40F">
            <w:pPr>
              <w:jc w:val="center"/>
              <w:rPr>
                <w:rFonts w:ascii="DFKai-SB" w:cs="DFKai-SB" w:eastAsia="DFKai-SB" w:hAnsi="DFKai-SB"/>
              </w:rPr>
            </w:pPr>
            <w:sdt>
              <w:sdtPr>
                <w:tag w:val="goog_rdk_648"/>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0">
            <w:pPr>
              <w:jc w:val="both"/>
              <w:rPr>
                <w:rFonts w:ascii="DFKai-SB" w:cs="DFKai-SB" w:eastAsia="DFKai-SB" w:hAnsi="DFKai-SB"/>
                <w:sz w:val="20"/>
                <w:szCs w:val="20"/>
              </w:rPr>
            </w:pPr>
            <w:sdt>
              <w:sdtPr>
                <w:tag w:val="goog_rdk_649"/>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411">
            <w:pPr>
              <w:jc w:val="center"/>
              <w:rPr>
                <w:rFonts w:ascii="DFKai-SB" w:cs="DFKai-SB" w:eastAsia="DFKai-SB" w:hAnsi="DFKai-SB"/>
              </w:rPr>
            </w:pPr>
            <w:sdt>
              <w:sdtPr>
                <w:tag w:val="goog_rdk_650"/>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2">
            <w:pPr>
              <w:spacing w:line="240" w:lineRule="auto"/>
              <w:jc w:val="both"/>
              <w:rPr>
                <w:rFonts w:ascii="DFKai-SB" w:cs="DFKai-SB" w:eastAsia="DFKai-SB" w:hAnsi="DFKai-SB"/>
                <w:sz w:val="20"/>
                <w:szCs w:val="20"/>
              </w:rPr>
            </w:pPr>
            <w:sdt>
              <w:sdtPr>
                <w:tag w:val="goog_rdk_651"/>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413">
            <w:pPr>
              <w:jc w:val="center"/>
              <w:rPr>
                <w:rFonts w:ascii="DFKai-SB" w:cs="DFKai-SB" w:eastAsia="DFKai-SB" w:hAnsi="DFKai-SB"/>
                <w:color w:val="0070c0"/>
                <w:sz w:val="20"/>
                <w:szCs w:val="20"/>
              </w:rPr>
            </w:pPr>
            <w:sdt>
              <w:sdtPr>
                <w:tag w:val="goog_rdk_652"/>
              </w:sdtPr>
              <w:sdtContent>
                <w:r w:rsidDel="00000000" w:rsidR="00000000" w:rsidRPr="00000000">
                  <w:rPr>
                    <w:rFonts w:ascii="Gungsuh" w:cs="Gungsuh" w:eastAsia="Gungsuh" w:hAnsi="Gungsuh"/>
                    <w:sz w:val="20"/>
                    <w:szCs w:val="20"/>
                    <w:rtl w:val="0"/>
                  </w:rPr>
                  <w:t xml:space="preserve">課綱：健體-安全-(安J10)-1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1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1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1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A">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1B">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C">
            <w:pPr>
              <w:jc w:val="both"/>
              <w:rPr>
                <w:rFonts w:ascii="DFKai-SB" w:cs="DFKai-SB" w:eastAsia="DFKai-SB" w:hAnsi="DFKai-SB"/>
                <w:sz w:val="20"/>
                <w:szCs w:val="20"/>
              </w:rPr>
            </w:pPr>
            <w:sdt>
              <w:sdtPr>
                <w:tag w:val="goog_rdk_653"/>
              </w:sdtPr>
              <w:sdtContent>
                <w:r w:rsidDel="00000000" w:rsidR="00000000" w:rsidRPr="00000000">
                  <w:rPr>
                    <w:rFonts w:ascii="Gungsuh" w:cs="Gungsuh" w:eastAsia="Gungsuh" w:hAnsi="Gungsuh"/>
                    <w:sz w:val="20"/>
                    <w:szCs w:val="20"/>
                    <w:rtl w:val="0"/>
                  </w:rPr>
                  <w:t xml:space="preserve">第3單元千鈞一髮覓生機</w:t>
                </w:r>
              </w:sdtContent>
            </w:sdt>
            <w:r w:rsidDel="00000000" w:rsidR="00000000" w:rsidRPr="00000000">
              <w:rPr>
                <w:rtl w:val="0"/>
              </w:rPr>
            </w:r>
          </w:p>
          <w:p w:rsidR="00000000" w:rsidDel="00000000" w:rsidP="00000000" w:rsidRDefault="00000000" w:rsidRPr="00000000" w14:paraId="0000041D">
            <w:pPr>
              <w:jc w:val="center"/>
              <w:rPr>
                <w:rFonts w:ascii="DFKai-SB" w:cs="DFKai-SB" w:eastAsia="DFKai-SB" w:hAnsi="DFKai-SB"/>
              </w:rPr>
            </w:pPr>
            <w:sdt>
              <w:sdtPr>
                <w:tag w:val="goog_rdk_654"/>
              </w:sdtPr>
              <w:sdtContent>
                <w:r w:rsidDel="00000000" w:rsidR="00000000" w:rsidRPr="00000000">
                  <w:rPr>
                    <w:rFonts w:ascii="Gungsuh" w:cs="Gungsuh" w:eastAsia="Gungsuh" w:hAnsi="Gungsuh"/>
                    <w:sz w:val="20"/>
                    <w:szCs w:val="20"/>
                    <w:rtl w:val="0"/>
                  </w:rPr>
                  <w:t xml:space="preserve">第2章急救一瞬間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E">
            <w:pPr>
              <w:jc w:val="both"/>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1F">
            <w:pPr>
              <w:jc w:val="center"/>
              <w:rPr>
                <w:rFonts w:ascii="DFKai-SB" w:cs="DFKai-SB" w:eastAsia="DFKai-SB" w:hAnsi="DFKai-SB"/>
              </w:rPr>
            </w:pPr>
            <w:sdt>
              <w:sdtPr>
                <w:tag w:val="goog_rdk_656"/>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0">
            <w:pPr>
              <w:jc w:val="center"/>
              <w:rPr>
                <w:rFonts w:ascii="DFKai-SB" w:cs="DFKai-SB" w:eastAsia="DFKai-SB" w:hAnsi="DFKai-SB"/>
                <w:strike w:val="1"/>
              </w:rPr>
            </w:pPr>
            <w:sdt>
              <w:sdtPr>
                <w:tag w:val="goog_rdk_657"/>
              </w:sdtPr>
              <w:sdtContent>
                <w:r w:rsidDel="00000000" w:rsidR="00000000" w:rsidRPr="00000000">
                  <w:rPr>
                    <w:rFonts w:ascii="Gungsuh" w:cs="Gungsuh" w:eastAsia="Gungsuh" w:hAnsi="Gungsuh"/>
                    <w:sz w:val="20"/>
                    <w:szCs w:val="20"/>
                    <w:rtl w:val="0"/>
                  </w:rPr>
                  <w:t xml:space="preserve">Ba-Ⅳ-3 緊急情境處理與止血、包紮、CPR、復甦姿勢急救技術。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1">
            <w:pPr>
              <w:spacing w:line="240" w:lineRule="auto"/>
              <w:jc w:val="both"/>
              <w:rPr>
                <w:rFonts w:ascii="DFKai-SB" w:cs="DFKai-SB" w:eastAsia="DFKai-SB" w:hAnsi="DFKai-SB"/>
                <w:sz w:val="20"/>
                <w:szCs w:val="20"/>
              </w:rPr>
            </w:pPr>
            <w:sdt>
              <w:sdtPr>
                <w:tag w:val="goog_rdk_658"/>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422">
            <w:pPr>
              <w:spacing w:line="240" w:lineRule="auto"/>
              <w:jc w:val="both"/>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423">
            <w:pPr>
              <w:spacing w:line="240" w:lineRule="auto"/>
              <w:jc w:val="both"/>
              <w:rPr>
                <w:rFonts w:ascii="DFKai-SB" w:cs="DFKai-SB" w:eastAsia="DFKai-SB" w:hAnsi="DFKai-SB"/>
                <w:sz w:val="20"/>
                <w:szCs w:val="20"/>
              </w:rPr>
            </w:pPr>
            <w:sdt>
              <w:sdtPr>
                <w:tag w:val="goog_rdk_660"/>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424">
            <w:pPr>
              <w:spacing w:line="240" w:lineRule="auto"/>
              <w:jc w:val="both"/>
              <w:rPr>
                <w:rFonts w:ascii="DFKai-SB" w:cs="DFKai-SB" w:eastAsia="DFKai-SB" w:hAnsi="DFKai-SB"/>
                <w:sz w:val="20"/>
                <w:szCs w:val="20"/>
              </w:rPr>
            </w:pPr>
            <w:sdt>
              <w:sdtPr>
                <w:tag w:val="goog_rdk_661"/>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425">
            <w:pPr>
              <w:jc w:val="center"/>
              <w:rPr>
                <w:rFonts w:ascii="DFKai-SB" w:cs="DFKai-SB" w:eastAsia="DFKai-SB" w:hAnsi="DFKai-SB"/>
              </w:rPr>
            </w:pPr>
            <w:sdt>
              <w:sdtPr>
                <w:tag w:val="goog_rdk_662"/>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6">
            <w:pPr>
              <w:jc w:val="both"/>
              <w:rPr>
                <w:rFonts w:ascii="DFKai-SB" w:cs="DFKai-SB" w:eastAsia="DFKai-SB" w:hAnsi="DFKai-SB"/>
                <w:sz w:val="20"/>
                <w:szCs w:val="20"/>
              </w:rPr>
            </w:pPr>
            <w:sdt>
              <w:sdtPr>
                <w:tag w:val="goog_rdk_663"/>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427">
            <w:pPr>
              <w:jc w:val="center"/>
              <w:rPr>
                <w:rFonts w:ascii="DFKai-SB" w:cs="DFKai-SB" w:eastAsia="DFKai-SB" w:hAnsi="DFKai-SB"/>
              </w:rPr>
            </w:pPr>
            <w:sdt>
              <w:sdtPr>
                <w:tag w:val="goog_rdk_664"/>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8">
            <w:pPr>
              <w:spacing w:line="240" w:lineRule="auto"/>
              <w:jc w:val="both"/>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429">
            <w:pPr>
              <w:jc w:val="center"/>
              <w:rPr>
                <w:rFonts w:ascii="DFKai-SB" w:cs="DFKai-SB" w:eastAsia="DFKai-SB" w:hAnsi="DFKai-SB"/>
                <w:color w:val="0070c0"/>
                <w:sz w:val="20"/>
                <w:szCs w:val="20"/>
              </w:rPr>
            </w:pPr>
            <w:sdt>
              <w:sdtPr>
                <w:tag w:val="goog_rdk_666"/>
              </w:sdtPr>
              <w:sdtContent>
                <w:r w:rsidDel="00000000" w:rsidR="00000000" w:rsidRPr="00000000">
                  <w:rPr>
                    <w:rFonts w:ascii="Gungsuh" w:cs="Gungsuh" w:eastAsia="Gungsuh" w:hAnsi="Gungsuh"/>
                    <w:sz w:val="20"/>
                    <w:szCs w:val="20"/>
                    <w:rtl w:val="0"/>
                  </w:rPr>
                  <w:t xml:space="preserve">課綱：健體-安全-(安J10)-1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2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2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0">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31">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432">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3">
            <w:pPr>
              <w:jc w:val="both"/>
              <w:rPr>
                <w:rFonts w:ascii="DFKai-SB" w:cs="DFKai-SB" w:eastAsia="DFKai-SB" w:hAnsi="DFKai-SB"/>
                <w:sz w:val="20"/>
                <w:szCs w:val="20"/>
              </w:rPr>
            </w:pPr>
            <w:sdt>
              <w:sdtPr>
                <w:tag w:val="goog_rdk_667"/>
              </w:sdtPr>
              <w:sdtContent>
                <w:r w:rsidDel="00000000" w:rsidR="00000000" w:rsidRPr="00000000">
                  <w:rPr>
                    <w:rFonts w:ascii="Gungsuh" w:cs="Gungsuh" w:eastAsia="Gungsuh" w:hAnsi="Gungsuh"/>
                    <w:sz w:val="20"/>
                    <w:szCs w:val="20"/>
                    <w:rtl w:val="0"/>
                  </w:rPr>
                  <w:t xml:space="preserve">第3單元千鈞一髮覓生機</w:t>
                </w:r>
              </w:sdtContent>
            </w:sdt>
            <w:r w:rsidDel="00000000" w:rsidR="00000000" w:rsidRPr="00000000">
              <w:rPr>
                <w:rtl w:val="0"/>
              </w:rPr>
            </w:r>
          </w:p>
          <w:p w:rsidR="00000000" w:rsidDel="00000000" w:rsidP="00000000" w:rsidRDefault="00000000" w:rsidRPr="00000000" w14:paraId="00000434">
            <w:pPr>
              <w:jc w:val="both"/>
              <w:rPr>
                <w:rFonts w:ascii="DFKai-SB" w:cs="DFKai-SB" w:eastAsia="DFKai-SB" w:hAnsi="DFKai-SB"/>
                <w:sz w:val="20"/>
                <w:szCs w:val="20"/>
              </w:rPr>
            </w:pPr>
            <w:sdt>
              <w:sdtPr>
                <w:tag w:val="goog_rdk_668"/>
              </w:sdtPr>
              <w:sdtContent>
                <w:r w:rsidDel="00000000" w:rsidR="00000000" w:rsidRPr="00000000">
                  <w:rPr>
                    <w:rFonts w:ascii="Gungsuh" w:cs="Gungsuh" w:eastAsia="Gungsuh" w:hAnsi="Gungsuh"/>
                    <w:sz w:val="20"/>
                    <w:szCs w:val="20"/>
                    <w:rtl w:val="0"/>
                  </w:rPr>
                  <w:t xml:space="preserve">第2章急救一瞬間</w:t>
                </w:r>
              </w:sdtContent>
            </w:sdt>
            <w:r w:rsidDel="00000000" w:rsidR="00000000" w:rsidRPr="00000000">
              <w:rPr>
                <w:rtl w:val="0"/>
              </w:rPr>
            </w:r>
          </w:p>
          <w:p w:rsidR="00000000" w:rsidDel="00000000" w:rsidP="00000000" w:rsidRDefault="00000000" w:rsidRPr="00000000" w14:paraId="00000435">
            <w:pPr>
              <w:jc w:val="center"/>
              <w:rPr>
                <w:rFonts w:ascii="DFKai-SB" w:cs="DFKai-SB" w:eastAsia="DFKai-SB" w:hAnsi="DFKai-SB"/>
              </w:rPr>
            </w:pPr>
            <w:sdt>
              <w:sdtPr>
                <w:tag w:val="goog_rdk_669"/>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6">
            <w:pPr>
              <w:jc w:val="both"/>
              <w:rPr>
                <w:rFonts w:ascii="DFKai-SB" w:cs="DFKai-SB" w:eastAsia="DFKai-SB" w:hAnsi="DFKai-SB"/>
                <w:sz w:val="20"/>
                <w:szCs w:val="20"/>
              </w:rPr>
            </w:pPr>
            <w:sdt>
              <w:sdtPr>
                <w:tag w:val="goog_rdk_670"/>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37">
            <w:pPr>
              <w:jc w:val="center"/>
              <w:rPr>
                <w:rFonts w:ascii="DFKai-SB" w:cs="DFKai-SB" w:eastAsia="DFKai-SB" w:hAnsi="DFKai-SB"/>
              </w:rPr>
            </w:pPr>
            <w:sdt>
              <w:sdtPr>
                <w:tag w:val="goog_rdk_671"/>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8">
            <w:pPr>
              <w:jc w:val="center"/>
              <w:rPr>
                <w:rFonts w:ascii="DFKai-SB" w:cs="DFKai-SB" w:eastAsia="DFKai-SB" w:hAnsi="DFKai-SB"/>
                <w:strike w:val="1"/>
              </w:rPr>
            </w:pPr>
            <w:sdt>
              <w:sdtPr>
                <w:tag w:val="goog_rdk_672"/>
              </w:sdtPr>
              <w:sdtContent>
                <w:r w:rsidDel="00000000" w:rsidR="00000000" w:rsidRPr="00000000">
                  <w:rPr>
                    <w:rFonts w:ascii="Gungsuh" w:cs="Gungsuh" w:eastAsia="Gungsuh" w:hAnsi="Gungsuh"/>
                    <w:sz w:val="20"/>
                    <w:szCs w:val="20"/>
                    <w:rtl w:val="0"/>
                  </w:rPr>
                  <w:t xml:space="preserve">Ba-Ⅳ-3 緊急情境處理與止血、包紮、CPR、復甦姿勢急救技術。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9">
            <w:pPr>
              <w:spacing w:line="240" w:lineRule="auto"/>
              <w:jc w:val="both"/>
              <w:rPr>
                <w:rFonts w:ascii="DFKai-SB" w:cs="DFKai-SB" w:eastAsia="DFKai-SB" w:hAnsi="DFKai-SB"/>
                <w:sz w:val="20"/>
                <w:szCs w:val="20"/>
              </w:rPr>
            </w:pPr>
            <w:sdt>
              <w:sdtPr>
                <w:tag w:val="goog_rdk_673"/>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43A">
            <w:pPr>
              <w:spacing w:line="240" w:lineRule="auto"/>
              <w:jc w:val="both"/>
              <w:rPr>
                <w:rFonts w:ascii="DFKai-SB" w:cs="DFKai-SB" w:eastAsia="DFKai-SB" w:hAnsi="DFKai-SB"/>
                <w:sz w:val="20"/>
                <w:szCs w:val="20"/>
              </w:rPr>
            </w:pPr>
            <w:sdt>
              <w:sdtPr>
                <w:tag w:val="goog_rdk_674"/>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43B">
            <w:pPr>
              <w:spacing w:line="240" w:lineRule="auto"/>
              <w:jc w:val="both"/>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43C">
            <w:pPr>
              <w:spacing w:line="240" w:lineRule="auto"/>
              <w:jc w:val="both"/>
              <w:rPr>
                <w:rFonts w:ascii="DFKai-SB" w:cs="DFKai-SB" w:eastAsia="DFKai-SB" w:hAnsi="DFKai-SB"/>
                <w:sz w:val="20"/>
                <w:szCs w:val="20"/>
              </w:rPr>
            </w:pPr>
            <w:sdt>
              <w:sdtPr>
                <w:tag w:val="goog_rdk_676"/>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43D">
            <w:pPr>
              <w:jc w:val="center"/>
              <w:rPr>
                <w:rFonts w:ascii="DFKai-SB" w:cs="DFKai-SB" w:eastAsia="DFKai-SB" w:hAnsi="DFKai-SB"/>
              </w:rPr>
            </w:pPr>
            <w:sdt>
              <w:sdtPr>
                <w:tag w:val="goog_rdk_677"/>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E">
            <w:pPr>
              <w:jc w:val="both"/>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1.情意評量</w:t>
                </w:r>
              </w:sdtContent>
            </w:sdt>
            <w:r w:rsidDel="00000000" w:rsidR="00000000" w:rsidRPr="00000000">
              <w:rPr>
                <w:rtl w:val="0"/>
              </w:rPr>
            </w:r>
          </w:p>
          <w:p w:rsidR="00000000" w:rsidDel="00000000" w:rsidP="00000000" w:rsidRDefault="00000000" w:rsidRPr="00000000" w14:paraId="0000043F">
            <w:pPr>
              <w:jc w:val="center"/>
              <w:rPr>
                <w:rFonts w:ascii="DFKai-SB" w:cs="DFKai-SB" w:eastAsia="DFKai-SB" w:hAnsi="DFKai-SB"/>
              </w:rPr>
            </w:pPr>
            <w:sdt>
              <w:sdtPr>
                <w:tag w:val="goog_rdk_679"/>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0">
            <w:pPr>
              <w:spacing w:line="240" w:lineRule="auto"/>
              <w:jc w:val="both"/>
              <w:rPr>
                <w:rFonts w:ascii="DFKai-SB" w:cs="DFKai-SB" w:eastAsia="DFKai-SB" w:hAnsi="DFKai-SB"/>
                <w:sz w:val="20"/>
                <w:szCs w:val="20"/>
              </w:rPr>
            </w:pPr>
            <w:sdt>
              <w:sdtPr>
                <w:tag w:val="goog_rdk_680"/>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441">
            <w:pPr>
              <w:jc w:val="center"/>
              <w:rPr>
                <w:rFonts w:ascii="DFKai-SB" w:cs="DFKai-SB" w:eastAsia="DFKai-SB" w:hAnsi="DFKai-SB"/>
                <w:color w:val="0070c0"/>
                <w:sz w:val="20"/>
                <w:szCs w:val="20"/>
              </w:rPr>
            </w:pPr>
            <w:sdt>
              <w:sdtPr>
                <w:tag w:val="goog_rdk_681"/>
              </w:sdtPr>
              <w:sdtContent>
                <w:r w:rsidDel="00000000" w:rsidR="00000000" w:rsidRPr="00000000">
                  <w:rPr>
                    <w:rFonts w:ascii="Gungsuh" w:cs="Gungsuh" w:eastAsia="Gungsuh" w:hAnsi="Gungsuh"/>
                    <w:sz w:val="20"/>
                    <w:szCs w:val="20"/>
                    <w:rtl w:val="0"/>
                  </w:rPr>
                  <w:t xml:space="preserve">課綱：健體-安全-(安J10)-1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4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48">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449">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A">
            <w:pPr>
              <w:jc w:val="both"/>
              <w:rPr>
                <w:rFonts w:ascii="DFKai-SB" w:cs="DFKai-SB" w:eastAsia="DFKai-SB" w:hAnsi="DFKai-SB"/>
                <w:sz w:val="20"/>
                <w:szCs w:val="20"/>
              </w:rPr>
            </w:pPr>
            <w:sdt>
              <w:sdtPr>
                <w:tag w:val="goog_rdk_682"/>
              </w:sdtPr>
              <w:sdtContent>
                <w:r w:rsidDel="00000000" w:rsidR="00000000" w:rsidRPr="00000000">
                  <w:rPr>
                    <w:rFonts w:ascii="Gungsuh" w:cs="Gungsuh" w:eastAsia="Gungsuh" w:hAnsi="Gungsuh"/>
                    <w:sz w:val="20"/>
                    <w:szCs w:val="20"/>
                    <w:rtl w:val="0"/>
                  </w:rPr>
                  <w:t xml:space="preserve">第1單元永續經營健康路</w:t>
                </w:r>
              </w:sdtContent>
            </w:sdt>
            <w:r w:rsidDel="00000000" w:rsidR="00000000" w:rsidRPr="00000000">
              <w:rPr>
                <w:rtl w:val="0"/>
              </w:rPr>
            </w:r>
          </w:p>
          <w:p w:rsidR="00000000" w:rsidDel="00000000" w:rsidP="00000000" w:rsidRDefault="00000000" w:rsidRPr="00000000" w14:paraId="0000044B">
            <w:pPr>
              <w:jc w:val="both"/>
              <w:rPr>
                <w:rFonts w:ascii="DFKai-SB" w:cs="DFKai-SB" w:eastAsia="DFKai-SB" w:hAnsi="DFKai-SB"/>
                <w:sz w:val="20"/>
                <w:szCs w:val="20"/>
              </w:rPr>
            </w:pPr>
            <w:sdt>
              <w:sdtPr>
                <w:tag w:val="goog_rdk_683"/>
              </w:sdtPr>
              <w:sdtContent>
                <w:r w:rsidDel="00000000" w:rsidR="00000000" w:rsidRPr="00000000">
                  <w:rPr>
                    <w:rFonts w:ascii="Gungsuh" w:cs="Gungsuh" w:eastAsia="Gungsuh" w:hAnsi="Gungsuh"/>
                    <w:sz w:val="20"/>
                    <w:szCs w:val="20"/>
                    <w:rtl w:val="0"/>
                  </w:rPr>
                  <w:t xml:space="preserve">第2單元慢性病的世界</w:t>
                </w:r>
              </w:sdtContent>
            </w:sdt>
            <w:r w:rsidDel="00000000" w:rsidR="00000000" w:rsidRPr="00000000">
              <w:rPr>
                <w:rtl w:val="0"/>
              </w:rPr>
            </w:r>
          </w:p>
          <w:p w:rsidR="00000000" w:rsidDel="00000000" w:rsidP="00000000" w:rsidRDefault="00000000" w:rsidRPr="00000000" w14:paraId="0000044C">
            <w:pPr>
              <w:jc w:val="both"/>
              <w:rPr>
                <w:rFonts w:ascii="DFKai-SB" w:cs="DFKai-SB" w:eastAsia="DFKai-SB" w:hAnsi="DFKai-SB"/>
                <w:sz w:val="20"/>
                <w:szCs w:val="20"/>
              </w:rPr>
            </w:pPr>
            <w:sdt>
              <w:sdtPr>
                <w:tag w:val="goog_rdk_684"/>
              </w:sdtPr>
              <w:sdtContent>
                <w:r w:rsidDel="00000000" w:rsidR="00000000" w:rsidRPr="00000000">
                  <w:rPr>
                    <w:rFonts w:ascii="Gungsuh" w:cs="Gungsuh" w:eastAsia="Gungsuh" w:hAnsi="Gungsuh"/>
                    <w:sz w:val="20"/>
                    <w:szCs w:val="20"/>
                    <w:rtl w:val="0"/>
                  </w:rPr>
                  <w:t xml:space="preserve">第3單元千鈞一髮覓生機</w:t>
                </w:r>
              </w:sdtContent>
            </w:sdt>
            <w:r w:rsidDel="00000000" w:rsidR="00000000" w:rsidRPr="00000000">
              <w:rPr>
                <w:rtl w:val="0"/>
              </w:rPr>
            </w:r>
          </w:p>
          <w:p w:rsidR="00000000" w:rsidDel="00000000" w:rsidP="00000000" w:rsidRDefault="00000000" w:rsidRPr="00000000" w14:paraId="0000044D">
            <w:pPr>
              <w:jc w:val="both"/>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複習第1～3單元</w:t>
                </w:r>
              </w:sdtContent>
            </w:sdt>
            <w:r w:rsidDel="00000000" w:rsidR="00000000" w:rsidRPr="00000000">
              <w:rPr>
                <w:rtl w:val="0"/>
              </w:rPr>
            </w:r>
          </w:p>
          <w:p w:rsidR="00000000" w:rsidDel="00000000" w:rsidP="00000000" w:rsidRDefault="00000000" w:rsidRPr="00000000" w14:paraId="0000044E">
            <w:pPr>
              <w:jc w:val="center"/>
              <w:rPr>
                <w:rFonts w:ascii="DFKai-SB" w:cs="DFKai-SB" w:eastAsia="DFKai-SB" w:hAnsi="DFKai-SB"/>
              </w:rPr>
            </w:pPr>
            <w:sdt>
              <w:sdtPr>
                <w:tag w:val="goog_rdk_686"/>
              </w:sdtPr>
              <w:sdtContent>
                <w:r w:rsidDel="00000000" w:rsidR="00000000" w:rsidRPr="00000000">
                  <w:rPr>
                    <w:rFonts w:ascii="Gungsuh" w:cs="Gungsuh" w:eastAsia="Gungsuh" w:hAnsi="Gungsuh"/>
                    <w:sz w:val="20"/>
                    <w:szCs w:val="20"/>
                    <w:rtl w:val="0"/>
                  </w:rPr>
                  <w:t xml:space="preserve">【課程結束】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F">
            <w:pPr>
              <w:jc w:val="both"/>
              <w:rPr>
                <w:rFonts w:ascii="DFKai-SB" w:cs="DFKai-SB" w:eastAsia="DFKai-SB" w:hAnsi="DFKai-SB"/>
                <w:sz w:val="20"/>
                <w:szCs w:val="20"/>
              </w:rPr>
            </w:pPr>
            <w:sdt>
              <w:sdtPr>
                <w:tag w:val="goog_rdk_687"/>
              </w:sdtPr>
              <w:sdtContent>
                <w:r w:rsidDel="00000000" w:rsidR="00000000" w:rsidRPr="00000000">
                  <w:rPr>
                    <w:rFonts w:ascii="Gungsuh" w:cs="Gungsuh" w:eastAsia="Gungsuh" w:hAnsi="Gungsuh"/>
                    <w:sz w:val="20"/>
                    <w:szCs w:val="20"/>
                    <w:rtl w:val="0"/>
                  </w:rPr>
                  <w:t xml:space="preserve">健體-J-A1 具備體育與健康的知能與態度，展現自我運動與保健潛能，探索人性、自我價值與生命意義，並積極實踐，不輕言放棄。</w:t>
                </w:r>
              </w:sdtContent>
            </w:sdt>
            <w:r w:rsidDel="00000000" w:rsidR="00000000" w:rsidRPr="00000000">
              <w:rPr>
                <w:rtl w:val="0"/>
              </w:rPr>
            </w:r>
          </w:p>
          <w:p w:rsidR="00000000" w:rsidDel="00000000" w:rsidP="00000000" w:rsidRDefault="00000000" w:rsidRPr="00000000" w14:paraId="00000450">
            <w:pPr>
              <w:jc w:val="both"/>
              <w:rPr>
                <w:rFonts w:ascii="DFKai-SB" w:cs="DFKai-SB" w:eastAsia="DFKai-SB" w:hAnsi="DFKai-SB"/>
                <w:sz w:val="20"/>
                <w:szCs w:val="20"/>
              </w:rPr>
            </w:pPr>
            <w:sdt>
              <w:sdtPr>
                <w:tag w:val="goog_rdk_688"/>
              </w:sdtPr>
              <w:sdtContent>
                <w:r w:rsidDel="00000000" w:rsidR="00000000" w:rsidRPr="00000000">
                  <w:rPr>
                    <w:rFonts w:ascii="Gungsuh" w:cs="Gungsuh" w:eastAsia="Gungsuh" w:hAnsi="Gungsuh"/>
                    <w:sz w:val="20"/>
                    <w:szCs w:val="20"/>
                    <w:rtl w:val="0"/>
                  </w:rPr>
                  <w:t xml:space="preserve">健體-J-A2 具備理解體育與健康情境的全貌，並做獨立思考與分析的知能，進而運用適當的策略，處理與解決體育與健康的問題。</w:t>
                </w:r>
              </w:sdtContent>
            </w:sdt>
            <w:r w:rsidDel="00000000" w:rsidR="00000000" w:rsidRPr="00000000">
              <w:rPr>
                <w:rtl w:val="0"/>
              </w:rPr>
            </w:r>
          </w:p>
          <w:p w:rsidR="00000000" w:rsidDel="00000000" w:rsidP="00000000" w:rsidRDefault="00000000" w:rsidRPr="00000000" w14:paraId="00000451">
            <w:pPr>
              <w:jc w:val="both"/>
              <w:rPr>
                <w:rFonts w:ascii="DFKai-SB" w:cs="DFKai-SB" w:eastAsia="DFKai-SB" w:hAnsi="DFKai-SB"/>
                <w:sz w:val="20"/>
                <w:szCs w:val="20"/>
              </w:rPr>
            </w:pPr>
            <w:sdt>
              <w:sdtPr>
                <w:tag w:val="goog_rdk_689"/>
              </w:sdtPr>
              <w:sdtContent>
                <w:r w:rsidDel="00000000" w:rsidR="00000000" w:rsidRPr="00000000">
                  <w:rPr>
                    <w:rFonts w:ascii="Gungsuh" w:cs="Gungsuh" w:eastAsia="Gungsuh" w:hAnsi="Gungsuh"/>
                    <w:sz w:val="20"/>
                    <w:szCs w:val="20"/>
                    <w:rtl w:val="0"/>
                  </w:rPr>
                  <w:t xml:space="preserve">健體-J-B1 具備情意表達的能力，能以同理心與人溝通互動，並理解體育與保健的基本概念，應用於日常生活中。</w:t>
                </w:r>
              </w:sdtContent>
            </w:sdt>
            <w:r w:rsidDel="00000000" w:rsidR="00000000" w:rsidRPr="00000000">
              <w:rPr>
                <w:rtl w:val="0"/>
              </w:rPr>
            </w:r>
          </w:p>
          <w:p w:rsidR="00000000" w:rsidDel="00000000" w:rsidP="00000000" w:rsidRDefault="00000000" w:rsidRPr="00000000" w14:paraId="00000452">
            <w:pPr>
              <w:jc w:val="center"/>
              <w:rPr>
                <w:rFonts w:ascii="DFKai-SB" w:cs="DFKai-SB" w:eastAsia="DFKai-SB" w:hAnsi="DFKai-SB"/>
              </w:rPr>
            </w:pPr>
            <w:sdt>
              <w:sdtPr>
                <w:tag w:val="goog_rdk_690"/>
              </w:sdtPr>
              <w:sdtContent>
                <w:r w:rsidDel="00000000" w:rsidR="00000000" w:rsidRPr="00000000">
                  <w:rPr>
                    <w:rFonts w:ascii="Gungsuh" w:cs="Gungsuh" w:eastAsia="Gungsuh" w:hAnsi="Gungsuh"/>
                    <w:sz w:val="20"/>
                    <w:szCs w:val="20"/>
                    <w:rtl w:val="0"/>
                  </w:rPr>
                  <w:t xml:space="preserve">健體-J-C2 具備利他及合群的知能與態度，並在體育活動和健康生活中培育相互合作及與人和諧互動的素養。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3">
            <w:pPr>
              <w:spacing w:line="240" w:lineRule="auto"/>
              <w:jc w:val="both"/>
              <w:rPr>
                <w:rFonts w:ascii="DFKai-SB" w:cs="DFKai-SB" w:eastAsia="DFKai-SB" w:hAnsi="DFKai-SB"/>
                <w:sz w:val="20"/>
                <w:szCs w:val="20"/>
              </w:rPr>
            </w:pPr>
            <w:sdt>
              <w:sdtPr>
                <w:tag w:val="goog_rdk_691"/>
              </w:sdtPr>
              <w:sdtContent>
                <w:r w:rsidDel="00000000" w:rsidR="00000000" w:rsidRPr="00000000">
                  <w:rPr>
                    <w:rFonts w:ascii="Gungsuh" w:cs="Gungsuh" w:eastAsia="Gungsuh" w:hAnsi="Gungsuh"/>
                    <w:sz w:val="20"/>
                    <w:szCs w:val="20"/>
                    <w:rtl w:val="0"/>
                  </w:rPr>
                  <w:t xml:space="preserve">Aa-Ⅳ-2 人生各階段的身心發展任務與個別差異。</w:t>
                </w:r>
              </w:sdtContent>
            </w:sdt>
            <w:r w:rsidDel="00000000" w:rsidR="00000000" w:rsidRPr="00000000">
              <w:rPr>
                <w:rtl w:val="0"/>
              </w:rPr>
            </w:r>
          </w:p>
          <w:p w:rsidR="00000000" w:rsidDel="00000000" w:rsidP="00000000" w:rsidRDefault="00000000" w:rsidRPr="00000000" w14:paraId="00000454">
            <w:pPr>
              <w:spacing w:line="240" w:lineRule="auto"/>
              <w:jc w:val="both"/>
              <w:rPr>
                <w:rFonts w:ascii="DFKai-SB" w:cs="DFKai-SB" w:eastAsia="DFKai-SB" w:hAnsi="DFKai-SB"/>
                <w:sz w:val="20"/>
                <w:szCs w:val="20"/>
              </w:rPr>
            </w:pPr>
            <w:sdt>
              <w:sdtPr>
                <w:tag w:val="goog_rdk_692"/>
              </w:sdtPr>
              <w:sdtContent>
                <w:r w:rsidDel="00000000" w:rsidR="00000000" w:rsidRPr="00000000">
                  <w:rPr>
                    <w:rFonts w:ascii="Gungsuh" w:cs="Gungsuh" w:eastAsia="Gungsuh" w:hAnsi="Gungsuh"/>
                    <w:sz w:val="20"/>
                    <w:szCs w:val="20"/>
                    <w:rtl w:val="0"/>
                  </w:rPr>
                  <w:t xml:space="preserve">Aa-Ⅳ-3 老化與死亡的意義與自我調適。</w:t>
                </w:r>
              </w:sdtContent>
            </w:sdt>
            <w:r w:rsidDel="00000000" w:rsidR="00000000" w:rsidRPr="00000000">
              <w:rPr>
                <w:rtl w:val="0"/>
              </w:rPr>
            </w:r>
          </w:p>
          <w:p w:rsidR="00000000" w:rsidDel="00000000" w:rsidP="00000000" w:rsidRDefault="00000000" w:rsidRPr="00000000" w14:paraId="00000455">
            <w:pPr>
              <w:spacing w:line="240" w:lineRule="auto"/>
              <w:jc w:val="both"/>
              <w:rPr>
                <w:rFonts w:ascii="DFKai-SB" w:cs="DFKai-SB" w:eastAsia="DFKai-SB" w:hAnsi="DFKai-SB"/>
                <w:sz w:val="20"/>
                <w:szCs w:val="20"/>
              </w:rPr>
            </w:pPr>
            <w:sdt>
              <w:sdtPr>
                <w:tag w:val="goog_rdk_693"/>
              </w:sdtPr>
              <w:sdtContent>
                <w:r w:rsidDel="00000000" w:rsidR="00000000" w:rsidRPr="00000000">
                  <w:rPr>
                    <w:rFonts w:ascii="Gungsuh" w:cs="Gungsuh" w:eastAsia="Gungsuh" w:hAnsi="Gungsuh"/>
                    <w:sz w:val="20"/>
                    <w:szCs w:val="20"/>
                    <w:rtl w:val="0"/>
                  </w:rPr>
                  <w:t xml:space="preserve">Ba-Ⅳ-3 緊急情境處理與止血、包紮、CPR、復甦姿勢急救技術。</w:t>
                </w:r>
              </w:sdtContent>
            </w:sdt>
            <w:r w:rsidDel="00000000" w:rsidR="00000000" w:rsidRPr="00000000">
              <w:rPr>
                <w:rtl w:val="0"/>
              </w:rPr>
            </w:r>
          </w:p>
          <w:p w:rsidR="00000000" w:rsidDel="00000000" w:rsidP="00000000" w:rsidRDefault="00000000" w:rsidRPr="00000000" w14:paraId="00000456">
            <w:pPr>
              <w:spacing w:line="240" w:lineRule="auto"/>
              <w:jc w:val="both"/>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Da-Ⅳ-2 身體各系統、器官的構造與功能。</w:t>
                </w:r>
              </w:sdtContent>
            </w:sdt>
            <w:r w:rsidDel="00000000" w:rsidR="00000000" w:rsidRPr="00000000">
              <w:rPr>
                <w:rtl w:val="0"/>
              </w:rPr>
            </w:r>
          </w:p>
          <w:p w:rsidR="00000000" w:rsidDel="00000000" w:rsidP="00000000" w:rsidRDefault="00000000" w:rsidRPr="00000000" w14:paraId="00000457">
            <w:pPr>
              <w:spacing w:line="240" w:lineRule="auto"/>
              <w:jc w:val="both"/>
              <w:rPr>
                <w:rFonts w:ascii="DFKai-SB" w:cs="DFKai-SB" w:eastAsia="DFKai-SB" w:hAnsi="DFKai-SB"/>
                <w:sz w:val="20"/>
                <w:szCs w:val="20"/>
              </w:rPr>
            </w:pPr>
            <w:sdt>
              <w:sdtPr>
                <w:tag w:val="goog_rdk_695"/>
              </w:sdtPr>
              <w:sdtContent>
                <w:r w:rsidDel="00000000" w:rsidR="00000000" w:rsidRPr="00000000">
                  <w:rPr>
                    <w:rFonts w:ascii="Gungsuh" w:cs="Gungsuh" w:eastAsia="Gungsuh" w:hAnsi="Gungsuh"/>
                    <w:sz w:val="20"/>
                    <w:szCs w:val="20"/>
                    <w:rtl w:val="0"/>
                  </w:rPr>
                  <w:t xml:space="preserve">Db-Ⅳ-1 生殖器官的構造、功能與保健及懷孕生理、優生保健。</w:t>
                </w:r>
              </w:sdtContent>
            </w:sdt>
            <w:r w:rsidDel="00000000" w:rsidR="00000000" w:rsidRPr="00000000">
              <w:rPr>
                <w:rtl w:val="0"/>
              </w:rPr>
            </w:r>
          </w:p>
          <w:p w:rsidR="00000000" w:rsidDel="00000000" w:rsidP="00000000" w:rsidRDefault="00000000" w:rsidRPr="00000000" w14:paraId="00000458">
            <w:pPr>
              <w:spacing w:line="240" w:lineRule="auto"/>
              <w:jc w:val="both"/>
              <w:rPr>
                <w:rFonts w:ascii="DFKai-SB" w:cs="DFKai-SB" w:eastAsia="DFKai-SB" w:hAnsi="DFKai-SB"/>
                <w:sz w:val="20"/>
                <w:szCs w:val="20"/>
              </w:rPr>
            </w:pPr>
            <w:sdt>
              <w:sdtPr>
                <w:tag w:val="goog_rdk_696"/>
              </w:sdtPr>
              <w:sdtContent>
                <w:r w:rsidDel="00000000" w:rsidR="00000000" w:rsidRPr="00000000">
                  <w:rPr>
                    <w:rFonts w:ascii="Gungsuh" w:cs="Gungsuh" w:eastAsia="Gungsuh" w:hAnsi="Gungsuh"/>
                    <w:sz w:val="20"/>
                    <w:szCs w:val="20"/>
                    <w:rtl w:val="0"/>
                  </w:rPr>
                  <w:t xml:space="preserve">Fb-Ⅳ-1 全人健康概念與健康生活型態。</w:t>
                </w:r>
              </w:sdtContent>
            </w:sdt>
            <w:r w:rsidDel="00000000" w:rsidR="00000000" w:rsidRPr="00000000">
              <w:rPr>
                <w:rtl w:val="0"/>
              </w:rPr>
            </w:r>
          </w:p>
          <w:p w:rsidR="00000000" w:rsidDel="00000000" w:rsidP="00000000" w:rsidRDefault="00000000" w:rsidRPr="00000000" w14:paraId="00000459">
            <w:pPr>
              <w:spacing w:line="240" w:lineRule="auto"/>
              <w:jc w:val="both"/>
              <w:rPr>
                <w:rFonts w:ascii="DFKai-SB" w:cs="DFKai-SB" w:eastAsia="DFKai-SB" w:hAnsi="DFKai-SB"/>
                <w:sz w:val="20"/>
                <w:szCs w:val="20"/>
              </w:rPr>
            </w:pPr>
            <w:sdt>
              <w:sdtPr>
                <w:tag w:val="goog_rdk_697"/>
              </w:sdtPr>
              <w:sdtContent>
                <w:r w:rsidDel="00000000" w:rsidR="00000000" w:rsidRPr="00000000">
                  <w:rPr>
                    <w:rFonts w:ascii="Gungsuh" w:cs="Gungsuh" w:eastAsia="Gungsuh" w:hAnsi="Gungsuh"/>
                    <w:sz w:val="20"/>
                    <w:szCs w:val="20"/>
                    <w:rtl w:val="0"/>
                  </w:rPr>
                  <w:t xml:space="preserve">Fb-Ⅳ-2 健康狀態影響因素分析與不同性別者平均餘命健康指標的改善策略。</w:t>
                </w:r>
              </w:sdtContent>
            </w:sdt>
            <w:r w:rsidDel="00000000" w:rsidR="00000000" w:rsidRPr="00000000">
              <w:rPr>
                <w:rtl w:val="0"/>
              </w:rPr>
            </w:r>
          </w:p>
          <w:p w:rsidR="00000000" w:rsidDel="00000000" w:rsidP="00000000" w:rsidRDefault="00000000" w:rsidRPr="00000000" w14:paraId="0000045A">
            <w:pPr>
              <w:spacing w:line="240" w:lineRule="auto"/>
              <w:jc w:val="both"/>
              <w:rPr>
                <w:rFonts w:ascii="DFKai-SB" w:cs="DFKai-SB" w:eastAsia="DFKai-SB" w:hAnsi="DFKai-SB"/>
                <w:sz w:val="20"/>
                <w:szCs w:val="20"/>
              </w:rPr>
            </w:pPr>
            <w:sdt>
              <w:sdtPr>
                <w:tag w:val="goog_rdk_698"/>
              </w:sdtPr>
              <w:sdtContent>
                <w:r w:rsidDel="00000000" w:rsidR="00000000" w:rsidRPr="00000000">
                  <w:rPr>
                    <w:rFonts w:ascii="Gungsuh" w:cs="Gungsuh" w:eastAsia="Gungsuh" w:hAnsi="Gungsuh"/>
                    <w:sz w:val="20"/>
                    <w:szCs w:val="20"/>
                    <w:rtl w:val="0"/>
                  </w:rPr>
                  <w:t xml:space="preserve">Fb-Ⅳ-4 新興傳染病與慢性病的防治策略。</w:t>
                </w:r>
              </w:sdtContent>
            </w:sdt>
            <w:r w:rsidDel="00000000" w:rsidR="00000000" w:rsidRPr="00000000">
              <w:rPr>
                <w:rtl w:val="0"/>
              </w:rPr>
            </w:r>
          </w:p>
          <w:p w:rsidR="00000000" w:rsidDel="00000000" w:rsidP="00000000" w:rsidRDefault="00000000" w:rsidRPr="00000000" w14:paraId="0000045B">
            <w:pPr>
              <w:jc w:val="center"/>
              <w:rPr>
                <w:rFonts w:ascii="DFKai-SB" w:cs="DFKai-SB" w:eastAsia="DFKai-SB" w:hAnsi="DFKai-SB"/>
                <w:strike w:val="1"/>
              </w:rPr>
            </w:pPr>
            <w:sdt>
              <w:sdtPr>
                <w:tag w:val="goog_rdk_699"/>
              </w:sdtPr>
              <w:sdtContent>
                <w:r w:rsidDel="00000000" w:rsidR="00000000" w:rsidRPr="00000000">
                  <w:rPr>
                    <w:rFonts w:ascii="Gungsuh" w:cs="Gungsuh" w:eastAsia="Gungsuh" w:hAnsi="Gungsuh"/>
                    <w:sz w:val="20"/>
                    <w:szCs w:val="20"/>
                    <w:rtl w:val="0"/>
                  </w:rPr>
                  <w:t xml:space="preserve">Fb-Ⅳ-5 全民健保與醫療制度、醫療服務與資源。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C">
            <w:pPr>
              <w:spacing w:line="240" w:lineRule="auto"/>
              <w:jc w:val="both"/>
              <w:rPr>
                <w:rFonts w:ascii="DFKai-SB" w:cs="DFKai-SB" w:eastAsia="DFKai-SB" w:hAnsi="DFKai-SB"/>
                <w:sz w:val="20"/>
                <w:szCs w:val="20"/>
              </w:rPr>
            </w:pPr>
            <w:sdt>
              <w:sdtPr>
                <w:tag w:val="goog_rdk_700"/>
              </w:sdtPr>
              <w:sdtContent>
                <w:r w:rsidDel="00000000" w:rsidR="00000000" w:rsidRPr="00000000">
                  <w:rPr>
                    <w:rFonts w:ascii="Gungsuh" w:cs="Gungsuh" w:eastAsia="Gungsuh" w:hAnsi="Gungsuh"/>
                    <w:sz w:val="20"/>
                    <w:szCs w:val="20"/>
                    <w:rtl w:val="0"/>
                  </w:rPr>
                  <w:t xml:space="preserve">1a-Ⅳ-1 理解生理、心理與社會各層面健康的概念。</w:t>
                </w:r>
              </w:sdtContent>
            </w:sdt>
            <w:r w:rsidDel="00000000" w:rsidR="00000000" w:rsidRPr="00000000">
              <w:rPr>
                <w:rtl w:val="0"/>
              </w:rPr>
            </w:r>
          </w:p>
          <w:p w:rsidR="00000000" w:rsidDel="00000000" w:rsidP="00000000" w:rsidRDefault="00000000" w:rsidRPr="00000000" w14:paraId="0000045D">
            <w:pPr>
              <w:spacing w:line="240" w:lineRule="auto"/>
              <w:jc w:val="both"/>
              <w:rPr>
                <w:rFonts w:ascii="DFKai-SB" w:cs="DFKai-SB" w:eastAsia="DFKai-SB" w:hAnsi="DFKai-SB"/>
                <w:sz w:val="20"/>
                <w:szCs w:val="20"/>
              </w:rPr>
            </w:pPr>
            <w:sdt>
              <w:sdtPr>
                <w:tag w:val="goog_rdk_701"/>
              </w:sdtPr>
              <w:sdtContent>
                <w:r w:rsidDel="00000000" w:rsidR="00000000" w:rsidRPr="00000000">
                  <w:rPr>
                    <w:rFonts w:ascii="Gungsuh" w:cs="Gungsuh" w:eastAsia="Gungsuh" w:hAnsi="Gungsuh"/>
                    <w:sz w:val="20"/>
                    <w:szCs w:val="20"/>
                    <w:rtl w:val="0"/>
                  </w:rPr>
                  <w:t xml:space="preserve">1a-Ⅳ-2 分析個人與群體健康的影響因素。</w:t>
                </w:r>
              </w:sdtContent>
            </w:sdt>
            <w:r w:rsidDel="00000000" w:rsidR="00000000" w:rsidRPr="00000000">
              <w:rPr>
                <w:rtl w:val="0"/>
              </w:rPr>
            </w:r>
          </w:p>
          <w:p w:rsidR="00000000" w:rsidDel="00000000" w:rsidP="00000000" w:rsidRDefault="00000000" w:rsidRPr="00000000" w14:paraId="0000045E">
            <w:pPr>
              <w:spacing w:line="240" w:lineRule="auto"/>
              <w:jc w:val="both"/>
              <w:rPr>
                <w:rFonts w:ascii="DFKai-SB" w:cs="DFKai-SB" w:eastAsia="DFKai-SB" w:hAnsi="DFKai-SB"/>
                <w:sz w:val="20"/>
                <w:szCs w:val="20"/>
              </w:rPr>
            </w:pPr>
            <w:sdt>
              <w:sdtPr>
                <w:tag w:val="goog_rdk_702"/>
              </w:sdtPr>
              <w:sdtContent>
                <w:r w:rsidDel="00000000" w:rsidR="00000000" w:rsidRPr="00000000">
                  <w:rPr>
                    <w:rFonts w:ascii="Gungsuh" w:cs="Gungsuh" w:eastAsia="Gungsuh" w:hAnsi="Gungsuh"/>
                    <w:sz w:val="20"/>
                    <w:szCs w:val="20"/>
                    <w:rtl w:val="0"/>
                  </w:rPr>
                  <w:t xml:space="preserve">1a-Ⅳ-3 評估內在與外在的行為對健康造成的衝擊與風險。</w:t>
                </w:r>
              </w:sdtContent>
            </w:sdt>
            <w:r w:rsidDel="00000000" w:rsidR="00000000" w:rsidRPr="00000000">
              <w:rPr>
                <w:rtl w:val="0"/>
              </w:rPr>
            </w:r>
          </w:p>
          <w:p w:rsidR="00000000" w:rsidDel="00000000" w:rsidP="00000000" w:rsidRDefault="00000000" w:rsidRPr="00000000" w14:paraId="0000045F">
            <w:pPr>
              <w:spacing w:line="240" w:lineRule="auto"/>
              <w:jc w:val="both"/>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1a-Ⅳ-4 理解促進健康生活的策略、資源與規範。</w:t>
                </w:r>
              </w:sdtContent>
            </w:sdt>
            <w:r w:rsidDel="00000000" w:rsidR="00000000" w:rsidRPr="00000000">
              <w:rPr>
                <w:rtl w:val="0"/>
              </w:rPr>
            </w:r>
          </w:p>
          <w:p w:rsidR="00000000" w:rsidDel="00000000" w:rsidP="00000000" w:rsidRDefault="00000000" w:rsidRPr="00000000" w14:paraId="00000460">
            <w:pPr>
              <w:spacing w:line="240" w:lineRule="auto"/>
              <w:jc w:val="both"/>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1b-Ⅳ-2 認識健康技能和生活技能的實施程序概念。</w:t>
                </w:r>
              </w:sdtContent>
            </w:sdt>
            <w:r w:rsidDel="00000000" w:rsidR="00000000" w:rsidRPr="00000000">
              <w:rPr>
                <w:rtl w:val="0"/>
              </w:rPr>
            </w:r>
          </w:p>
          <w:p w:rsidR="00000000" w:rsidDel="00000000" w:rsidP="00000000" w:rsidRDefault="00000000" w:rsidRPr="00000000" w14:paraId="00000461">
            <w:pPr>
              <w:spacing w:line="240" w:lineRule="auto"/>
              <w:jc w:val="both"/>
              <w:rPr>
                <w:rFonts w:ascii="DFKai-SB" w:cs="DFKai-SB" w:eastAsia="DFKai-SB" w:hAnsi="DFKai-SB"/>
                <w:sz w:val="20"/>
                <w:szCs w:val="20"/>
              </w:rPr>
            </w:pPr>
            <w:sdt>
              <w:sdtPr>
                <w:tag w:val="goog_rdk_705"/>
              </w:sdtPr>
              <w:sdtContent>
                <w:r w:rsidDel="00000000" w:rsidR="00000000" w:rsidRPr="00000000">
                  <w:rPr>
                    <w:rFonts w:ascii="Gungsuh" w:cs="Gungsuh" w:eastAsia="Gungsuh" w:hAnsi="Gungsuh"/>
                    <w:sz w:val="20"/>
                    <w:szCs w:val="20"/>
                    <w:rtl w:val="0"/>
                  </w:rPr>
                  <w:t xml:space="preserve">1b-Ⅳ-3 因應生活情境的健康需求，尋求解決的健康技能和生活技能。</w:t>
                </w:r>
              </w:sdtContent>
            </w:sdt>
            <w:r w:rsidDel="00000000" w:rsidR="00000000" w:rsidRPr="00000000">
              <w:rPr>
                <w:rtl w:val="0"/>
              </w:rPr>
            </w:r>
          </w:p>
          <w:p w:rsidR="00000000" w:rsidDel="00000000" w:rsidP="00000000" w:rsidRDefault="00000000" w:rsidRPr="00000000" w14:paraId="00000462">
            <w:pPr>
              <w:spacing w:line="240" w:lineRule="auto"/>
              <w:jc w:val="both"/>
              <w:rPr>
                <w:rFonts w:ascii="DFKai-SB" w:cs="DFKai-SB" w:eastAsia="DFKai-SB" w:hAnsi="DFKai-SB"/>
                <w:sz w:val="20"/>
                <w:szCs w:val="20"/>
              </w:rPr>
            </w:pPr>
            <w:sdt>
              <w:sdtPr>
                <w:tag w:val="goog_rdk_706"/>
              </w:sdtPr>
              <w:sdtContent>
                <w:r w:rsidDel="00000000" w:rsidR="00000000" w:rsidRPr="00000000">
                  <w:rPr>
                    <w:rFonts w:ascii="Gungsuh" w:cs="Gungsuh" w:eastAsia="Gungsuh" w:hAnsi="Gungsuh"/>
                    <w:sz w:val="20"/>
                    <w:szCs w:val="20"/>
                    <w:rtl w:val="0"/>
                  </w:rPr>
                  <w:t xml:space="preserve">2a-Ⅳ-2 自主思考健康問題所造成的威脅感與嚴重性。</w:t>
                </w:r>
              </w:sdtContent>
            </w:sdt>
            <w:r w:rsidDel="00000000" w:rsidR="00000000" w:rsidRPr="00000000">
              <w:rPr>
                <w:rtl w:val="0"/>
              </w:rPr>
            </w:r>
          </w:p>
          <w:p w:rsidR="00000000" w:rsidDel="00000000" w:rsidP="00000000" w:rsidRDefault="00000000" w:rsidRPr="00000000" w14:paraId="00000463">
            <w:pPr>
              <w:spacing w:line="240" w:lineRule="auto"/>
              <w:jc w:val="both"/>
              <w:rPr>
                <w:rFonts w:ascii="DFKai-SB" w:cs="DFKai-SB" w:eastAsia="DFKai-SB" w:hAnsi="DFKai-SB"/>
                <w:sz w:val="20"/>
                <w:szCs w:val="20"/>
              </w:rPr>
            </w:pPr>
            <w:sdt>
              <w:sdtPr>
                <w:tag w:val="goog_rdk_707"/>
              </w:sdtPr>
              <w:sdtContent>
                <w:r w:rsidDel="00000000" w:rsidR="00000000" w:rsidRPr="00000000">
                  <w:rPr>
                    <w:rFonts w:ascii="Gungsuh" w:cs="Gungsuh" w:eastAsia="Gungsuh" w:hAnsi="Gungsuh"/>
                    <w:sz w:val="20"/>
                    <w:szCs w:val="20"/>
                    <w:rtl w:val="0"/>
                  </w:rPr>
                  <w:t xml:space="preserve">2a-Ⅳ-3 深切體會健康行動的自覺利益與障礙。</w:t>
                </w:r>
              </w:sdtContent>
            </w:sdt>
            <w:r w:rsidDel="00000000" w:rsidR="00000000" w:rsidRPr="00000000">
              <w:rPr>
                <w:rtl w:val="0"/>
              </w:rPr>
            </w:r>
          </w:p>
          <w:p w:rsidR="00000000" w:rsidDel="00000000" w:rsidP="00000000" w:rsidRDefault="00000000" w:rsidRPr="00000000" w14:paraId="00000464">
            <w:pPr>
              <w:spacing w:line="240" w:lineRule="auto"/>
              <w:jc w:val="both"/>
              <w:rPr>
                <w:rFonts w:ascii="DFKai-SB" w:cs="DFKai-SB" w:eastAsia="DFKai-SB" w:hAnsi="DFKai-SB"/>
                <w:sz w:val="20"/>
                <w:szCs w:val="20"/>
              </w:rPr>
            </w:pPr>
            <w:sdt>
              <w:sdtPr>
                <w:tag w:val="goog_rdk_708"/>
              </w:sdtPr>
              <w:sdtContent>
                <w:r w:rsidDel="00000000" w:rsidR="00000000" w:rsidRPr="00000000">
                  <w:rPr>
                    <w:rFonts w:ascii="Gungsuh" w:cs="Gungsuh" w:eastAsia="Gungsuh" w:hAnsi="Gungsuh"/>
                    <w:sz w:val="20"/>
                    <w:szCs w:val="20"/>
                    <w:rtl w:val="0"/>
                  </w:rPr>
                  <w:t xml:space="preserve">2b-Ⅳ-1 堅守健康的生活規範、態度與價值觀。</w:t>
                </w:r>
              </w:sdtContent>
            </w:sdt>
            <w:r w:rsidDel="00000000" w:rsidR="00000000" w:rsidRPr="00000000">
              <w:rPr>
                <w:rtl w:val="0"/>
              </w:rPr>
            </w:r>
          </w:p>
          <w:p w:rsidR="00000000" w:rsidDel="00000000" w:rsidP="00000000" w:rsidRDefault="00000000" w:rsidRPr="00000000" w14:paraId="00000465">
            <w:pPr>
              <w:spacing w:line="240" w:lineRule="auto"/>
              <w:jc w:val="both"/>
              <w:rPr>
                <w:rFonts w:ascii="DFKai-SB" w:cs="DFKai-SB" w:eastAsia="DFKai-SB" w:hAnsi="DFKai-SB"/>
                <w:sz w:val="20"/>
                <w:szCs w:val="20"/>
              </w:rPr>
            </w:pPr>
            <w:sdt>
              <w:sdtPr>
                <w:tag w:val="goog_rdk_709"/>
              </w:sdtPr>
              <w:sdtContent>
                <w:r w:rsidDel="00000000" w:rsidR="00000000" w:rsidRPr="00000000">
                  <w:rPr>
                    <w:rFonts w:ascii="Gungsuh" w:cs="Gungsuh" w:eastAsia="Gungsuh" w:hAnsi="Gungsuh"/>
                    <w:sz w:val="20"/>
                    <w:szCs w:val="20"/>
                    <w:rtl w:val="0"/>
                  </w:rPr>
                  <w:t xml:space="preserve">2b-Ⅳ-2 樂於實踐健康促進的生活型態。</w:t>
                </w:r>
              </w:sdtContent>
            </w:sdt>
            <w:r w:rsidDel="00000000" w:rsidR="00000000" w:rsidRPr="00000000">
              <w:rPr>
                <w:rtl w:val="0"/>
              </w:rPr>
            </w:r>
          </w:p>
          <w:p w:rsidR="00000000" w:rsidDel="00000000" w:rsidP="00000000" w:rsidRDefault="00000000" w:rsidRPr="00000000" w14:paraId="00000466">
            <w:pPr>
              <w:spacing w:line="240" w:lineRule="auto"/>
              <w:jc w:val="both"/>
              <w:rPr>
                <w:rFonts w:ascii="DFKai-SB" w:cs="DFKai-SB" w:eastAsia="DFKai-SB" w:hAnsi="DFKai-SB"/>
                <w:sz w:val="20"/>
                <w:szCs w:val="20"/>
              </w:rPr>
            </w:pPr>
            <w:sdt>
              <w:sdtPr>
                <w:tag w:val="goog_rdk_710"/>
              </w:sdtPr>
              <w:sdtContent>
                <w:r w:rsidDel="00000000" w:rsidR="00000000" w:rsidRPr="00000000">
                  <w:rPr>
                    <w:rFonts w:ascii="Gungsuh" w:cs="Gungsuh" w:eastAsia="Gungsuh" w:hAnsi="Gungsuh"/>
                    <w:sz w:val="20"/>
                    <w:szCs w:val="20"/>
                    <w:rtl w:val="0"/>
                  </w:rPr>
                  <w:t xml:space="preserve">2b-Ⅳ-3 充分地肯定自我健康行動的信心與效能感。</w:t>
                </w:r>
              </w:sdtContent>
            </w:sdt>
            <w:r w:rsidDel="00000000" w:rsidR="00000000" w:rsidRPr="00000000">
              <w:rPr>
                <w:rtl w:val="0"/>
              </w:rPr>
            </w:r>
          </w:p>
          <w:p w:rsidR="00000000" w:rsidDel="00000000" w:rsidP="00000000" w:rsidRDefault="00000000" w:rsidRPr="00000000" w14:paraId="00000467">
            <w:pPr>
              <w:spacing w:line="240" w:lineRule="auto"/>
              <w:jc w:val="both"/>
              <w:rPr>
                <w:rFonts w:ascii="DFKai-SB" w:cs="DFKai-SB" w:eastAsia="DFKai-SB" w:hAnsi="DFKai-SB"/>
                <w:sz w:val="20"/>
                <w:szCs w:val="20"/>
              </w:rPr>
            </w:pPr>
            <w:sdt>
              <w:sdtPr>
                <w:tag w:val="goog_rdk_711"/>
              </w:sdtPr>
              <w:sdtContent>
                <w:r w:rsidDel="00000000" w:rsidR="00000000" w:rsidRPr="00000000">
                  <w:rPr>
                    <w:rFonts w:ascii="Gungsuh" w:cs="Gungsuh" w:eastAsia="Gungsuh" w:hAnsi="Gungsuh"/>
                    <w:sz w:val="20"/>
                    <w:szCs w:val="20"/>
                    <w:rtl w:val="0"/>
                  </w:rPr>
                  <w:t xml:space="preserve">3a-Ⅳ-1 精熟地操作健康技能。</w:t>
                </w:r>
              </w:sdtContent>
            </w:sdt>
            <w:r w:rsidDel="00000000" w:rsidR="00000000" w:rsidRPr="00000000">
              <w:rPr>
                <w:rtl w:val="0"/>
              </w:rPr>
            </w:r>
          </w:p>
          <w:p w:rsidR="00000000" w:rsidDel="00000000" w:rsidP="00000000" w:rsidRDefault="00000000" w:rsidRPr="00000000" w14:paraId="00000468">
            <w:pPr>
              <w:spacing w:line="240" w:lineRule="auto"/>
              <w:jc w:val="both"/>
              <w:rPr>
                <w:rFonts w:ascii="DFKai-SB" w:cs="DFKai-SB" w:eastAsia="DFKai-SB" w:hAnsi="DFKai-SB"/>
                <w:sz w:val="20"/>
                <w:szCs w:val="20"/>
              </w:rPr>
            </w:pPr>
            <w:sdt>
              <w:sdtPr>
                <w:tag w:val="goog_rdk_712"/>
              </w:sdtPr>
              <w:sdtContent>
                <w:r w:rsidDel="00000000" w:rsidR="00000000" w:rsidRPr="00000000">
                  <w:rPr>
                    <w:rFonts w:ascii="Gungsuh" w:cs="Gungsuh" w:eastAsia="Gungsuh" w:hAnsi="Gungsuh"/>
                    <w:sz w:val="20"/>
                    <w:szCs w:val="20"/>
                    <w:rtl w:val="0"/>
                  </w:rPr>
                  <w:t xml:space="preserve">3a-Ⅳ-2 因應不同的生活情境進行調適並修正，持續表現健康技能。</w:t>
                </w:r>
              </w:sdtContent>
            </w:sdt>
            <w:r w:rsidDel="00000000" w:rsidR="00000000" w:rsidRPr="00000000">
              <w:rPr>
                <w:rtl w:val="0"/>
              </w:rPr>
            </w:r>
          </w:p>
          <w:p w:rsidR="00000000" w:rsidDel="00000000" w:rsidP="00000000" w:rsidRDefault="00000000" w:rsidRPr="00000000" w14:paraId="00000469">
            <w:pPr>
              <w:spacing w:line="240" w:lineRule="auto"/>
              <w:jc w:val="both"/>
              <w:rPr>
                <w:rFonts w:ascii="DFKai-SB" w:cs="DFKai-SB" w:eastAsia="DFKai-SB" w:hAnsi="DFKai-SB"/>
                <w:sz w:val="20"/>
                <w:szCs w:val="20"/>
              </w:rPr>
            </w:pPr>
            <w:sdt>
              <w:sdtPr>
                <w:tag w:val="goog_rdk_713"/>
              </w:sdtPr>
              <w:sdtContent>
                <w:r w:rsidDel="00000000" w:rsidR="00000000" w:rsidRPr="00000000">
                  <w:rPr>
                    <w:rFonts w:ascii="Gungsuh" w:cs="Gungsuh" w:eastAsia="Gungsuh" w:hAnsi="Gungsuh"/>
                    <w:sz w:val="20"/>
                    <w:szCs w:val="20"/>
                    <w:rtl w:val="0"/>
                  </w:rPr>
                  <w:t xml:space="preserve">3b-Ⅳ-2 熟悉各種人際溝通互動技能。</w:t>
                </w:r>
              </w:sdtContent>
            </w:sdt>
            <w:r w:rsidDel="00000000" w:rsidR="00000000" w:rsidRPr="00000000">
              <w:rPr>
                <w:rtl w:val="0"/>
              </w:rPr>
            </w:r>
          </w:p>
          <w:p w:rsidR="00000000" w:rsidDel="00000000" w:rsidP="00000000" w:rsidRDefault="00000000" w:rsidRPr="00000000" w14:paraId="0000046A">
            <w:pPr>
              <w:spacing w:line="240" w:lineRule="auto"/>
              <w:jc w:val="both"/>
              <w:rPr>
                <w:rFonts w:ascii="DFKai-SB" w:cs="DFKai-SB" w:eastAsia="DFKai-SB" w:hAnsi="DFKai-SB"/>
                <w:sz w:val="20"/>
                <w:szCs w:val="20"/>
              </w:rPr>
            </w:pPr>
            <w:sdt>
              <w:sdtPr>
                <w:tag w:val="goog_rdk_714"/>
              </w:sdtPr>
              <w:sdtContent>
                <w:r w:rsidDel="00000000" w:rsidR="00000000" w:rsidRPr="00000000">
                  <w:rPr>
                    <w:rFonts w:ascii="Gungsuh" w:cs="Gungsuh" w:eastAsia="Gungsuh" w:hAnsi="Gungsuh"/>
                    <w:sz w:val="20"/>
                    <w:szCs w:val="20"/>
                    <w:rtl w:val="0"/>
                  </w:rPr>
                  <w:t xml:space="preserve">3b-Ⅳ-3 熟悉大部份的決策與批判技能。</w:t>
                </w:r>
              </w:sdtContent>
            </w:sdt>
            <w:r w:rsidDel="00000000" w:rsidR="00000000" w:rsidRPr="00000000">
              <w:rPr>
                <w:rtl w:val="0"/>
              </w:rPr>
            </w:r>
          </w:p>
          <w:p w:rsidR="00000000" w:rsidDel="00000000" w:rsidP="00000000" w:rsidRDefault="00000000" w:rsidRPr="00000000" w14:paraId="0000046B">
            <w:pPr>
              <w:spacing w:line="240" w:lineRule="auto"/>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3b-Ⅳ-4 因應不同的生活情境，善用各種生活技能，解決健康問題。</w:t>
                </w:r>
              </w:sdtContent>
            </w:sdt>
            <w:r w:rsidDel="00000000" w:rsidR="00000000" w:rsidRPr="00000000">
              <w:rPr>
                <w:rtl w:val="0"/>
              </w:rPr>
            </w:r>
          </w:p>
          <w:p w:rsidR="00000000" w:rsidDel="00000000" w:rsidP="00000000" w:rsidRDefault="00000000" w:rsidRPr="00000000" w14:paraId="0000046C">
            <w:pPr>
              <w:spacing w:line="240" w:lineRule="auto"/>
              <w:jc w:val="both"/>
              <w:rPr>
                <w:rFonts w:ascii="DFKai-SB" w:cs="DFKai-SB" w:eastAsia="DFKai-SB" w:hAnsi="DFKai-SB"/>
                <w:sz w:val="20"/>
                <w:szCs w:val="20"/>
              </w:rPr>
            </w:pPr>
            <w:sdt>
              <w:sdtPr>
                <w:tag w:val="goog_rdk_716"/>
              </w:sdtPr>
              <w:sdtContent>
                <w:r w:rsidDel="00000000" w:rsidR="00000000" w:rsidRPr="00000000">
                  <w:rPr>
                    <w:rFonts w:ascii="Gungsuh" w:cs="Gungsuh" w:eastAsia="Gungsuh" w:hAnsi="Gungsuh"/>
                    <w:sz w:val="20"/>
                    <w:szCs w:val="20"/>
                    <w:rtl w:val="0"/>
                  </w:rPr>
                  <w:t xml:space="preserve">4a-Ⅳ-3 持續地執行促進健康及減少健康風險的行動。</w:t>
                </w:r>
              </w:sdtContent>
            </w:sdt>
            <w:r w:rsidDel="00000000" w:rsidR="00000000" w:rsidRPr="00000000">
              <w:rPr>
                <w:rtl w:val="0"/>
              </w:rPr>
            </w:r>
          </w:p>
          <w:p w:rsidR="00000000" w:rsidDel="00000000" w:rsidP="00000000" w:rsidRDefault="00000000" w:rsidRPr="00000000" w14:paraId="0000046D">
            <w:pPr>
              <w:jc w:val="center"/>
              <w:rPr>
                <w:rFonts w:ascii="DFKai-SB" w:cs="DFKai-SB" w:eastAsia="DFKai-SB" w:hAnsi="DFKai-SB"/>
              </w:rPr>
            </w:pPr>
            <w:sdt>
              <w:sdtPr>
                <w:tag w:val="goog_rdk_717"/>
              </w:sdtPr>
              <w:sdtContent>
                <w:r w:rsidDel="00000000" w:rsidR="00000000" w:rsidRPr="00000000">
                  <w:rPr>
                    <w:rFonts w:ascii="Gungsuh" w:cs="Gungsuh" w:eastAsia="Gungsuh" w:hAnsi="Gungsuh"/>
                    <w:sz w:val="20"/>
                    <w:szCs w:val="20"/>
                    <w:rtl w:val="0"/>
                  </w:rPr>
                  <w:t xml:space="preserve">4b-Ⅳ-2 使用精確的資訊來支持自己健康促進的立場。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E">
            <w:pPr>
              <w:jc w:val="both"/>
              <w:rPr>
                <w:rFonts w:ascii="DFKai-SB" w:cs="DFKai-SB" w:eastAsia="DFKai-SB" w:hAnsi="DFKai-SB"/>
                <w:sz w:val="20"/>
                <w:szCs w:val="20"/>
              </w:rPr>
            </w:pPr>
            <w:sdt>
              <w:sdtPr>
                <w:tag w:val="goog_rdk_718"/>
              </w:sdtPr>
              <w:sdtContent>
                <w:r w:rsidDel="00000000" w:rsidR="00000000" w:rsidRPr="00000000">
                  <w:rPr>
                    <w:rFonts w:ascii="Gungsuh" w:cs="Gungsuh" w:eastAsia="Gungsuh" w:hAnsi="Gungsuh"/>
                    <w:sz w:val="20"/>
                    <w:szCs w:val="20"/>
                    <w:rtl w:val="0"/>
                  </w:rPr>
                  <w:t xml:space="preserve">1.認知評量</w:t>
                </w:r>
              </w:sdtContent>
            </w:sdt>
            <w:r w:rsidDel="00000000" w:rsidR="00000000" w:rsidRPr="00000000">
              <w:rPr>
                <w:rtl w:val="0"/>
              </w:rPr>
            </w:r>
          </w:p>
          <w:p w:rsidR="00000000" w:rsidDel="00000000" w:rsidP="00000000" w:rsidRDefault="00000000" w:rsidRPr="00000000" w14:paraId="0000046F">
            <w:pPr>
              <w:jc w:val="both"/>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2.技能評量</w:t>
                </w:r>
              </w:sdtContent>
            </w:sdt>
            <w:r w:rsidDel="00000000" w:rsidR="00000000" w:rsidRPr="00000000">
              <w:rPr>
                <w:rtl w:val="0"/>
              </w:rPr>
            </w:r>
          </w:p>
          <w:p w:rsidR="00000000" w:rsidDel="00000000" w:rsidP="00000000" w:rsidRDefault="00000000" w:rsidRPr="00000000" w14:paraId="00000470">
            <w:pPr>
              <w:jc w:val="center"/>
              <w:rPr>
                <w:rFonts w:ascii="DFKai-SB" w:cs="DFKai-SB" w:eastAsia="DFKai-SB" w:hAnsi="DFKai-SB"/>
              </w:rPr>
            </w:pPr>
            <w:sdt>
              <w:sdtPr>
                <w:tag w:val="goog_rdk_720"/>
              </w:sdtPr>
              <w:sdtContent>
                <w:r w:rsidDel="00000000" w:rsidR="00000000" w:rsidRPr="00000000">
                  <w:rPr>
                    <w:rFonts w:ascii="Gungsuh" w:cs="Gungsuh" w:eastAsia="Gungsuh" w:hAnsi="Gungsuh"/>
                    <w:sz w:val="20"/>
                    <w:szCs w:val="20"/>
                    <w:rtl w:val="0"/>
                  </w:rPr>
                  <w:t xml:space="preserve">3.情意評量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1">
            <w:pPr>
              <w:spacing w:line="240" w:lineRule="auto"/>
              <w:jc w:val="both"/>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法定：健體-生涯-1</w:t>
                </w:r>
              </w:sdtContent>
            </w:sdt>
            <w:r w:rsidDel="00000000" w:rsidR="00000000" w:rsidRPr="00000000">
              <w:rPr>
                <w:rtl w:val="0"/>
              </w:rPr>
            </w:r>
          </w:p>
          <w:p w:rsidR="00000000" w:rsidDel="00000000" w:rsidP="00000000" w:rsidRDefault="00000000" w:rsidRPr="00000000" w14:paraId="00000472">
            <w:pPr>
              <w:spacing w:line="240" w:lineRule="auto"/>
              <w:jc w:val="both"/>
              <w:rPr>
                <w:rFonts w:ascii="DFKai-SB" w:cs="DFKai-SB" w:eastAsia="DFKai-SB" w:hAnsi="DFKai-SB"/>
                <w:sz w:val="20"/>
                <w:szCs w:val="20"/>
              </w:rPr>
            </w:pPr>
            <w:sdt>
              <w:sdtPr>
                <w:tag w:val="goog_rdk_722"/>
              </w:sdtPr>
              <w:sdtContent>
                <w:r w:rsidDel="00000000" w:rsidR="00000000" w:rsidRPr="00000000">
                  <w:rPr>
                    <w:rFonts w:ascii="Gungsuh" w:cs="Gungsuh" w:eastAsia="Gungsuh" w:hAnsi="Gungsuh"/>
                    <w:sz w:val="20"/>
                    <w:szCs w:val="20"/>
                    <w:rtl w:val="0"/>
                  </w:rPr>
                  <w:t xml:space="preserve">法定：健體-交通-1</w:t>
                </w:r>
              </w:sdtContent>
            </w:sdt>
            <w:r w:rsidDel="00000000" w:rsidR="00000000" w:rsidRPr="00000000">
              <w:rPr>
                <w:rtl w:val="0"/>
              </w:rPr>
            </w:r>
          </w:p>
          <w:p w:rsidR="00000000" w:rsidDel="00000000" w:rsidP="00000000" w:rsidRDefault="00000000" w:rsidRPr="00000000" w14:paraId="00000473">
            <w:pPr>
              <w:spacing w:line="240" w:lineRule="auto"/>
              <w:jc w:val="both"/>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課綱：健體-人權-(人J6)-1</w:t>
                </w:r>
              </w:sdtContent>
            </w:sdt>
            <w:r w:rsidDel="00000000" w:rsidR="00000000" w:rsidRPr="00000000">
              <w:rPr>
                <w:rtl w:val="0"/>
              </w:rPr>
            </w:r>
          </w:p>
          <w:p w:rsidR="00000000" w:rsidDel="00000000" w:rsidP="00000000" w:rsidRDefault="00000000" w:rsidRPr="00000000" w14:paraId="00000474">
            <w:pPr>
              <w:spacing w:line="240" w:lineRule="auto"/>
              <w:jc w:val="both"/>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課綱：健體-人權-(人J9)-1</w:t>
                </w:r>
              </w:sdtContent>
            </w:sdt>
            <w:r w:rsidDel="00000000" w:rsidR="00000000" w:rsidRPr="00000000">
              <w:rPr>
                <w:rtl w:val="0"/>
              </w:rPr>
            </w:r>
          </w:p>
          <w:p w:rsidR="00000000" w:rsidDel="00000000" w:rsidP="00000000" w:rsidRDefault="00000000" w:rsidRPr="00000000" w14:paraId="00000475">
            <w:pPr>
              <w:spacing w:line="240" w:lineRule="auto"/>
              <w:jc w:val="both"/>
              <w:rPr>
                <w:rFonts w:ascii="DFKai-SB" w:cs="DFKai-SB" w:eastAsia="DFKai-SB" w:hAnsi="DFKai-SB"/>
                <w:sz w:val="20"/>
                <w:szCs w:val="20"/>
              </w:rPr>
            </w:pPr>
            <w:sdt>
              <w:sdtPr>
                <w:tag w:val="goog_rdk_725"/>
              </w:sdtPr>
              <w:sdtContent>
                <w:r w:rsidDel="00000000" w:rsidR="00000000" w:rsidRPr="00000000">
                  <w:rPr>
                    <w:rFonts w:ascii="Gungsuh" w:cs="Gungsuh" w:eastAsia="Gungsuh" w:hAnsi="Gungsuh"/>
                    <w:sz w:val="20"/>
                    <w:szCs w:val="20"/>
                    <w:rtl w:val="0"/>
                  </w:rPr>
                  <w:t xml:space="preserve">課綱：健體-生命-(生J3)-1</w:t>
                </w:r>
              </w:sdtContent>
            </w:sdt>
            <w:r w:rsidDel="00000000" w:rsidR="00000000" w:rsidRPr="00000000">
              <w:rPr>
                <w:rtl w:val="0"/>
              </w:rPr>
            </w:r>
          </w:p>
          <w:p w:rsidR="00000000" w:rsidDel="00000000" w:rsidP="00000000" w:rsidRDefault="00000000" w:rsidRPr="00000000" w14:paraId="00000476">
            <w:pPr>
              <w:spacing w:line="240" w:lineRule="auto"/>
              <w:jc w:val="both"/>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課綱：健體-生命-(生J5)-1</w:t>
                </w:r>
              </w:sdtContent>
            </w:sdt>
            <w:r w:rsidDel="00000000" w:rsidR="00000000" w:rsidRPr="00000000">
              <w:rPr>
                <w:rtl w:val="0"/>
              </w:rPr>
            </w:r>
          </w:p>
          <w:p w:rsidR="00000000" w:rsidDel="00000000" w:rsidP="00000000" w:rsidRDefault="00000000" w:rsidRPr="00000000" w14:paraId="00000477">
            <w:pPr>
              <w:spacing w:line="240" w:lineRule="auto"/>
              <w:jc w:val="both"/>
              <w:rPr>
                <w:rFonts w:ascii="DFKai-SB" w:cs="DFKai-SB" w:eastAsia="DFKai-SB" w:hAnsi="DFKai-SB"/>
                <w:sz w:val="20"/>
                <w:szCs w:val="20"/>
              </w:rPr>
            </w:pPr>
            <w:sdt>
              <w:sdtPr>
                <w:tag w:val="goog_rdk_727"/>
              </w:sdtPr>
              <w:sdtContent>
                <w:r w:rsidDel="00000000" w:rsidR="00000000" w:rsidRPr="00000000">
                  <w:rPr>
                    <w:rFonts w:ascii="Gungsuh" w:cs="Gungsuh" w:eastAsia="Gungsuh" w:hAnsi="Gungsuh"/>
                    <w:sz w:val="20"/>
                    <w:szCs w:val="20"/>
                    <w:rtl w:val="0"/>
                  </w:rPr>
                  <w:t xml:space="preserve">課綱：健體-生命-(生J7)-1</w:t>
                </w:r>
              </w:sdtContent>
            </w:sdt>
            <w:r w:rsidDel="00000000" w:rsidR="00000000" w:rsidRPr="00000000">
              <w:rPr>
                <w:rtl w:val="0"/>
              </w:rPr>
            </w:r>
          </w:p>
          <w:p w:rsidR="00000000" w:rsidDel="00000000" w:rsidP="00000000" w:rsidRDefault="00000000" w:rsidRPr="00000000" w14:paraId="00000478">
            <w:pPr>
              <w:spacing w:line="240" w:lineRule="auto"/>
              <w:jc w:val="both"/>
              <w:rPr>
                <w:rFonts w:ascii="DFKai-SB" w:cs="DFKai-SB" w:eastAsia="DFKai-SB" w:hAnsi="DFKai-SB"/>
                <w:sz w:val="20"/>
                <w:szCs w:val="20"/>
              </w:rPr>
            </w:pPr>
            <w:sdt>
              <w:sdtPr>
                <w:tag w:val="goog_rdk_728"/>
              </w:sdtPr>
              <w:sdtContent>
                <w:r w:rsidDel="00000000" w:rsidR="00000000" w:rsidRPr="00000000">
                  <w:rPr>
                    <w:rFonts w:ascii="Gungsuh" w:cs="Gungsuh" w:eastAsia="Gungsuh" w:hAnsi="Gungsuh"/>
                    <w:sz w:val="20"/>
                    <w:szCs w:val="20"/>
                    <w:rtl w:val="0"/>
                  </w:rPr>
                  <w:t xml:space="preserve">課綱：健體-生涯-(涯J13)-1</w:t>
                </w:r>
              </w:sdtContent>
            </w:sdt>
            <w:r w:rsidDel="00000000" w:rsidR="00000000" w:rsidRPr="00000000">
              <w:rPr>
                <w:rtl w:val="0"/>
              </w:rPr>
            </w:r>
          </w:p>
          <w:p w:rsidR="00000000" w:rsidDel="00000000" w:rsidP="00000000" w:rsidRDefault="00000000" w:rsidRPr="00000000" w14:paraId="00000479">
            <w:pPr>
              <w:spacing w:line="240" w:lineRule="auto"/>
              <w:jc w:val="both"/>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課綱：健體-安全-(安J10)-1</w:t>
                </w:r>
              </w:sdtContent>
            </w:sdt>
            <w:r w:rsidDel="00000000" w:rsidR="00000000" w:rsidRPr="00000000">
              <w:rPr>
                <w:rtl w:val="0"/>
              </w:rPr>
            </w:r>
          </w:p>
          <w:p w:rsidR="00000000" w:rsidDel="00000000" w:rsidP="00000000" w:rsidRDefault="00000000" w:rsidRPr="00000000" w14:paraId="0000047A">
            <w:pPr>
              <w:jc w:val="center"/>
              <w:rPr>
                <w:rFonts w:ascii="DFKai-SB" w:cs="DFKai-SB" w:eastAsia="DFKai-SB" w:hAnsi="DFKai-SB"/>
                <w:color w:val="0070c0"/>
                <w:sz w:val="20"/>
                <w:szCs w:val="20"/>
              </w:rPr>
            </w:pPr>
            <w:sdt>
              <w:sdtPr>
                <w:tag w:val="goog_rdk_730"/>
              </w:sdtPr>
              <w:sdtContent>
                <w:r w:rsidDel="00000000" w:rsidR="00000000" w:rsidRPr="00000000">
                  <w:rPr>
                    <w:rFonts w:ascii="Gungsuh" w:cs="Gungsuh" w:eastAsia="Gungsuh" w:hAnsi="Gungsuh"/>
                    <w:sz w:val="20"/>
                    <w:szCs w:val="20"/>
                    <w:rtl w:val="0"/>
                  </w:rPr>
                  <w:t xml:space="preserve">課綱：健體-安全-(安J11)-1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7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8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81">
      <w:pPr>
        <w:rPr>
          <w:rFonts w:ascii="DFKai-SB" w:cs="DFKai-SB" w:eastAsia="DFKai-SB" w:hAnsi="DFKai-SB"/>
        </w:rPr>
      </w:pPr>
      <w:r w:rsidDel="00000000" w:rsidR="00000000" w:rsidRPr="00000000">
        <w:rPr>
          <w:rtl w:val="0"/>
        </w:rPr>
      </w:r>
    </w:p>
    <w:p w:rsidR="00000000" w:rsidDel="00000000" w:rsidP="00000000" w:rsidRDefault="00000000" w:rsidRPr="00000000" w14:paraId="00000482">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83">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8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8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86">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87">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88">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89">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8A">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B">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mDQJFdxg+IghDccdyK+5FYrU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MgloLjN6bnlzaDcyCWguMmV0OTJwMDgAciExbVJkSlM0Tkpqdms3M2tJd3o1MnBsSFBQeG5nR1dmN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2024-05-27T06:34:00Z</dcterms:created>
  <dc:creator>lisa wang</dc:creator>
</cp:coreProperties>
</file>